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7D7" w:rsidRDefault="004677D7" w:rsidP="004677D7">
      <w:pPr>
        <w:pStyle w:val="Corpsdetexte"/>
        <w:spacing w:before="4"/>
        <w:rPr>
          <w:sz w:val="2"/>
        </w:rPr>
      </w:pPr>
    </w:p>
    <w:tbl>
      <w:tblPr>
        <w:tblStyle w:val="TableNormal"/>
        <w:tblW w:w="0" w:type="auto"/>
        <w:tblInd w:w="1247" w:type="dxa"/>
        <w:tblLayout w:type="fixed"/>
        <w:tblLook w:val="01E0"/>
      </w:tblPr>
      <w:tblGrid>
        <w:gridCol w:w="4322"/>
        <w:gridCol w:w="4438"/>
      </w:tblGrid>
      <w:tr w:rsidR="004677D7" w:rsidRPr="00C82785" w:rsidTr="00DF2788">
        <w:trPr>
          <w:trHeight w:val="560"/>
        </w:trPr>
        <w:tc>
          <w:tcPr>
            <w:tcW w:w="4322" w:type="dxa"/>
          </w:tcPr>
          <w:p w:rsidR="004677D7" w:rsidRDefault="004677D7" w:rsidP="00DF2788">
            <w:pPr>
              <w:pStyle w:val="TableParagraph"/>
              <w:spacing w:line="154" w:lineRule="exact"/>
              <w:ind w:left="35" w:right="1922"/>
              <w:jc w:val="center"/>
              <w:rPr>
                <w:rFonts w:ascii="Times New Roman"/>
                <w:b/>
                <w:sz w:val="14"/>
              </w:rPr>
            </w:pPr>
            <w:r>
              <w:rPr>
                <w:rFonts w:ascii="Times New Roman"/>
                <w:b/>
                <w:sz w:val="14"/>
              </w:rPr>
              <w:t>REPUBLIQUEDU</w:t>
            </w:r>
            <w:r>
              <w:rPr>
                <w:rFonts w:ascii="Times New Roman"/>
                <w:b/>
                <w:spacing w:val="-2"/>
                <w:sz w:val="14"/>
              </w:rPr>
              <w:t>CAMEROUN</w:t>
            </w:r>
          </w:p>
          <w:p w:rsidR="004677D7" w:rsidRDefault="004677D7" w:rsidP="00DF2788">
            <w:pPr>
              <w:pStyle w:val="TableParagraph"/>
              <w:ind w:right="1922"/>
              <w:jc w:val="center"/>
              <w:rPr>
                <w:rFonts w:ascii="Times New Roman"/>
                <w:b/>
                <w:sz w:val="14"/>
              </w:rPr>
            </w:pPr>
            <w:r>
              <w:rPr>
                <w:rFonts w:ascii="Times New Roman"/>
                <w:b/>
                <w:sz w:val="14"/>
              </w:rPr>
              <w:t>Paix-Travail-</w:t>
            </w:r>
            <w:r>
              <w:rPr>
                <w:rFonts w:ascii="Times New Roman"/>
                <w:b/>
                <w:spacing w:val="-2"/>
                <w:sz w:val="14"/>
              </w:rPr>
              <w:t>Patrie</w:t>
            </w:r>
          </w:p>
          <w:p w:rsidR="004677D7" w:rsidRDefault="00A14D3A" w:rsidP="00DF2788">
            <w:pPr>
              <w:pStyle w:val="TableParagraph"/>
              <w:ind w:left="633" w:right="2556" w:hanging="2"/>
              <w:jc w:val="center"/>
              <w:rPr>
                <w:rFonts w:ascii="Times New Roman"/>
                <w:b/>
                <w:sz w:val="14"/>
              </w:rPr>
            </w:pPr>
            <w:r w:rsidRPr="00A14D3A">
              <w:rPr>
                <w:noProof/>
              </w:rPr>
              <w:pict>
                <v:group id="Groupe 87" o:spid="_x0000_s2143" style="position:absolute;left:0;text-align:left;margin-left:148.4pt;margin-top:-15.95pt;width:73.1pt;height:125.95pt;z-index:-251703296;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2144" type="#_x0000_t75" style="position:absolute;width:9297;height:160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">
                    <v:imagedata r:id="rId8" o:title=""/>
                  </v:shape>
                </v:group>
              </w:pict>
            </w:r>
            <w:r w:rsidR="004677D7">
              <w:rPr>
                <w:rFonts w:ascii="Times New Roman"/>
                <w:b/>
                <w:spacing w:val="-2"/>
                <w:sz w:val="14"/>
              </w:rPr>
              <w:t>**********</w:t>
            </w:r>
            <w:r w:rsidR="004677D7">
              <w:rPr>
                <w:rFonts w:ascii="Times New Roman"/>
                <w:b/>
                <w:sz w:val="14"/>
              </w:rPr>
              <w:t>REGIONDUSUD</w:t>
            </w:r>
          </w:p>
          <w:p w:rsidR="004677D7" w:rsidRDefault="004677D7" w:rsidP="00DF2788">
            <w:pPr>
              <w:pStyle w:val="TableParagraph"/>
              <w:ind w:left="50" w:right="1784" w:firstLine="791"/>
              <w:rPr>
                <w:rFonts w:ascii="Times New Roman"/>
                <w:b/>
                <w:sz w:val="14"/>
              </w:rPr>
            </w:pPr>
            <w:r>
              <w:rPr>
                <w:rFonts w:ascii="Times New Roman"/>
                <w:b/>
                <w:spacing w:val="-2"/>
                <w:sz w:val="14"/>
              </w:rPr>
              <w:t>**********</w:t>
            </w:r>
            <w:r>
              <w:rPr>
                <w:rFonts w:ascii="Times New Roman"/>
                <w:b/>
                <w:sz w:val="14"/>
              </w:rPr>
              <w:t>DEPARTEMENTDEDJAETLOBO</w:t>
            </w:r>
          </w:p>
          <w:p w:rsidR="004677D7" w:rsidRDefault="004677D7" w:rsidP="00DF2788">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z w:val="14"/>
              </w:rPr>
              <w:t>COMMUNEDEZOETELE</w:t>
            </w:r>
          </w:p>
          <w:p w:rsidR="004677D7" w:rsidRDefault="004677D7" w:rsidP="00DF2788">
            <w:pPr>
              <w:pStyle w:val="TableParagraph"/>
              <w:ind w:left="323" w:right="1784" w:firstLine="484"/>
              <w:rPr>
                <w:rFonts w:ascii="Times New Roman"/>
                <w:b/>
                <w:sz w:val="14"/>
              </w:rPr>
            </w:pPr>
            <w:r>
              <w:rPr>
                <w:rFonts w:ascii="Times New Roman"/>
                <w:b/>
                <w:spacing w:val="-2"/>
                <w:sz w:val="14"/>
              </w:rPr>
              <w:t>***********SECRETARIATGENERAL</w:t>
            </w:r>
          </w:p>
          <w:p w:rsidR="004677D7" w:rsidRDefault="004677D7" w:rsidP="00DF2788">
            <w:pPr>
              <w:pStyle w:val="TableParagraph"/>
              <w:ind w:left="263" w:right="2185" w:hanging="3"/>
              <w:jc w:val="center"/>
              <w:rPr>
                <w:rFonts w:ascii="Times New Roman"/>
                <w:b/>
                <w:sz w:val="14"/>
              </w:rPr>
            </w:pPr>
            <w:r>
              <w:rPr>
                <w:rFonts w:ascii="Times New Roman"/>
                <w:b/>
                <w:spacing w:val="-2"/>
                <w:sz w:val="14"/>
              </w:rPr>
              <w:t>**************</w:t>
            </w:r>
            <w:r>
              <w:rPr>
                <w:rFonts w:ascii="Times New Roman"/>
                <w:b/>
                <w:sz w:val="14"/>
              </w:rPr>
              <w:t>COMMISSIONINTERNEDEPASSATIONDES</w:t>
            </w:r>
            <w:r>
              <w:rPr>
                <w:rFonts w:ascii="Times New Roman"/>
                <w:b/>
                <w:spacing w:val="-2"/>
                <w:sz w:val="14"/>
              </w:rPr>
              <w:t>MARCHES</w:t>
            </w:r>
          </w:p>
          <w:p w:rsidR="004677D7" w:rsidRDefault="004677D7" w:rsidP="00DF2788">
            <w:pPr>
              <w:pStyle w:val="TableParagraph"/>
              <w:spacing w:line="160" w:lineRule="exact"/>
              <w:ind w:right="1922"/>
              <w:jc w:val="center"/>
              <w:rPr>
                <w:rFonts w:ascii="Times New Roman"/>
                <w:b/>
                <w:sz w:val="14"/>
              </w:rPr>
            </w:pPr>
            <w:r>
              <w:rPr>
                <w:rFonts w:ascii="Times New Roman"/>
                <w:b/>
                <w:spacing w:val="-2"/>
                <w:sz w:val="14"/>
              </w:rPr>
              <w:t>*************</w:t>
            </w:r>
          </w:p>
          <w:p w:rsidR="004677D7" w:rsidRDefault="004677D7" w:rsidP="00DF2788">
            <w:pPr>
              <w:pStyle w:val="TableParagraph"/>
              <w:ind w:left="71"/>
              <w:rPr>
                <w:rFonts w:ascii="Times New Roman"/>
                <w:b/>
                <w:sz w:val="14"/>
              </w:rPr>
            </w:pPr>
            <w:r>
              <w:rPr>
                <w:rFonts w:ascii="Times New Roman"/>
                <w:b/>
                <w:sz w:val="14"/>
              </w:rPr>
              <w:t>CELLULEDESMARCHES</w:t>
            </w:r>
            <w:r>
              <w:rPr>
                <w:rFonts w:ascii="Times New Roman"/>
                <w:b/>
                <w:spacing w:val="-2"/>
                <w:sz w:val="14"/>
              </w:rPr>
              <w:t>PUBLICS</w:t>
            </w:r>
          </w:p>
          <w:p w:rsidR="004677D7" w:rsidRDefault="004677D7" w:rsidP="00DF2788">
            <w:pPr>
              <w:pStyle w:val="TableParagraph"/>
              <w:ind w:left="594"/>
              <w:rPr>
                <w:rFonts w:ascii="Times New Roman"/>
                <w:b/>
                <w:sz w:val="14"/>
              </w:rPr>
            </w:pPr>
            <w:r>
              <w:rPr>
                <w:rFonts w:ascii="Times New Roman"/>
                <w:b/>
                <w:spacing w:val="-2"/>
                <w:sz w:val="14"/>
              </w:rPr>
              <w:t>*************</w:t>
            </w:r>
          </w:p>
          <w:p w:rsidR="004677D7" w:rsidRDefault="004677D7" w:rsidP="00DF2788">
            <w:pPr>
              <w:pStyle w:val="TableParagraph"/>
              <w:spacing w:line="141" w:lineRule="exact"/>
              <w:ind w:left="455"/>
              <w:rPr>
                <w:rFonts w:ascii="Times New Roman" w:hAnsi="Times New Roman"/>
                <w:b/>
                <w:sz w:val="14"/>
              </w:rPr>
            </w:pPr>
            <w:r>
              <w:rPr>
                <w:rFonts w:ascii="Times New Roman" w:hAnsi="Times New Roman"/>
                <w:b/>
                <w:sz w:val="14"/>
              </w:rPr>
              <w:t>B.P:02–</w:t>
            </w:r>
            <w:r>
              <w:rPr>
                <w:rFonts w:ascii="Times New Roman" w:hAnsi="Times New Roman"/>
                <w:b/>
                <w:spacing w:val="-2"/>
                <w:sz w:val="14"/>
              </w:rPr>
              <w:t>ZOETELE</w:t>
            </w:r>
          </w:p>
        </w:tc>
        <w:tc>
          <w:tcPr>
            <w:tcW w:w="4438" w:type="dxa"/>
          </w:tcPr>
          <w:p w:rsidR="004677D7" w:rsidRPr="005B6F5E" w:rsidRDefault="004677D7" w:rsidP="00DF2788">
            <w:pPr>
              <w:pStyle w:val="TableParagraph"/>
              <w:spacing w:line="154" w:lineRule="exact"/>
              <w:ind w:left="1792"/>
              <w:jc w:val="center"/>
              <w:rPr>
                <w:rFonts w:ascii="Times New Roman"/>
                <w:b/>
                <w:sz w:val="14"/>
                <w:lang w:val="en-US"/>
              </w:rPr>
            </w:pPr>
            <w:r w:rsidRPr="005B6F5E">
              <w:rPr>
                <w:rFonts w:ascii="Times New Roman"/>
                <w:b/>
                <w:sz w:val="14"/>
                <w:lang w:val="en-US"/>
              </w:rPr>
              <w:t>REPUBLICOF</w:t>
            </w:r>
            <w:r w:rsidRPr="005B6F5E">
              <w:rPr>
                <w:rFonts w:ascii="Times New Roman"/>
                <w:b/>
                <w:spacing w:val="-2"/>
                <w:sz w:val="14"/>
                <w:lang w:val="en-US"/>
              </w:rPr>
              <w:t>CAMEROON</w:t>
            </w:r>
          </w:p>
          <w:p w:rsidR="004677D7" w:rsidRPr="005B6F5E" w:rsidRDefault="004677D7" w:rsidP="00DF2788">
            <w:pPr>
              <w:pStyle w:val="TableParagraph"/>
              <w:ind w:left="1792" w:right="4"/>
              <w:jc w:val="center"/>
              <w:rPr>
                <w:rFonts w:ascii="Times New Roman" w:hAnsi="Times New Roman"/>
                <w:b/>
                <w:sz w:val="14"/>
                <w:lang w:val="en-US"/>
              </w:rPr>
            </w:pPr>
            <w:r w:rsidRPr="005B6F5E">
              <w:rPr>
                <w:rFonts w:ascii="Times New Roman" w:hAnsi="Times New Roman"/>
                <w:b/>
                <w:sz w:val="14"/>
                <w:lang w:val="en-US"/>
              </w:rPr>
              <w:t>Peace–Work–</w:t>
            </w:r>
            <w:r w:rsidRPr="005B6F5E">
              <w:rPr>
                <w:rFonts w:ascii="Times New Roman" w:hAnsi="Times New Roman"/>
                <w:b/>
                <w:spacing w:val="-2"/>
                <w:sz w:val="14"/>
                <w:lang w:val="en-US"/>
              </w:rPr>
              <w:t>Fatherland</w:t>
            </w:r>
          </w:p>
          <w:p w:rsidR="004677D7" w:rsidRPr="005B6F5E" w:rsidRDefault="004677D7" w:rsidP="00DF2788">
            <w:pPr>
              <w:pStyle w:val="TableParagraph"/>
              <w:ind w:left="2563" w:right="770" w:hanging="2"/>
              <w:jc w:val="center"/>
              <w:rPr>
                <w:rFonts w:ascii="Times New Roman"/>
                <w:b/>
                <w:sz w:val="14"/>
                <w:lang w:val="en-US"/>
              </w:rPr>
            </w:pPr>
            <w:r w:rsidRPr="005B6F5E">
              <w:rPr>
                <w:rFonts w:ascii="Times New Roman"/>
                <w:b/>
                <w:spacing w:val="-2"/>
                <w:sz w:val="14"/>
                <w:lang w:val="en-US"/>
              </w:rPr>
              <w:t>**********SOUTHREGION</w:t>
            </w:r>
          </w:p>
          <w:p w:rsidR="004677D7" w:rsidRPr="005B6F5E" w:rsidRDefault="004677D7" w:rsidP="00DF2788">
            <w:pPr>
              <w:pStyle w:val="TableParagraph"/>
              <w:ind w:left="1792" w:right="4"/>
              <w:jc w:val="center"/>
              <w:rPr>
                <w:rFonts w:ascii="Times New Roman"/>
                <w:b/>
                <w:sz w:val="14"/>
                <w:lang w:val="en-US"/>
              </w:rPr>
            </w:pPr>
            <w:r w:rsidRPr="005B6F5E">
              <w:rPr>
                <w:rFonts w:ascii="Times New Roman"/>
                <w:b/>
                <w:spacing w:val="-2"/>
                <w:sz w:val="14"/>
                <w:lang w:val="en-US"/>
              </w:rPr>
              <w:t>**********</w:t>
            </w:r>
          </w:p>
          <w:p w:rsidR="004677D7" w:rsidRPr="005B6F5E" w:rsidRDefault="004677D7" w:rsidP="00DF2788">
            <w:pPr>
              <w:pStyle w:val="TableParagraph"/>
              <w:ind w:left="1792" w:right="2"/>
              <w:jc w:val="center"/>
              <w:rPr>
                <w:rFonts w:ascii="Times New Roman"/>
                <w:b/>
                <w:sz w:val="14"/>
                <w:lang w:val="en-US"/>
              </w:rPr>
            </w:pPr>
            <w:r w:rsidRPr="005B6F5E">
              <w:rPr>
                <w:rFonts w:ascii="Times New Roman"/>
                <w:b/>
                <w:sz w:val="14"/>
                <w:lang w:val="en-US"/>
              </w:rPr>
              <w:t>DJAANDLOBO</w:t>
            </w:r>
            <w:r w:rsidRPr="005B6F5E">
              <w:rPr>
                <w:rFonts w:ascii="Times New Roman"/>
                <w:b/>
                <w:spacing w:val="-2"/>
                <w:sz w:val="14"/>
                <w:lang w:val="en-US"/>
              </w:rPr>
              <w:t>DIVISION</w:t>
            </w:r>
          </w:p>
          <w:p w:rsidR="004677D7" w:rsidRPr="005B6F5E" w:rsidRDefault="004677D7" w:rsidP="00DF2788">
            <w:pPr>
              <w:pStyle w:val="TableParagraph"/>
              <w:spacing w:line="242" w:lineRule="auto"/>
              <w:ind w:left="2426" w:right="635" w:firstLine="4"/>
              <w:jc w:val="center"/>
              <w:rPr>
                <w:rFonts w:ascii="Times New Roman"/>
                <w:b/>
                <w:sz w:val="14"/>
                <w:lang w:val="en-US"/>
              </w:rPr>
            </w:pPr>
            <w:r w:rsidRPr="005B6F5E">
              <w:rPr>
                <w:rFonts w:ascii="Times New Roman"/>
                <w:b/>
                <w:spacing w:val="-2"/>
                <w:sz w:val="14"/>
                <w:lang w:val="en-US"/>
              </w:rPr>
              <w:t>**********ZOETELECOUNCIL</w:t>
            </w:r>
          </w:p>
          <w:p w:rsidR="004677D7" w:rsidRPr="005B6F5E" w:rsidRDefault="004677D7" w:rsidP="00DF2788">
            <w:pPr>
              <w:pStyle w:val="TableParagraph"/>
              <w:ind w:left="2313" w:right="522" w:firstLine="1"/>
              <w:jc w:val="center"/>
              <w:rPr>
                <w:rFonts w:ascii="Times New Roman"/>
                <w:b/>
                <w:sz w:val="14"/>
                <w:lang w:val="en-US"/>
              </w:rPr>
            </w:pPr>
            <w:r w:rsidRPr="005B6F5E">
              <w:rPr>
                <w:rFonts w:ascii="Times New Roman"/>
                <w:b/>
                <w:spacing w:val="-2"/>
                <w:sz w:val="14"/>
                <w:lang w:val="en-US"/>
              </w:rPr>
              <w:t>*************GENERALSECRETARY</w:t>
            </w:r>
          </w:p>
          <w:p w:rsidR="004677D7" w:rsidRPr="005B6F5E" w:rsidRDefault="004677D7" w:rsidP="00DF2788">
            <w:pPr>
              <w:pStyle w:val="TableParagraph"/>
              <w:spacing w:line="161" w:lineRule="exact"/>
              <w:ind w:left="1792" w:right="4"/>
              <w:jc w:val="center"/>
              <w:rPr>
                <w:rFonts w:ascii="Times New Roman"/>
                <w:b/>
                <w:sz w:val="14"/>
                <w:lang w:val="en-US"/>
              </w:rPr>
            </w:pPr>
            <w:r w:rsidRPr="005B6F5E">
              <w:rPr>
                <w:rFonts w:ascii="Times New Roman"/>
                <w:b/>
                <w:spacing w:val="-2"/>
                <w:sz w:val="14"/>
                <w:lang w:val="en-US"/>
              </w:rPr>
              <w:t>************</w:t>
            </w:r>
          </w:p>
          <w:p w:rsidR="004677D7" w:rsidRPr="005B6F5E" w:rsidRDefault="004677D7" w:rsidP="00DF2788">
            <w:pPr>
              <w:pStyle w:val="TableParagraph"/>
              <w:ind w:left="1792" w:right="4"/>
              <w:jc w:val="center"/>
              <w:rPr>
                <w:rFonts w:ascii="Times New Roman"/>
                <w:b/>
                <w:sz w:val="14"/>
                <w:lang w:val="en-US"/>
              </w:rPr>
            </w:pPr>
            <w:r w:rsidRPr="005B6F5E">
              <w:rPr>
                <w:rFonts w:ascii="Times New Roman"/>
                <w:b/>
                <w:sz w:val="14"/>
                <w:lang w:val="en-US"/>
              </w:rPr>
              <w:t>INTERNALPUBLICTENDERS</w:t>
            </w:r>
            <w:r w:rsidRPr="005B6F5E">
              <w:rPr>
                <w:rFonts w:ascii="Times New Roman"/>
                <w:b/>
                <w:spacing w:val="-4"/>
                <w:sz w:val="14"/>
                <w:lang w:val="en-US"/>
              </w:rPr>
              <w:t>BOARD</w:t>
            </w:r>
          </w:p>
          <w:p w:rsidR="004677D7" w:rsidRPr="005B6F5E" w:rsidRDefault="004677D7" w:rsidP="00DF2788">
            <w:pPr>
              <w:pStyle w:val="TableParagraph"/>
              <w:ind w:left="1792" w:right="4"/>
              <w:jc w:val="center"/>
              <w:rPr>
                <w:rFonts w:ascii="Times New Roman"/>
                <w:b/>
                <w:sz w:val="14"/>
                <w:lang w:val="en-US"/>
              </w:rPr>
            </w:pPr>
            <w:r w:rsidRPr="005B6F5E">
              <w:rPr>
                <w:rFonts w:ascii="Times New Roman"/>
                <w:b/>
                <w:spacing w:val="-2"/>
                <w:sz w:val="14"/>
                <w:lang w:val="en-US"/>
              </w:rPr>
              <w:t>************</w:t>
            </w:r>
          </w:p>
          <w:p w:rsidR="004677D7" w:rsidRPr="005B6F5E" w:rsidRDefault="004677D7" w:rsidP="00DF2788">
            <w:pPr>
              <w:pStyle w:val="TableParagraph"/>
              <w:ind w:left="1792" w:right="2"/>
              <w:jc w:val="center"/>
              <w:rPr>
                <w:rFonts w:ascii="Times New Roman"/>
                <w:b/>
                <w:sz w:val="14"/>
                <w:lang w:val="en-US"/>
              </w:rPr>
            </w:pPr>
            <w:r w:rsidRPr="005B6F5E">
              <w:rPr>
                <w:rFonts w:ascii="Times New Roman"/>
                <w:b/>
                <w:sz w:val="14"/>
                <w:lang w:val="en-US"/>
              </w:rPr>
              <w:t>OFFICEOFPUBLICS</w:t>
            </w:r>
            <w:r w:rsidRPr="005B6F5E">
              <w:rPr>
                <w:rFonts w:ascii="Times New Roman"/>
                <w:b/>
                <w:spacing w:val="-2"/>
                <w:sz w:val="14"/>
                <w:lang w:val="en-US"/>
              </w:rPr>
              <w:t>CONTRACTS</w:t>
            </w:r>
          </w:p>
          <w:p w:rsidR="004677D7" w:rsidRPr="005B6F5E" w:rsidRDefault="004677D7" w:rsidP="00DF2788">
            <w:pPr>
              <w:pStyle w:val="TableParagraph"/>
              <w:ind w:left="2337" w:right="548" w:firstLine="1"/>
              <w:jc w:val="center"/>
              <w:rPr>
                <w:rFonts w:ascii="Times New Roman" w:hAnsi="Times New Roman"/>
                <w:b/>
                <w:sz w:val="14"/>
                <w:lang w:val="en-US"/>
              </w:rPr>
            </w:pPr>
            <w:r w:rsidRPr="005B6F5E">
              <w:rPr>
                <w:rFonts w:ascii="Times New Roman" w:hAnsi="Times New Roman"/>
                <w:b/>
                <w:spacing w:val="-2"/>
                <w:sz w:val="14"/>
                <w:lang w:val="en-US"/>
              </w:rPr>
              <w:t>************</w:t>
            </w:r>
            <w:r w:rsidRPr="005B6F5E">
              <w:rPr>
                <w:rFonts w:ascii="Times New Roman" w:hAnsi="Times New Roman"/>
                <w:b/>
                <w:sz w:val="14"/>
                <w:lang w:val="en-US"/>
              </w:rPr>
              <w:t>P.O.BOX:02-ZOÉTÉLÉ</w:t>
            </w:r>
          </w:p>
        </w:tc>
      </w:tr>
      <w:tr w:rsidR="004677D7" w:rsidRPr="00C82785" w:rsidTr="00DF2788">
        <w:trPr>
          <w:trHeight w:val="560"/>
        </w:trPr>
        <w:tc>
          <w:tcPr>
            <w:tcW w:w="4322" w:type="dxa"/>
          </w:tcPr>
          <w:p w:rsidR="004677D7" w:rsidRPr="005B6F5E" w:rsidRDefault="004677D7" w:rsidP="00DF2788">
            <w:pPr>
              <w:pStyle w:val="TableParagraph"/>
              <w:spacing w:line="154" w:lineRule="exact"/>
              <w:ind w:right="1922"/>
              <w:rPr>
                <w:rFonts w:ascii="Times New Roman"/>
                <w:b/>
                <w:sz w:val="28"/>
                <w:szCs w:val="28"/>
                <w:lang w:val="en-US"/>
              </w:rPr>
            </w:pPr>
          </w:p>
        </w:tc>
        <w:tc>
          <w:tcPr>
            <w:tcW w:w="4438" w:type="dxa"/>
          </w:tcPr>
          <w:p w:rsidR="004677D7" w:rsidRPr="005B6F5E" w:rsidRDefault="004677D7" w:rsidP="00DF2788">
            <w:pPr>
              <w:pStyle w:val="TableParagraph"/>
              <w:spacing w:line="154" w:lineRule="exact"/>
              <w:ind w:left="1792"/>
              <w:jc w:val="center"/>
              <w:rPr>
                <w:rFonts w:ascii="Times New Roman"/>
                <w:b/>
                <w:sz w:val="14"/>
                <w:lang w:val="en-US"/>
              </w:rPr>
            </w:pPr>
          </w:p>
        </w:tc>
      </w:tr>
    </w:tbl>
    <w:p w:rsidR="004677D7" w:rsidRPr="005B6F5E" w:rsidRDefault="004677D7" w:rsidP="004677D7">
      <w:pPr>
        <w:rPr>
          <w:rFonts w:eastAsia="Arial" w:hAnsi="Arial" w:cs="Arial"/>
          <w:b/>
          <w:sz w:val="28"/>
          <w:szCs w:val="28"/>
          <w:lang w:val="en-US"/>
        </w:rPr>
      </w:pPr>
    </w:p>
    <w:p w:rsidR="004677D7" w:rsidRPr="005B6F5E" w:rsidRDefault="004677D7" w:rsidP="004677D7">
      <w:pPr>
        <w:rPr>
          <w:rFonts w:ascii="Arial"/>
          <w:sz w:val="26"/>
          <w:lang w:val="en-US"/>
        </w:rPr>
      </w:pPr>
    </w:p>
    <w:p w:rsidR="004677D7" w:rsidRPr="005B6F5E" w:rsidRDefault="004677D7" w:rsidP="004677D7">
      <w:pPr>
        <w:rPr>
          <w:rFonts w:ascii="Arial"/>
          <w:sz w:val="26"/>
          <w:lang w:val="en-US"/>
        </w:rPr>
      </w:pPr>
    </w:p>
    <w:p w:rsidR="004677D7" w:rsidRDefault="00FD594D" w:rsidP="00FD594D">
      <w:pPr>
        <w:tabs>
          <w:tab w:val="left" w:pos="1628"/>
        </w:tabs>
        <w:jc w:val="center"/>
        <w:rPr>
          <w:rFonts w:eastAsia="Arial" w:hAnsi="Arial" w:cs="Arial"/>
          <w:b/>
          <w:sz w:val="28"/>
          <w:szCs w:val="28"/>
        </w:rPr>
      </w:pPr>
      <w:r>
        <w:rPr>
          <w:rFonts w:eastAsia="Arial" w:hAnsi="Arial" w:cs="Arial"/>
          <w:b/>
          <w:sz w:val="28"/>
          <w:szCs w:val="28"/>
        </w:rPr>
        <w:t>LE MAIRE DE LA COMMUNE DE ZOETELE</w:t>
      </w:r>
    </w:p>
    <w:p w:rsidR="00FD594D" w:rsidRDefault="00FD594D" w:rsidP="00FD594D">
      <w:pPr>
        <w:tabs>
          <w:tab w:val="left" w:pos="1628"/>
        </w:tabs>
        <w:jc w:val="center"/>
        <w:rPr>
          <w:rFonts w:eastAsia="Arial" w:hAnsi="Arial" w:cs="Arial"/>
          <w:b/>
          <w:sz w:val="28"/>
          <w:szCs w:val="28"/>
        </w:rPr>
      </w:pPr>
      <w:r>
        <w:rPr>
          <w:rFonts w:eastAsia="Arial" w:hAnsi="Arial" w:cs="Arial"/>
          <w:b/>
          <w:sz w:val="28"/>
          <w:szCs w:val="28"/>
        </w:rPr>
        <w:t>COMMISSION INTERNE DE PASSATION DES MARCHE</w:t>
      </w:r>
    </w:p>
    <w:p w:rsidR="00FD594D" w:rsidRDefault="00FD594D" w:rsidP="00FD594D">
      <w:pPr>
        <w:tabs>
          <w:tab w:val="left" w:pos="1628"/>
        </w:tabs>
        <w:rPr>
          <w:rFonts w:eastAsia="Arial" w:hAnsi="Arial" w:cs="Arial"/>
          <w:b/>
          <w:sz w:val="28"/>
          <w:szCs w:val="28"/>
        </w:rPr>
      </w:pPr>
    </w:p>
    <w:p w:rsidR="00FD594D" w:rsidRDefault="00FD594D" w:rsidP="00FD594D">
      <w:pPr>
        <w:tabs>
          <w:tab w:val="left" w:pos="1628"/>
        </w:tabs>
        <w:rPr>
          <w:rFonts w:eastAsia="Arial" w:hAnsi="Arial" w:cs="Arial"/>
          <w:b/>
          <w:sz w:val="28"/>
          <w:szCs w:val="28"/>
        </w:rPr>
      </w:pPr>
    </w:p>
    <w:p w:rsidR="00FD594D" w:rsidRDefault="00FD594D" w:rsidP="00FD594D">
      <w:pPr>
        <w:tabs>
          <w:tab w:val="left" w:pos="1628"/>
        </w:tabs>
        <w:rPr>
          <w:rFonts w:eastAsia="Arial" w:hAnsi="Arial" w:cs="Arial"/>
          <w:b/>
          <w:sz w:val="28"/>
          <w:szCs w:val="28"/>
        </w:rPr>
      </w:pPr>
    </w:p>
    <w:tbl>
      <w:tblPr>
        <w:tblStyle w:val="Grilledutableau"/>
        <w:tblW w:w="0" w:type="auto"/>
        <w:tblInd w:w="534" w:type="dxa"/>
        <w:tblLook w:val="04A0"/>
      </w:tblPr>
      <w:tblGrid>
        <w:gridCol w:w="10064"/>
      </w:tblGrid>
      <w:tr w:rsidR="00D34401" w:rsidRPr="00FD594D" w:rsidTr="00DA6433">
        <w:trPr>
          <w:trHeight w:val="1325"/>
        </w:trPr>
        <w:tc>
          <w:tcPr>
            <w:tcW w:w="10064" w:type="dxa"/>
          </w:tcPr>
          <w:p w:rsidR="00D34401" w:rsidRPr="00D34401" w:rsidRDefault="00D34401" w:rsidP="00FD594D">
            <w:pPr>
              <w:tabs>
                <w:tab w:val="left" w:pos="1628"/>
              </w:tabs>
              <w:rPr>
                <w:rFonts w:eastAsia="Arial" w:hAnsi="Arial" w:cs="Arial"/>
                <w:b/>
                <w:sz w:val="20"/>
                <w:szCs w:val="20"/>
              </w:rPr>
            </w:pPr>
            <w:r w:rsidRPr="00D34401">
              <w:rPr>
                <w:rFonts w:eastAsia="Arial" w:hAnsi="Arial" w:cs="Arial"/>
                <w:b/>
                <w:sz w:val="20"/>
                <w:szCs w:val="20"/>
              </w:rPr>
              <w:t>DOSSIER D</w:t>
            </w:r>
            <w:r w:rsidRPr="00D34401">
              <w:rPr>
                <w:rFonts w:eastAsia="Arial" w:hAnsi="Arial" w:cs="Arial"/>
                <w:b/>
                <w:sz w:val="20"/>
                <w:szCs w:val="20"/>
              </w:rPr>
              <w:t>’</w:t>
            </w:r>
            <w:r w:rsidRPr="00D34401">
              <w:rPr>
                <w:rFonts w:eastAsia="Arial" w:hAnsi="Arial" w:cs="Arial"/>
                <w:b/>
                <w:sz w:val="20"/>
                <w:szCs w:val="20"/>
              </w:rPr>
              <w:t>APPEL D</w:t>
            </w:r>
            <w:r w:rsidRPr="00D34401">
              <w:rPr>
                <w:rFonts w:eastAsia="Arial" w:hAnsi="Arial" w:cs="Arial"/>
                <w:b/>
                <w:sz w:val="20"/>
                <w:szCs w:val="20"/>
              </w:rPr>
              <w:t>’</w:t>
            </w:r>
            <w:r w:rsidRPr="00D34401">
              <w:rPr>
                <w:rFonts w:eastAsia="Arial" w:hAnsi="Arial" w:cs="Arial"/>
                <w:b/>
                <w:sz w:val="20"/>
                <w:szCs w:val="20"/>
              </w:rPr>
              <w:t>OFFRES N</w:t>
            </w:r>
            <w:r w:rsidRPr="00D34401">
              <w:rPr>
                <w:rFonts w:eastAsia="Arial" w:hAnsi="Arial" w:cs="Arial"/>
                <w:b/>
                <w:sz w:val="20"/>
                <w:szCs w:val="20"/>
              </w:rPr>
              <w:t>°</w:t>
            </w:r>
            <w:r w:rsidR="005B6F5E">
              <w:rPr>
                <w:rFonts w:eastAsia="Arial" w:hAnsi="Arial" w:cs="Arial"/>
                <w:b/>
                <w:sz w:val="20"/>
                <w:szCs w:val="20"/>
              </w:rPr>
              <w:t>012</w:t>
            </w:r>
            <w:r w:rsidRPr="00D34401">
              <w:rPr>
                <w:rFonts w:eastAsia="Arial" w:hAnsi="Arial" w:cs="Arial"/>
                <w:b/>
                <w:sz w:val="20"/>
                <w:szCs w:val="20"/>
              </w:rPr>
              <w:t xml:space="preserve">/AONO/C-ZOE/CIPM/CPM/2025 DU </w:t>
            </w:r>
            <w:r w:rsidR="005B6F5E">
              <w:rPr>
                <w:rFonts w:eastAsia="Arial" w:hAnsi="Arial" w:cs="Arial"/>
                <w:b/>
                <w:sz w:val="20"/>
                <w:szCs w:val="20"/>
              </w:rPr>
              <w:t>21/04/2025</w:t>
            </w:r>
          </w:p>
          <w:p w:rsidR="00D34401" w:rsidRPr="00D34401" w:rsidRDefault="00D34401" w:rsidP="00DF2788">
            <w:pPr>
              <w:pStyle w:val="Corpsdetexte"/>
              <w:spacing w:before="119"/>
              <w:jc w:val="center"/>
              <w:rPr>
                <w:rFonts w:ascii="Arial" w:hAnsi="Arial"/>
                <w:sz w:val="20"/>
                <w:szCs w:val="20"/>
              </w:rPr>
            </w:pPr>
            <w:r w:rsidRPr="00D34401">
              <w:rPr>
                <w:rFonts w:eastAsia="Arial" w:hAnsi="Arial" w:cs="Arial"/>
                <w:b/>
                <w:sz w:val="20"/>
                <w:szCs w:val="20"/>
              </w:rPr>
              <w:t>POUR L</w:t>
            </w:r>
            <w:r w:rsidRPr="00D34401">
              <w:rPr>
                <w:rFonts w:eastAsia="Arial" w:hAnsi="Arial" w:cs="Arial"/>
                <w:b/>
                <w:sz w:val="20"/>
                <w:szCs w:val="20"/>
              </w:rPr>
              <w:t>’</w:t>
            </w:r>
            <w:r w:rsidRPr="00D34401">
              <w:rPr>
                <w:rFonts w:eastAsia="Arial" w:hAnsi="Arial" w:cs="Arial"/>
                <w:b/>
                <w:sz w:val="20"/>
                <w:szCs w:val="20"/>
              </w:rPr>
              <w:t>ECLAIRAGE PUBLIC DE LA ROUTE BIBAE-ZOETELE :</w:t>
            </w:r>
            <w:r w:rsidRPr="00D34401">
              <w:rPr>
                <w:rFonts w:ascii="Arial" w:hAnsi="Arial"/>
                <w:sz w:val="20"/>
                <w:szCs w:val="20"/>
              </w:rPr>
              <w:t xml:space="preserve"> (</w:t>
            </w:r>
            <w:r w:rsidRPr="00D34401">
              <w:rPr>
                <w:rFonts w:ascii="Arial" w:hAnsi="Arial"/>
                <w:b/>
                <w:bCs/>
                <w:sz w:val="20"/>
                <w:szCs w:val="20"/>
              </w:rPr>
              <w:t>FOURNITURE ET POSE DE VINGT-TROIS (23) LAMPADAIRES SOLAIRES PHOTOVOLTAÏQUES</w:t>
            </w:r>
            <w:r w:rsidRPr="00D34401">
              <w:rPr>
                <w:rFonts w:ascii="Arial" w:hAnsi="Arial"/>
                <w:sz w:val="20"/>
                <w:szCs w:val="20"/>
              </w:rPr>
              <w:t>),</w:t>
            </w:r>
          </w:p>
          <w:p w:rsidR="00D34401" w:rsidRPr="00D34401" w:rsidRDefault="00D34401" w:rsidP="00DF2788">
            <w:pPr>
              <w:tabs>
                <w:tab w:val="left" w:pos="1628"/>
              </w:tabs>
              <w:jc w:val="center"/>
              <w:rPr>
                <w:rFonts w:eastAsia="Arial" w:hAnsi="Arial" w:cs="Arial"/>
                <w:b/>
                <w:sz w:val="20"/>
                <w:szCs w:val="20"/>
              </w:rPr>
            </w:pPr>
            <w:r w:rsidRPr="00D34401">
              <w:rPr>
                <w:rFonts w:eastAsia="Arial" w:hAnsi="Arial" w:cs="Arial"/>
                <w:b/>
                <w:sz w:val="20"/>
                <w:szCs w:val="20"/>
              </w:rPr>
              <w:t>DANS LA COMMUNE DE ZOETELE, DEPARTEMENT DU DJA ET LOBO, REGION DU SUD</w:t>
            </w:r>
          </w:p>
          <w:p w:rsidR="00D34401" w:rsidRPr="00D34401" w:rsidRDefault="00D34401" w:rsidP="00DF2788">
            <w:pPr>
              <w:tabs>
                <w:tab w:val="left" w:pos="1628"/>
              </w:tabs>
              <w:jc w:val="center"/>
              <w:rPr>
                <w:rFonts w:eastAsia="Arial" w:hAnsi="Arial" w:cs="Arial"/>
                <w:b/>
                <w:sz w:val="20"/>
                <w:szCs w:val="20"/>
              </w:rPr>
            </w:pPr>
            <w:r w:rsidRPr="00D34401">
              <w:rPr>
                <w:rFonts w:eastAsia="Arial" w:hAnsi="Arial" w:cs="Arial"/>
                <w:b/>
              </w:rPr>
              <w:t>En proc</w:t>
            </w:r>
            <w:r>
              <w:rPr>
                <w:rFonts w:eastAsia="Arial" w:hAnsi="Arial" w:cs="Arial"/>
                <w:b/>
              </w:rPr>
              <w:t>é</w:t>
            </w:r>
            <w:r w:rsidRPr="00D34401">
              <w:rPr>
                <w:rFonts w:eastAsia="Arial" w:hAnsi="Arial" w:cs="Arial"/>
                <w:b/>
              </w:rPr>
              <w:t>dure d</w:t>
            </w:r>
            <w:r w:rsidRPr="00D34401">
              <w:rPr>
                <w:rFonts w:eastAsia="Arial" w:hAnsi="Arial" w:cs="Arial"/>
                <w:b/>
              </w:rPr>
              <w:t>’</w:t>
            </w:r>
            <w:r w:rsidRPr="00D34401">
              <w:rPr>
                <w:rFonts w:eastAsia="Arial" w:hAnsi="Arial" w:cs="Arial"/>
                <w:b/>
              </w:rPr>
              <w:t>urgence</w:t>
            </w:r>
          </w:p>
        </w:tc>
      </w:tr>
    </w:tbl>
    <w:p w:rsidR="004677D7" w:rsidRDefault="004677D7" w:rsidP="004677D7">
      <w:pPr>
        <w:tabs>
          <w:tab w:val="left" w:pos="1628"/>
        </w:tabs>
        <w:jc w:val="center"/>
        <w:rPr>
          <w:rFonts w:eastAsia="Arial" w:hAnsi="Arial" w:cs="Arial"/>
          <w:b/>
          <w:sz w:val="28"/>
          <w:szCs w:val="28"/>
        </w:rPr>
      </w:pPr>
    </w:p>
    <w:p w:rsidR="004677D7" w:rsidRDefault="004677D7" w:rsidP="004677D7">
      <w:pPr>
        <w:tabs>
          <w:tab w:val="left" w:pos="1628"/>
        </w:tabs>
        <w:jc w:val="center"/>
        <w:rPr>
          <w:rFonts w:eastAsia="Arial" w:hAnsi="Arial" w:cs="Arial"/>
          <w:b/>
          <w:sz w:val="28"/>
          <w:szCs w:val="28"/>
        </w:rPr>
      </w:pPr>
    </w:p>
    <w:p w:rsidR="004677D7" w:rsidRDefault="004677D7" w:rsidP="004677D7">
      <w:pPr>
        <w:tabs>
          <w:tab w:val="left" w:pos="1628"/>
        </w:tabs>
        <w:jc w:val="center"/>
        <w:rPr>
          <w:rFonts w:eastAsia="Arial" w:hAnsi="Arial" w:cs="Arial"/>
          <w:b/>
          <w:sz w:val="28"/>
          <w:szCs w:val="28"/>
        </w:rPr>
      </w:pPr>
    </w:p>
    <w:p w:rsidR="004677D7" w:rsidRDefault="004677D7" w:rsidP="004677D7">
      <w:pPr>
        <w:tabs>
          <w:tab w:val="left" w:pos="1628"/>
        </w:tabs>
        <w:jc w:val="center"/>
        <w:rPr>
          <w:rFonts w:eastAsia="Arial" w:hAnsi="Arial" w:cs="Arial"/>
          <w:b/>
          <w:sz w:val="28"/>
          <w:szCs w:val="28"/>
        </w:rPr>
      </w:pPr>
    </w:p>
    <w:p w:rsidR="004677D7" w:rsidRDefault="004677D7" w:rsidP="004677D7">
      <w:pPr>
        <w:tabs>
          <w:tab w:val="left" w:pos="1628"/>
        </w:tabs>
        <w:jc w:val="center"/>
        <w:rPr>
          <w:rFonts w:eastAsia="Arial" w:hAnsi="Arial" w:cs="Arial"/>
          <w:b/>
          <w:sz w:val="28"/>
          <w:szCs w:val="28"/>
        </w:rPr>
      </w:pPr>
    </w:p>
    <w:p w:rsidR="004677D7" w:rsidRDefault="004677D7" w:rsidP="004677D7">
      <w:pPr>
        <w:tabs>
          <w:tab w:val="left" w:pos="1628"/>
        </w:tabs>
        <w:jc w:val="center"/>
        <w:rPr>
          <w:rFonts w:eastAsia="Arial" w:hAnsi="Arial" w:cs="Arial"/>
          <w:b/>
          <w:sz w:val="28"/>
          <w:szCs w:val="28"/>
        </w:rPr>
      </w:pPr>
      <w:r>
        <w:rPr>
          <w:rFonts w:eastAsia="Arial" w:hAnsi="Arial" w:cs="Arial"/>
          <w:b/>
          <w:sz w:val="28"/>
          <w:szCs w:val="28"/>
        </w:rPr>
        <w:t>Financement</w:t>
      </w:r>
      <w:r>
        <w:rPr>
          <w:rFonts w:eastAsia="Arial" w:hAnsi="Arial" w:cs="Arial"/>
          <w:b/>
          <w:sz w:val="28"/>
          <w:szCs w:val="28"/>
        </w:rPr>
        <w:t> </w:t>
      </w:r>
      <w:r>
        <w:rPr>
          <w:rFonts w:eastAsia="Arial" w:hAnsi="Arial" w:cs="Arial"/>
          <w:b/>
          <w:sz w:val="28"/>
          <w:szCs w:val="28"/>
        </w:rPr>
        <w:t>: FEICOM</w:t>
      </w:r>
    </w:p>
    <w:p w:rsidR="004677D7" w:rsidRDefault="004677D7" w:rsidP="004677D7">
      <w:pPr>
        <w:tabs>
          <w:tab w:val="left" w:pos="1628"/>
        </w:tabs>
        <w:jc w:val="center"/>
        <w:rPr>
          <w:rFonts w:eastAsia="Arial" w:hAnsi="Arial" w:cs="Arial"/>
          <w:b/>
          <w:sz w:val="28"/>
          <w:szCs w:val="28"/>
        </w:rPr>
      </w:pPr>
    </w:p>
    <w:p w:rsidR="004677D7" w:rsidRDefault="004677D7" w:rsidP="004677D7">
      <w:pPr>
        <w:tabs>
          <w:tab w:val="left" w:pos="1628"/>
        </w:tabs>
        <w:jc w:val="center"/>
        <w:rPr>
          <w:rFonts w:eastAsia="Arial" w:hAnsi="Arial" w:cs="Arial"/>
          <w:b/>
          <w:sz w:val="28"/>
          <w:szCs w:val="28"/>
        </w:rPr>
      </w:pPr>
    </w:p>
    <w:p w:rsidR="004677D7" w:rsidRDefault="004677D7" w:rsidP="004677D7">
      <w:pPr>
        <w:tabs>
          <w:tab w:val="left" w:pos="1628"/>
        </w:tabs>
        <w:jc w:val="center"/>
        <w:rPr>
          <w:rFonts w:eastAsia="Arial" w:hAnsi="Arial" w:cs="Arial"/>
          <w:b/>
          <w:sz w:val="28"/>
          <w:szCs w:val="28"/>
        </w:rPr>
      </w:pPr>
    </w:p>
    <w:p w:rsidR="004677D7" w:rsidRDefault="004677D7" w:rsidP="004677D7">
      <w:pPr>
        <w:tabs>
          <w:tab w:val="left" w:pos="1628"/>
        </w:tabs>
        <w:jc w:val="center"/>
        <w:rPr>
          <w:rFonts w:eastAsia="Arial" w:hAnsi="Arial" w:cs="Arial"/>
          <w:b/>
          <w:sz w:val="28"/>
          <w:szCs w:val="28"/>
        </w:rPr>
      </w:pPr>
    </w:p>
    <w:p w:rsidR="004677D7" w:rsidRDefault="004677D7" w:rsidP="004677D7">
      <w:pPr>
        <w:tabs>
          <w:tab w:val="left" w:pos="1628"/>
        </w:tabs>
        <w:jc w:val="center"/>
        <w:rPr>
          <w:rFonts w:eastAsia="Arial" w:hAnsi="Arial" w:cs="Arial"/>
          <w:b/>
          <w:sz w:val="28"/>
          <w:szCs w:val="28"/>
        </w:rPr>
      </w:pPr>
    </w:p>
    <w:p w:rsidR="004677D7" w:rsidRDefault="00D34401" w:rsidP="004677D7">
      <w:pPr>
        <w:tabs>
          <w:tab w:val="left" w:pos="1628"/>
        </w:tabs>
        <w:jc w:val="center"/>
        <w:rPr>
          <w:rFonts w:eastAsia="Arial" w:hAnsi="Arial" w:cs="Arial"/>
          <w:b/>
          <w:sz w:val="28"/>
          <w:szCs w:val="28"/>
        </w:rPr>
      </w:pPr>
      <w:r>
        <w:rPr>
          <w:rFonts w:eastAsia="Arial" w:hAnsi="Arial" w:cs="Arial"/>
          <w:b/>
          <w:sz w:val="28"/>
          <w:szCs w:val="28"/>
        </w:rPr>
        <w:t>EXERCICE 2025</w:t>
      </w:r>
    </w:p>
    <w:p w:rsidR="004677D7" w:rsidRDefault="004677D7" w:rsidP="004677D7">
      <w:pPr>
        <w:tabs>
          <w:tab w:val="left" w:pos="1628"/>
        </w:tabs>
        <w:jc w:val="center"/>
        <w:rPr>
          <w:rFonts w:eastAsia="Arial" w:hAnsi="Arial" w:cs="Arial"/>
          <w:b/>
          <w:sz w:val="28"/>
          <w:szCs w:val="28"/>
        </w:rPr>
      </w:pPr>
    </w:p>
    <w:p w:rsidR="004677D7" w:rsidRDefault="004677D7" w:rsidP="00D34401">
      <w:pPr>
        <w:tabs>
          <w:tab w:val="left" w:pos="1628"/>
        </w:tabs>
        <w:rPr>
          <w:rFonts w:eastAsia="Arial" w:hAnsi="Arial" w:cs="Arial"/>
          <w:b/>
          <w:sz w:val="28"/>
          <w:szCs w:val="28"/>
        </w:rPr>
      </w:pPr>
    </w:p>
    <w:p w:rsidR="004677D7" w:rsidRDefault="004677D7" w:rsidP="004677D7">
      <w:pPr>
        <w:tabs>
          <w:tab w:val="left" w:pos="1628"/>
        </w:tabs>
        <w:jc w:val="center"/>
        <w:rPr>
          <w:rFonts w:eastAsia="Arial" w:hAnsi="Arial" w:cs="Arial"/>
          <w:b/>
          <w:sz w:val="28"/>
          <w:szCs w:val="28"/>
        </w:rPr>
      </w:pPr>
    </w:p>
    <w:p w:rsidR="004677D7" w:rsidRDefault="004677D7" w:rsidP="004677D7">
      <w:pPr>
        <w:tabs>
          <w:tab w:val="left" w:pos="1628"/>
        </w:tabs>
        <w:jc w:val="center"/>
        <w:rPr>
          <w:rFonts w:eastAsia="Arial" w:hAnsi="Arial" w:cs="Arial"/>
          <w:b/>
          <w:sz w:val="28"/>
          <w:szCs w:val="28"/>
        </w:rPr>
      </w:pPr>
    </w:p>
    <w:p w:rsidR="004677D7" w:rsidRDefault="004677D7" w:rsidP="004677D7">
      <w:pPr>
        <w:tabs>
          <w:tab w:val="left" w:pos="1628"/>
        </w:tabs>
        <w:jc w:val="center"/>
        <w:rPr>
          <w:rFonts w:eastAsia="Arial" w:hAnsi="Arial" w:cs="Arial"/>
          <w:b/>
          <w:sz w:val="28"/>
          <w:szCs w:val="28"/>
        </w:rPr>
      </w:pPr>
    </w:p>
    <w:p w:rsidR="004677D7" w:rsidRDefault="004677D7" w:rsidP="004677D7">
      <w:pPr>
        <w:tabs>
          <w:tab w:val="left" w:pos="1628"/>
        </w:tabs>
        <w:jc w:val="center"/>
        <w:rPr>
          <w:rFonts w:eastAsia="Arial" w:hAnsi="Arial" w:cs="Arial"/>
          <w:b/>
          <w:sz w:val="28"/>
          <w:szCs w:val="28"/>
        </w:rPr>
      </w:pPr>
    </w:p>
    <w:p w:rsidR="004677D7" w:rsidRDefault="00D34401" w:rsidP="004677D7">
      <w:pPr>
        <w:tabs>
          <w:tab w:val="left" w:pos="1628"/>
        </w:tabs>
        <w:jc w:val="center"/>
        <w:rPr>
          <w:rFonts w:eastAsia="Arial" w:hAnsi="Arial" w:cs="Arial"/>
          <w:b/>
          <w:sz w:val="28"/>
          <w:szCs w:val="28"/>
        </w:rPr>
      </w:pPr>
      <w:r>
        <w:rPr>
          <w:rFonts w:eastAsia="Arial" w:hAnsi="Arial" w:cs="Arial"/>
          <w:b/>
          <w:sz w:val="28"/>
          <w:szCs w:val="28"/>
        </w:rPr>
        <w:t xml:space="preserve">AVRIL </w:t>
      </w:r>
      <w:r w:rsidR="004677D7">
        <w:rPr>
          <w:rFonts w:eastAsia="Arial" w:hAnsi="Arial" w:cs="Arial"/>
          <w:b/>
          <w:sz w:val="28"/>
          <w:szCs w:val="28"/>
        </w:rPr>
        <w:t xml:space="preserve"> 2025</w:t>
      </w:r>
    </w:p>
    <w:p w:rsidR="004677D7" w:rsidRPr="00905339" w:rsidRDefault="004677D7" w:rsidP="004677D7">
      <w:pPr>
        <w:tabs>
          <w:tab w:val="left" w:pos="1628"/>
        </w:tabs>
        <w:rPr>
          <w:rFonts w:ascii="Arial"/>
          <w:sz w:val="26"/>
        </w:rPr>
        <w:sectPr w:rsidR="004677D7" w:rsidRPr="00905339" w:rsidSect="0057433B">
          <w:pgSz w:w="11910" w:h="16840"/>
          <w:pgMar w:top="740" w:right="141" w:bottom="280" w:left="566" w:header="720" w:footer="720" w:gutter="0"/>
          <w:cols w:space="720"/>
        </w:sectPr>
      </w:pPr>
      <w:r>
        <w:rPr>
          <w:rFonts w:ascii="Arial"/>
          <w:sz w:val="26"/>
        </w:rPr>
        <w:tab/>
      </w:r>
    </w:p>
    <w:p w:rsidR="004677D7" w:rsidRDefault="004677D7" w:rsidP="004677D7">
      <w:pPr>
        <w:spacing w:before="76"/>
        <w:ind w:right="421"/>
        <w:jc w:val="center"/>
        <w:rPr>
          <w:rFonts w:ascii="Arial"/>
          <w:b/>
          <w:sz w:val="24"/>
        </w:rPr>
      </w:pPr>
      <w:r>
        <w:rPr>
          <w:rFonts w:ascii="Arial"/>
          <w:b/>
          <w:sz w:val="24"/>
        </w:rPr>
        <w:lastRenderedPageBreak/>
        <w:t>TABLEDES</w:t>
      </w:r>
      <w:r>
        <w:rPr>
          <w:rFonts w:ascii="Arial"/>
          <w:b/>
          <w:spacing w:val="-2"/>
          <w:sz w:val="24"/>
        </w:rPr>
        <w:t xml:space="preserve"> MATIERES</w:t>
      </w:r>
    </w:p>
    <w:p w:rsidR="004677D7" w:rsidRDefault="00A14D3A" w:rsidP="004677D7">
      <w:pPr>
        <w:pStyle w:val="Corpsdetexte"/>
        <w:tabs>
          <w:tab w:val="left" w:leader="dot" w:pos="9794"/>
        </w:tabs>
        <w:spacing w:before="277"/>
        <w:ind w:left="852"/>
      </w:pPr>
      <w:hyperlink w:anchor="_bookmark0" w:history="1">
        <w:r w:rsidR="004677D7">
          <w:t xml:space="preserve">PièceN°1:AVISD’APPELD’OFFRES-INVITATIONTO </w:t>
        </w:r>
        <w:r w:rsidR="004677D7">
          <w:rPr>
            <w:spacing w:val="-2"/>
          </w:rPr>
          <w:t>TENDER</w:t>
        </w:r>
        <w:r w:rsidR="004677D7">
          <w:tab/>
        </w:r>
        <w:r w:rsidR="004677D7">
          <w:rPr>
            <w:spacing w:val="-10"/>
          </w:rPr>
          <w:t>3</w:t>
        </w:r>
      </w:hyperlink>
    </w:p>
    <w:p w:rsidR="004677D7" w:rsidRDefault="00A14D3A" w:rsidP="004677D7">
      <w:pPr>
        <w:pStyle w:val="Corpsdetexte"/>
        <w:tabs>
          <w:tab w:val="left" w:leader="dot" w:pos="9674"/>
        </w:tabs>
        <w:spacing w:before="420"/>
        <w:ind w:left="852"/>
      </w:pPr>
      <w:hyperlink w:anchor="_bookmark1" w:history="1">
        <w:r w:rsidR="004677D7">
          <w:t>PièceN°2:REGLEMENTGENERALDEL’APPELD’OFFRES</w:t>
        </w:r>
        <w:r w:rsidR="004677D7">
          <w:rPr>
            <w:spacing w:val="-2"/>
          </w:rPr>
          <w:t>(RGAO)</w:t>
        </w:r>
        <w:r w:rsidR="004677D7">
          <w:tab/>
        </w:r>
        <w:r w:rsidR="004677D7">
          <w:rPr>
            <w:spacing w:val="-5"/>
          </w:rPr>
          <w:t>17</w:t>
        </w:r>
      </w:hyperlink>
    </w:p>
    <w:p w:rsidR="004677D7" w:rsidRDefault="00A14D3A" w:rsidP="004677D7">
      <w:pPr>
        <w:pStyle w:val="Corpsdetexte"/>
        <w:tabs>
          <w:tab w:val="left" w:leader="dot" w:pos="9674"/>
        </w:tabs>
        <w:spacing w:before="418"/>
        <w:ind w:left="852"/>
      </w:pPr>
      <w:hyperlink w:anchor="_bookmark46" w:history="1">
        <w:r w:rsidR="004677D7">
          <w:t>PièceN°3:REGLEMENTPARTICULIERDEL’APPELD’OFFRES</w:t>
        </w:r>
        <w:r w:rsidR="004677D7">
          <w:rPr>
            <w:spacing w:val="-2"/>
          </w:rPr>
          <w:t xml:space="preserve"> (RPAO)</w:t>
        </w:r>
        <w:r w:rsidR="004677D7">
          <w:tab/>
        </w:r>
        <w:r w:rsidR="004677D7">
          <w:rPr>
            <w:spacing w:val="-5"/>
          </w:rPr>
          <w:t>51</w:t>
        </w:r>
      </w:hyperlink>
    </w:p>
    <w:p w:rsidR="004677D7" w:rsidRDefault="00A14D3A" w:rsidP="004677D7">
      <w:pPr>
        <w:pStyle w:val="Corpsdetexte"/>
        <w:tabs>
          <w:tab w:val="left" w:leader="dot" w:pos="9674"/>
        </w:tabs>
        <w:spacing w:before="417" w:line="604" w:lineRule="auto"/>
        <w:ind w:left="852" w:right="1282"/>
      </w:pPr>
      <w:hyperlink w:anchor="_bookmark47" w:history="1">
        <w:r w:rsidR="004677D7">
          <w:t>PièceN°4:CAHIERDESCLAUSESADMINISTRATIVESPARTICULIERES(CCAP).59</w:t>
        </w:r>
      </w:hyperlink>
      <w:hyperlink w:anchor="_bookmark54" w:history="1">
        <w:r w:rsidR="004677D7">
          <w:t>PièceN°5:CAHIERDESCLAUSESTECHNIQUESPARTICULIERES</w:t>
        </w:r>
        <w:r w:rsidR="004677D7">
          <w:rPr>
            <w:spacing w:val="-2"/>
          </w:rPr>
          <w:t>(CCTP)</w:t>
        </w:r>
        <w:r w:rsidR="004677D7">
          <w:tab/>
        </w:r>
        <w:r w:rsidR="004677D7">
          <w:rPr>
            <w:spacing w:val="-5"/>
          </w:rPr>
          <w:t>83</w:t>
        </w:r>
      </w:hyperlink>
    </w:p>
    <w:p w:rsidR="004677D7" w:rsidRDefault="00A14D3A" w:rsidP="004677D7">
      <w:pPr>
        <w:pStyle w:val="Corpsdetexte"/>
        <w:tabs>
          <w:tab w:val="left" w:leader="dot" w:pos="9674"/>
        </w:tabs>
        <w:spacing w:line="273" w:lineRule="exact"/>
        <w:ind w:left="852"/>
      </w:pPr>
      <w:hyperlink w:anchor="_bookmark75" w:history="1">
        <w:r w:rsidR="004677D7">
          <w:t>PièceN°6:CADREDUBORDEREAUDESPRIXUNITAIRES</w:t>
        </w:r>
        <w:r w:rsidR="004677D7">
          <w:rPr>
            <w:spacing w:val="-2"/>
          </w:rPr>
          <w:t>(BPU)</w:t>
        </w:r>
        <w:r w:rsidR="004677D7">
          <w:tab/>
        </w:r>
        <w:r w:rsidR="004677D7">
          <w:rPr>
            <w:spacing w:val="-5"/>
          </w:rPr>
          <w:t>97</w:t>
        </w:r>
      </w:hyperlink>
    </w:p>
    <w:p w:rsidR="004677D7" w:rsidRDefault="00A14D3A" w:rsidP="004677D7">
      <w:pPr>
        <w:pStyle w:val="Corpsdetexte"/>
        <w:tabs>
          <w:tab w:val="left" w:leader="dot" w:pos="9554"/>
        </w:tabs>
        <w:spacing w:before="418"/>
        <w:ind w:left="852"/>
      </w:pPr>
      <w:hyperlink w:anchor="_bookmark76" w:history="1">
        <w:r w:rsidR="004677D7">
          <w:t xml:space="preserve">PièceN° 7:CADRE DUDETAILQUANTITATIFET </w:t>
        </w:r>
        <w:r w:rsidR="004677D7">
          <w:rPr>
            <w:spacing w:val="-2"/>
          </w:rPr>
          <w:t>ESTIMATIF</w:t>
        </w:r>
        <w:r w:rsidR="004677D7">
          <w:tab/>
        </w:r>
        <w:r w:rsidR="004677D7">
          <w:rPr>
            <w:spacing w:val="-5"/>
          </w:rPr>
          <w:t>100</w:t>
        </w:r>
      </w:hyperlink>
    </w:p>
    <w:p w:rsidR="004677D7" w:rsidRDefault="00A14D3A" w:rsidP="004677D7">
      <w:pPr>
        <w:pStyle w:val="Corpsdetexte"/>
        <w:tabs>
          <w:tab w:val="left" w:leader="dot" w:pos="9554"/>
        </w:tabs>
        <w:spacing w:before="420"/>
        <w:ind w:left="852"/>
      </w:pPr>
      <w:hyperlink w:anchor="_bookmark77" w:history="1">
        <w:r w:rsidR="004677D7">
          <w:t xml:space="preserve">PièceN° 8:CADRE DU SOUS-DETAILDES </w:t>
        </w:r>
        <w:r w:rsidR="004677D7">
          <w:rPr>
            <w:spacing w:val="-4"/>
          </w:rPr>
          <w:t>PRIX</w:t>
        </w:r>
        <w:r w:rsidR="004677D7">
          <w:tab/>
        </w:r>
        <w:r w:rsidR="004677D7">
          <w:rPr>
            <w:spacing w:val="-5"/>
          </w:rPr>
          <w:t>102</w:t>
        </w:r>
      </w:hyperlink>
    </w:p>
    <w:p w:rsidR="004677D7" w:rsidRDefault="00A14D3A" w:rsidP="004677D7">
      <w:pPr>
        <w:pStyle w:val="Corpsdetexte"/>
        <w:tabs>
          <w:tab w:val="left" w:leader="dot" w:pos="9554"/>
        </w:tabs>
        <w:spacing w:before="417"/>
        <w:ind w:left="852"/>
      </w:pPr>
      <w:hyperlink w:anchor="_bookmark78" w:history="1">
        <w:r w:rsidR="004677D7">
          <w:t xml:space="preserve">PièceN° 9:PROJET DE </w:t>
        </w:r>
        <w:r w:rsidR="004677D7">
          <w:rPr>
            <w:spacing w:val="-2"/>
          </w:rPr>
          <w:t>MARCHE</w:t>
        </w:r>
        <w:r w:rsidR="004677D7">
          <w:tab/>
        </w:r>
        <w:r w:rsidR="004677D7">
          <w:rPr>
            <w:spacing w:val="-5"/>
          </w:rPr>
          <w:t>104</w:t>
        </w:r>
      </w:hyperlink>
    </w:p>
    <w:p w:rsidR="004677D7" w:rsidRDefault="00A14D3A" w:rsidP="004677D7">
      <w:pPr>
        <w:pStyle w:val="Corpsdetexte"/>
        <w:tabs>
          <w:tab w:val="left" w:leader="dot" w:pos="9554"/>
        </w:tabs>
        <w:spacing w:before="418"/>
        <w:ind w:left="852"/>
      </w:pPr>
      <w:hyperlink w:anchor="_bookmark79" w:history="1">
        <w:r w:rsidR="004677D7">
          <w:t>PièceN°10:FORMULAIRESETFICHES</w:t>
        </w:r>
        <w:r w:rsidR="004677D7">
          <w:rPr>
            <w:spacing w:val="-2"/>
          </w:rPr>
          <w:t>MODELE</w:t>
        </w:r>
        <w:r w:rsidR="004677D7">
          <w:tab/>
        </w:r>
        <w:r w:rsidR="004677D7">
          <w:rPr>
            <w:spacing w:val="-5"/>
          </w:rPr>
          <w:t>109</w:t>
        </w:r>
      </w:hyperlink>
    </w:p>
    <w:p w:rsidR="004677D7" w:rsidRDefault="00A14D3A" w:rsidP="004677D7">
      <w:pPr>
        <w:pStyle w:val="Corpsdetexte"/>
        <w:tabs>
          <w:tab w:val="left" w:leader="dot" w:pos="9554"/>
        </w:tabs>
        <w:spacing w:before="418"/>
        <w:ind w:left="852"/>
      </w:pPr>
      <w:hyperlink w:anchor="_bookmark80" w:history="1">
        <w:r w:rsidR="004677D7">
          <w:t>PièceN°11:RAPPORTD’ETUDES</w:t>
        </w:r>
        <w:r w:rsidR="004677D7">
          <w:rPr>
            <w:spacing w:val="-2"/>
          </w:rPr>
          <w:t xml:space="preserve"> PREALABLES</w:t>
        </w:r>
        <w:r w:rsidR="004677D7">
          <w:tab/>
        </w:r>
        <w:r w:rsidR="004677D7">
          <w:rPr>
            <w:spacing w:val="-5"/>
          </w:rPr>
          <w:t>143</w:t>
        </w:r>
      </w:hyperlink>
    </w:p>
    <w:p w:rsidR="004677D7" w:rsidRDefault="00A14D3A" w:rsidP="004677D7">
      <w:pPr>
        <w:pStyle w:val="Corpsdetexte"/>
        <w:tabs>
          <w:tab w:val="left" w:leader="dot" w:pos="9554"/>
        </w:tabs>
        <w:spacing w:before="418"/>
        <w:ind w:left="852"/>
      </w:pPr>
      <w:hyperlink w:anchor="_bookmark81" w:history="1">
        <w:r w:rsidR="004677D7">
          <w:t xml:space="preserve">PièceN°12: GRILLEDE </w:t>
        </w:r>
        <w:r w:rsidR="004677D7">
          <w:rPr>
            <w:spacing w:val="-2"/>
          </w:rPr>
          <w:t>NOTATION</w:t>
        </w:r>
        <w:r w:rsidR="004677D7">
          <w:tab/>
        </w:r>
        <w:r w:rsidR="004677D7">
          <w:rPr>
            <w:spacing w:val="-5"/>
          </w:rPr>
          <w:t>144</w:t>
        </w:r>
      </w:hyperlink>
    </w:p>
    <w:p w:rsidR="004677D7" w:rsidRDefault="00A14D3A" w:rsidP="004677D7">
      <w:pPr>
        <w:pStyle w:val="Corpsdetexte"/>
        <w:tabs>
          <w:tab w:val="left" w:leader="dot" w:pos="9554"/>
        </w:tabs>
        <w:spacing w:before="417" w:line="360" w:lineRule="auto"/>
        <w:ind w:left="852" w:right="1283"/>
      </w:pPr>
      <w:hyperlink w:anchor="_bookmark82" w:history="1">
        <w:r w:rsidR="004677D7">
          <w:t>Pièce N° 13: LISTE DES ETABLISSEMENTS DE CREDIT HABILITES A EMETTRE</w:t>
        </w:r>
      </w:hyperlink>
      <w:hyperlink w:anchor="_bookmark82" w:history="1">
        <w:r w:rsidR="004677D7">
          <w:t>DES CAUTIONS</w:t>
        </w:r>
        <w:r w:rsidR="004677D7">
          <w:tab/>
        </w:r>
        <w:r w:rsidR="004677D7">
          <w:rPr>
            <w:spacing w:val="-4"/>
          </w:rPr>
          <w:t>147</w:t>
        </w:r>
      </w:hyperlink>
    </w:p>
    <w:p w:rsidR="004677D7" w:rsidRDefault="004677D7" w:rsidP="004677D7">
      <w:pPr>
        <w:pStyle w:val="Corpsdetexte"/>
        <w:spacing w:line="360" w:lineRule="auto"/>
        <w:sectPr w:rsidR="004677D7" w:rsidSect="0057433B">
          <w:footerReference w:type="default" r:id="rId9"/>
          <w:pgSz w:w="11910" w:h="16840"/>
          <w:pgMar w:top="1320" w:right="141" w:bottom="740" w:left="566" w:header="0" w:footer="540" w:gutter="0"/>
          <w:pgNumType w:start="2"/>
          <w:cols w:space="720"/>
        </w:sect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spacing w:before="156"/>
        <w:rPr>
          <w:sz w:val="20"/>
        </w:rPr>
      </w:pPr>
    </w:p>
    <w:p w:rsidR="004677D7" w:rsidRDefault="00A14D3A" w:rsidP="004677D7">
      <w:pPr>
        <w:pStyle w:val="Corpsdetexte"/>
        <w:spacing w:line="88" w:lineRule="exact"/>
        <w:ind w:left="824"/>
        <w:rPr>
          <w:position w:val="-1"/>
          <w:sz w:val="8"/>
        </w:rPr>
      </w:pPr>
      <w:r w:rsidRPr="00A14D3A">
        <w:rPr>
          <w:noProof/>
        </w:rPr>
      </w:r>
      <w:r w:rsidRPr="00A14D3A">
        <w:rPr>
          <w:noProof/>
        </w:rPr>
        <w:pict>
          <v:group id="Group 18" o:spid="_x0000_s2141"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">
            <v:shape id="Graphic 19" o:spid="_x0000_s2142"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" adj="0,,0" path="m5797042,47244l,47244r,9144l5797042,56388r,-9144xem5797042,l,,,38100r5797042,l5797042,xe" fillcolor="black" stroked="f">
              <v:stroke joinstyle="round"/>
              <v:formulas/>
              <v:path arrowok="t" o:connecttype="custom" o:connectlocs="57970,472;0,472;0,564;57970,564;57970,472;57970,0;0,0;0,381;57970,381;57970,0" o:connectangles="0,0,0,0,0,0,0,0,0,0"/>
            </v:shape>
            <w10:wrap type="none"/>
            <w10:anchorlock/>
          </v:group>
        </w:pict>
      </w:r>
    </w:p>
    <w:p w:rsidR="004677D7" w:rsidRDefault="004677D7" w:rsidP="004677D7">
      <w:pPr>
        <w:pStyle w:val="Titre1"/>
        <w:ind w:left="3467"/>
      </w:pPr>
      <w:bookmarkStart w:id="0" w:name="_bookmark0"/>
      <w:bookmarkEnd w:id="0"/>
      <w:r>
        <w:t>PIECEN°1:AVISD’APPELD’OFFRES – EN FRANÇAIS-</w:t>
      </w:r>
    </w:p>
    <w:p w:rsidR="004677D7" w:rsidRDefault="00A14D3A" w:rsidP="004677D7">
      <w:pPr>
        <w:pStyle w:val="Corpsdetexte"/>
        <w:spacing w:before="4"/>
        <w:rPr>
          <w:rFonts w:ascii="Arial"/>
          <w:b/>
          <w:sz w:val="5"/>
        </w:rPr>
      </w:pPr>
      <w:r w:rsidRPr="00A14D3A">
        <w:rPr>
          <w:noProof/>
        </w:rPr>
        <w:pict>
          <v:shape id="Graphic 20" o:spid="_x0000_s2140" style="position:absolute;margin-left:69.5pt;margin-top:4.25pt;width:456.5pt;height:4.45pt;z-index:-251700224;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" adj="0,,0" path="m5797042,18288l,18288,,56388r5797042,l5797042,18288xem5797042,l,,,9144r5797042,l5797042,xe" fillcolor="black" stroked="f">
            <v:stroke joinstyle="round"/>
            <v:formulas/>
            <v:path arrowok="t" o:connecttype="custom" o:connectlocs="5797042,18288;0,18288;0,56388;5797042,56388;5797042,18288;5797042,0;0,0;0,9144;5797042,9144;5797042,0" o:connectangles="0,0,0,0,0,0,0,0,0,0"/>
            <w10:wrap type="topAndBottom" anchorx="page"/>
          </v:shape>
        </w:pict>
      </w:r>
    </w:p>
    <w:p w:rsidR="004677D7" w:rsidRDefault="004677D7" w:rsidP="004677D7">
      <w:pPr>
        <w:pStyle w:val="Corpsdetexte"/>
        <w:rPr>
          <w:rFonts w:ascii="Arial"/>
          <w:b/>
          <w:sz w:val="5"/>
        </w:rPr>
        <w:sectPr w:rsidR="004677D7" w:rsidSect="0057433B">
          <w:pgSz w:w="11910" w:h="16840"/>
          <w:pgMar w:top="1920" w:right="141" w:bottom="740" w:left="566" w:header="0" w:footer="540" w:gutter="0"/>
          <w:cols w:space="720"/>
        </w:sectPr>
      </w:pPr>
    </w:p>
    <w:p w:rsidR="004677D7" w:rsidRDefault="004677D7" w:rsidP="004677D7">
      <w:pPr>
        <w:pStyle w:val="Corpsdetexte"/>
        <w:spacing w:before="4"/>
        <w:rPr>
          <w:rFonts w:ascii="Arial"/>
          <w:b/>
          <w:sz w:val="2"/>
        </w:rPr>
      </w:pPr>
    </w:p>
    <w:tbl>
      <w:tblPr>
        <w:tblStyle w:val="TableNormal"/>
        <w:tblW w:w="0" w:type="auto"/>
        <w:tblInd w:w="1247" w:type="dxa"/>
        <w:tblLayout w:type="fixed"/>
        <w:tblLook w:val="01E0"/>
      </w:tblPr>
      <w:tblGrid>
        <w:gridCol w:w="4309"/>
        <w:gridCol w:w="4425"/>
      </w:tblGrid>
      <w:tr w:rsidR="004677D7" w:rsidRPr="00C82785" w:rsidTr="00DF2788">
        <w:trPr>
          <w:trHeight w:val="2729"/>
        </w:trPr>
        <w:tc>
          <w:tcPr>
            <w:tcW w:w="4309" w:type="dxa"/>
          </w:tcPr>
          <w:p w:rsidR="004677D7" w:rsidRDefault="004677D7" w:rsidP="00DF2788">
            <w:pPr>
              <w:pStyle w:val="TableParagraph"/>
              <w:spacing w:line="154" w:lineRule="exact"/>
              <w:ind w:left="35" w:right="1922"/>
              <w:jc w:val="center"/>
              <w:rPr>
                <w:rFonts w:ascii="Times New Roman"/>
                <w:b/>
                <w:sz w:val="14"/>
              </w:rPr>
            </w:pPr>
            <w:r>
              <w:rPr>
                <w:rFonts w:ascii="Times New Roman"/>
                <w:b/>
                <w:sz w:val="14"/>
              </w:rPr>
              <w:t>REPUBLIQUEDU</w:t>
            </w:r>
            <w:r>
              <w:rPr>
                <w:rFonts w:ascii="Times New Roman"/>
                <w:b/>
                <w:spacing w:val="-2"/>
                <w:sz w:val="14"/>
              </w:rPr>
              <w:t>CAMEROUN</w:t>
            </w:r>
          </w:p>
          <w:p w:rsidR="004677D7" w:rsidRDefault="004677D7" w:rsidP="00DF2788">
            <w:pPr>
              <w:pStyle w:val="TableParagraph"/>
              <w:ind w:right="1922"/>
              <w:jc w:val="center"/>
              <w:rPr>
                <w:rFonts w:ascii="Times New Roman"/>
                <w:b/>
                <w:sz w:val="14"/>
              </w:rPr>
            </w:pPr>
            <w:r>
              <w:rPr>
                <w:rFonts w:ascii="Times New Roman"/>
                <w:b/>
                <w:sz w:val="14"/>
              </w:rPr>
              <w:t>Paix-Travail-</w:t>
            </w:r>
            <w:r>
              <w:rPr>
                <w:rFonts w:ascii="Times New Roman"/>
                <w:b/>
                <w:spacing w:val="-2"/>
                <w:sz w:val="14"/>
              </w:rPr>
              <w:t>Patrie</w:t>
            </w:r>
          </w:p>
          <w:p w:rsidR="004677D7" w:rsidRDefault="00A14D3A" w:rsidP="00DF2788">
            <w:pPr>
              <w:pStyle w:val="TableParagraph"/>
              <w:ind w:left="633" w:right="2556" w:hanging="2"/>
              <w:jc w:val="center"/>
              <w:rPr>
                <w:rFonts w:ascii="Times New Roman"/>
                <w:b/>
                <w:sz w:val="14"/>
              </w:rPr>
            </w:pPr>
            <w:r w:rsidRPr="00A14D3A">
              <w:rPr>
                <w:noProof/>
              </w:rPr>
              <w:pict>
                <v:group id="Groupe 82" o:spid="_x0000_s2138" style="position:absolute;left:0;text-align:left;margin-left:148.4pt;margin-top:-15.95pt;width:73.1pt;height:125.95pt;z-index:-251701248;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">
                  <v:shape id="Image 22" o:spid="_x0000_s2139" type="#_x0000_t75" style="position:absolute;width:9297;height:160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">
                    <v:imagedata r:id="rId8" o:title=""/>
                  </v:shape>
                </v:group>
              </w:pict>
            </w:r>
            <w:r w:rsidR="004677D7">
              <w:rPr>
                <w:rFonts w:ascii="Times New Roman"/>
                <w:b/>
                <w:spacing w:val="-2"/>
                <w:sz w:val="14"/>
              </w:rPr>
              <w:t>**********</w:t>
            </w:r>
            <w:r w:rsidR="004677D7">
              <w:rPr>
                <w:rFonts w:ascii="Times New Roman"/>
                <w:b/>
                <w:sz w:val="14"/>
              </w:rPr>
              <w:t>REGIONDUSUD</w:t>
            </w:r>
          </w:p>
          <w:p w:rsidR="004677D7" w:rsidRDefault="004677D7" w:rsidP="00DF2788">
            <w:pPr>
              <w:pStyle w:val="TableParagraph"/>
              <w:ind w:left="50" w:right="1784" w:firstLine="791"/>
              <w:rPr>
                <w:rFonts w:ascii="Times New Roman"/>
                <w:b/>
                <w:sz w:val="14"/>
              </w:rPr>
            </w:pPr>
            <w:r>
              <w:rPr>
                <w:rFonts w:ascii="Times New Roman"/>
                <w:b/>
                <w:spacing w:val="-2"/>
                <w:sz w:val="14"/>
              </w:rPr>
              <w:t>**********</w:t>
            </w:r>
            <w:r>
              <w:rPr>
                <w:rFonts w:ascii="Times New Roman"/>
                <w:b/>
                <w:sz w:val="14"/>
              </w:rPr>
              <w:t>DEPARTEMENTDEDJAETLOBO</w:t>
            </w:r>
          </w:p>
          <w:p w:rsidR="004677D7" w:rsidRDefault="004677D7" w:rsidP="00DF2788">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z w:val="14"/>
              </w:rPr>
              <w:t>COMMUNEDEZOETELE</w:t>
            </w:r>
          </w:p>
          <w:p w:rsidR="004677D7" w:rsidRDefault="004677D7" w:rsidP="00DF2788">
            <w:pPr>
              <w:pStyle w:val="TableParagraph"/>
              <w:ind w:left="323" w:right="1784" w:firstLine="484"/>
              <w:rPr>
                <w:rFonts w:ascii="Times New Roman"/>
                <w:b/>
                <w:sz w:val="14"/>
              </w:rPr>
            </w:pPr>
            <w:r>
              <w:rPr>
                <w:rFonts w:ascii="Times New Roman"/>
                <w:b/>
                <w:spacing w:val="-2"/>
                <w:sz w:val="14"/>
              </w:rPr>
              <w:t>***********SECRETARIATGENERAL</w:t>
            </w:r>
          </w:p>
          <w:p w:rsidR="004677D7" w:rsidRDefault="004677D7" w:rsidP="00DF2788">
            <w:pPr>
              <w:pStyle w:val="TableParagraph"/>
              <w:ind w:left="263" w:right="2185" w:hanging="3"/>
              <w:jc w:val="center"/>
              <w:rPr>
                <w:rFonts w:ascii="Times New Roman"/>
                <w:b/>
                <w:sz w:val="14"/>
              </w:rPr>
            </w:pPr>
            <w:r>
              <w:rPr>
                <w:rFonts w:ascii="Times New Roman"/>
                <w:b/>
                <w:spacing w:val="-2"/>
                <w:sz w:val="14"/>
              </w:rPr>
              <w:t>**************</w:t>
            </w:r>
            <w:r>
              <w:rPr>
                <w:rFonts w:ascii="Times New Roman"/>
                <w:b/>
                <w:sz w:val="14"/>
              </w:rPr>
              <w:t>COMMISSIONINTERNEDEPASSATIONDES</w:t>
            </w:r>
            <w:r>
              <w:rPr>
                <w:rFonts w:ascii="Times New Roman"/>
                <w:b/>
                <w:spacing w:val="-2"/>
                <w:sz w:val="14"/>
              </w:rPr>
              <w:t>MARCHES</w:t>
            </w:r>
          </w:p>
          <w:p w:rsidR="004677D7" w:rsidRDefault="004677D7" w:rsidP="00DF2788">
            <w:pPr>
              <w:pStyle w:val="TableParagraph"/>
              <w:spacing w:line="160" w:lineRule="exact"/>
              <w:ind w:right="1922"/>
              <w:jc w:val="center"/>
              <w:rPr>
                <w:rFonts w:ascii="Times New Roman"/>
                <w:b/>
                <w:sz w:val="14"/>
              </w:rPr>
            </w:pPr>
            <w:r>
              <w:rPr>
                <w:rFonts w:ascii="Times New Roman"/>
                <w:b/>
                <w:spacing w:val="-2"/>
                <w:sz w:val="14"/>
              </w:rPr>
              <w:t>*************</w:t>
            </w:r>
          </w:p>
          <w:p w:rsidR="004677D7" w:rsidRDefault="004677D7" w:rsidP="00DF2788">
            <w:pPr>
              <w:pStyle w:val="TableParagraph"/>
              <w:ind w:left="71"/>
              <w:rPr>
                <w:rFonts w:ascii="Times New Roman"/>
                <w:b/>
                <w:sz w:val="14"/>
              </w:rPr>
            </w:pPr>
            <w:r>
              <w:rPr>
                <w:rFonts w:ascii="Times New Roman"/>
                <w:b/>
                <w:sz w:val="14"/>
              </w:rPr>
              <w:t>CELLULEDESMARCHES</w:t>
            </w:r>
            <w:r>
              <w:rPr>
                <w:rFonts w:ascii="Times New Roman"/>
                <w:b/>
                <w:spacing w:val="-2"/>
                <w:sz w:val="14"/>
              </w:rPr>
              <w:t>PUBLICS</w:t>
            </w:r>
          </w:p>
          <w:p w:rsidR="004677D7" w:rsidRDefault="004677D7" w:rsidP="00DF2788">
            <w:pPr>
              <w:pStyle w:val="TableParagraph"/>
              <w:ind w:left="594"/>
              <w:rPr>
                <w:rFonts w:ascii="Times New Roman"/>
                <w:b/>
                <w:sz w:val="14"/>
              </w:rPr>
            </w:pPr>
            <w:r>
              <w:rPr>
                <w:rFonts w:ascii="Times New Roman"/>
                <w:b/>
                <w:spacing w:val="-2"/>
                <w:sz w:val="14"/>
              </w:rPr>
              <w:t>*************</w:t>
            </w:r>
          </w:p>
          <w:p w:rsidR="004677D7" w:rsidRDefault="004677D7" w:rsidP="00DF2788">
            <w:pPr>
              <w:pStyle w:val="TableParagraph"/>
              <w:spacing w:line="141" w:lineRule="exact"/>
              <w:ind w:left="455"/>
              <w:rPr>
                <w:rFonts w:ascii="Times New Roman" w:hAnsi="Times New Roman"/>
                <w:b/>
                <w:sz w:val="14"/>
              </w:rPr>
            </w:pPr>
            <w:r>
              <w:rPr>
                <w:rFonts w:ascii="Times New Roman" w:hAnsi="Times New Roman"/>
                <w:b/>
                <w:sz w:val="14"/>
              </w:rPr>
              <w:t>B.P:02–</w:t>
            </w:r>
            <w:r>
              <w:rPr>
                <w:rFonts w:ascii="Times New Roman" w:hAnsi="Times New Roman"/>
                <w:b/>
                <w:spacing w:val="-2"/>
                <w:sz w:val="14"/>
              </w:rPr>
              <w:t>ZOETELE</w:t>
            </w:r>
          </w:p>
        </w:tc>
        <w:tc>
          <w:tcPr>
            <w:tcW w:w="4425" w:type="dxa"/>
          </w:tcPr>
          <w:p w:rsidR="004677D7" w:rsidRPr="005B6F5E" w:rsidRDefault="004677D7" w:rsidP="00DF2788">
            <w:pPr>
              <w:pStyle w:val="TableParagraph"/>
              <w:spacing w:line="154" w:lineRule="exact"/>
              <w:ind w:left="1792"/>
              <w:jc w:val="center"/>
              <w:rPr>
                <w:rFonts w:ascii="Times New Roman"/>
                <w:b/>
                <w:sz w:val="14"/>
                <w:lang w:val="en-US"/>
              </w:rPr>
            </w:pPr>
            <w:r w:rsidRPr="005B6F5E">
              <w:rPr>
                <w:rFonts w:ascii="Times New Roman"/>
                <w:b/>
                <w:sz w:val="14"/>
                <w:lang w:val="en-US"/>
              </w:rPr>
              <w:t>REPUBLICOF</w:t>
            </w:r>
            <w:r w:rsidRPr="005B6F5E">
              <w:rPr>
                <w:rFonts w:ascii="Times New Roman"/>
                <w:b/>
                <w:spacing w:val="-2"/>
                <w:sz w:val="14"/>
                <w:lang w:val="en-US"/>
              </w:rPr>
              <w:t>CAMEROON</w:t>
            </w:r>
          </w:p>
          <w:p w:rsidR="004677D7" w:rsidRPr="005B6F5E" w:rsidRDefault="004677D7" w:rsidP="00DF2788">
            <w:pPr>
              <w:pStyle w:val="TableParagraph"/>
              <w:ind w:left="1792" w:right="4"/>
              <w:jc w:val="center"/>
              <w:rPr>
                <w:rFonts w:ascii="Times New Roman" w:hAnsi="Times New Roman"/>
                <w:b/>
                <w:sz w:val="14"/>
                <w:lang w:val="en-US"/>
              </w:rPr>
            </w:pPr>
            <w:r w:rsidRPr="005B6F5E">
              <w:rPr>
                <w:rFonts w:ascii="Times New Roman" w:hAnsi="Times New Roman"/>
                <w:b/>
                <w:sz w:val="14"/>
                <w:lang w:val="en-US"/>
              </w:rPr>
              <w:t>Peace–Work–</w:t>
            </w:r>
            <w:r w:rsidRPr="005B6F5E">
              <w:rPr>
                <w:rFonts w:ascii="Times New Roman" w:hAnsi="Times New Roman"/>
                <w:b/>
                <w:spacing w:val="-2"/>
                <w:sz w:val="14"/>
                <w:lang w:val="en-US"/>
              </w:rPr>
              <w:t>Fatherland</w:t>
            </w:r>
          </w:p>
          <w:p w:rsidR="004677D7" w:rsidRPr="005B6F5E" w:rsidRDefault="004677D7" w:rsidP="00DF2788">
            <w:pPr>
              <w:pStyle w:val="TableParagraph"/>
              <w:ind w:left="2563" w:right="770" w:hanging="2"/>
              <w:jc w:val="center"/>
              <w:rPr>
                <w:rFonts w:ascii="Times New Roman"/>
                <w:b/>
                <w:sz w:val="14"/>
                <w:lang w:val="en-US"/>
              </w:rPr>
            </w:pPr>
            <w:r w:rsidRPr="005B6F5E">
              <w:rPr>
                <w:rFonts w:ascii="Times New Roman"/>
                <w:b/>
                <w:spacing w:val="-2"/>
                <w:sz w:val="14"/>
                <w:lang w:val="en-US"/>
              </w:rPr>
              <w:t>**********SOUTHREGION</w:t>
            </w:r>
          </w:p>
          <w:p w:rsidR="004677D7" w:rsidRPr="005B6F5E" w:rsidRDefault="004677D7" w:rsidP="00DF2788">
            <w:pPr>
              <w:pStyle w:val="TableParagraph"/>
              <w:ind w:left="1792" w:right="4"/>
              <w:jc w:val="center"/>
              <w:rPr>
                <w:rFonts w:ascii="Times New Roman"/>
                <w:b/>
                <w:sz w:val="14"/>
                <w:lang w:val="en-US"/>
              </w:rPr>
            </w:pPr>
            <w:r w:rsidRPr="005B6F5E">
              <w:rPr>
                <w:rFonts w:ascii="Times New Roman"/>
                <w:b/>
                <w:spacing w:val="-2"/>
                <w:sz w:val="14"/>
                <w:lang w:val="en-US"/>
              </w:rPr>
              <w:t>**********</w:t>
            </w:r>
          </w:p>
          <w:p w:rsidR="004677D7" w:rsidRPr="005B6F5E" w:rsidRDefault="004677D7" w:rsidP="00DF2788">
            <w:pPr>
              <w:pStyle w:val="TableParagraph"/>
              <w:ind w:left="1792" w:right="2"/>
              <w:jc w:val="center"/>
              <w:rPr>
                <w:rFonts w:ascii="Times New Roman"/>
                <w:b/>
                <w:sz w:val="14"/>
                <w:lang w:val="en-US"/>
              </w:rPr>
            </w:pPr>
            <w:r w:rsidRPr="005B6F5E">
              <w:rPr>
                <w:rFonts w:ascii="Times New Roman"/>
                <w:b/>
                <w:sz w:val="14"/>
                <w:lang w:val="en-US"/>
              </w:rPr>
              <w:t>DJAANDLOBO</w:t>
            </w:r>
            <w:r w:rsidRPr="005B6F5E">
              <w:rPr>
                <w:rFonts w:ascii="Times New Roman"/>
                <w:b/>
                <w:spacing w:val="-2"/>
                <w:sz w:val="14"/>
                <w:lang w:val="en-US"/>
              </w:rPr>
              <w:t>DIVISION</w:t>
            </w:r>
          </w:p>
          <w:p w:rsidR="004677D7" w:rsidRPr="005B6F5E" w:rsidRDefault="004677D7" w:rsidP="00DF2788">
            <w:pPr>
              <w:pStyle w:val="TableParagraph"/>
              <w:spacing w:line="242" w:lineRule="auto"/>
              <w:ind w:left="2426" w:right="635" w:firstLine="4"/>
              <w:jc w:val="center"/>
              <w:rPr>
                <w:rFonts w:ascii="Times New Roman"/>
                <w:b/>
                <w:sz w:val="14"/>
                <w:lang w:val="en-US"/>
              </w:rPr>
            </w:pPr>
            <w:r w:rsidRPr="005B6F5E">
              <w:rPr>
                <w:rFonts w:ascii="Times New Roman"/>
                <w:b/>
                <w:spacing w:val="-2"/>
                <w:sz w:val="14"/>
                <w:lang w:val="en-US"/>
              </w:rPr>
              <w:t>**********ZOETELECOUNCIL</w:t>
            </w:r>
          </w:p>
          <w:p w:rsidR="004677D7" w:rsidRPr="005B6F5E" w:rsidRDefault="004677D7" w:rsidP="00DF2788">
            <w:pPr>
              <w:pStyle w:val="TableParagraph"/>
              <w:ind w:left="2313" w:right="522" w:firstLine="1"/>
              <w:jc w:val="center"/>
              <w:rPr>
                <w:rFonts w:ascii="Times New Roman"/>
                <w:b/>
                <w:sz w:val="14"/>
                <w:lang w:val="en-US"/>
              </w:rPr>
            </w:pPr>
            <w:r w:rsidRPr="005B6F5E">
              <w:rPr>
                <w:rFonts w:ascii="Times New Roman"/>
                <w:b/>
                <w:spacing w:val="-2"/>
                <w:sz w:val="14"/>
                <w:lang w:val="en-US"/>
              </w:rPr>
              <w:t>*************GENERALSECRETARY</w:t>
            </w:r>
          </w:p>
          <w:p w:rsidR="004677D7" w:rsidRPr="005B6F5E" w:rsidRDefault="004677D7" w:rsidP="00DF2788">
            <w:pPr>
              <w:pStyle w:val="TableParagraph"/>
              <w:spacing w:line="161" w:lineRule="exact"/>
              <w:ind w:left="1792" w:right="4"/>
              <w:jc w:val="center"/>
              <w:rPr>
                <w:rFonts w:ascii="Times New Roman"/>
                <w:b/>
                <w:sz w:val="14"/>
                <w:lang w:val="en-US"/>
              </w:rPr>
            </w:pPr>
            <w:r w:rsidRPr="005B6F5E">
              <w:rPr>
                <w:rFonts w:ascii="Times New Roman"/>
                <w:b/>
                <w:spacing w:val="-2"/>
                <w:sz w:val="14"/>
                <w:lang w:val="en-US"/>
              </w:rPr>
              <w:t>************</w:t>
            </w:r>
          </w:p>
          <w:p w:rsidR="004677D7" w:rsidRPr="005B6F5E" w:rsidRDefault="004677D7" w:rsidP="00DF2788">
            <w:pPr>
              <w:pStyle w:val="TableParagraph"/>
              <w:ind w:left="1792" w:right="4"/>
              <w:jc w:val="center"/>
              <w:rPr>
                <w:rFonts w:ascii="Times New Roman"/>
                <w:b/>
                <w:sz w:val="14"/>
                <w:lang w:val="en-US"/>
              </w:rPr>
            </w:pPr>
            <w:r w:rsidRPr="005B6F5E">
              <w:rPr>
                <w:rFonts w:ascii="Times New Roman"/>
                <w:b/>
                <w:sz w:val="14"/>
                <w:lang w:val="en-US"/>
              </w:rPr>
              <w:t>INTERNALPUBLICTENDERS</w:t>
            </w:r>
            <w:r w:rsidRPr="005B6F5E">
              <w:rPr>
                <w:rFonts w:ascii="Times New Roman"/>
                <w:b/>
                <w:spacing w:val="-4"/>
                <w:sz w:val="14"/>
                <w:lang w:val="en-US"/>
              </w:rPr>
              <w:t>BOARD</w:t>
            </w:r>
          </w:p>
          <w:p w:rsidR="004677D7" w:rsidRPr="005B6F5E" w:rsidRDefault="004677D7" w:rsidP="00DF2788">
            <w:pPr>
              <w:pStyle w:val="TableParagraph"/>
              <w:ind w:left="1792" w:right="4"/>
              <w:jc w:val="center"/>
              <w:rPr>
                <w:rFonts w:ascii="Times New Roman"/>
                <w:b/>
                <w:sz w:val="14"/>
                <w:lang w:val="en-US"/>
              </w:rPr>
            </w:pPr>
            <w:r w:rsidRPr="005B6F5E">
              <w:rPr>
                <w:rFonts w:ascii="Times New Roman"/>
                <w:b/>
                <w:spacing w:val="-2"/>
                <w:sz w:val="14"/>
                <w:lang w:val="en-US"/>
              </w:rPr>
              <w:t>************</w:t>
            </w:r>
          </w:p>
          <w:p w:rsidR="004677D7" w:rsidRPr="005B6F5E" w:rsidRDefault="004677D7" w:rsidP="00DF2788">
            <w:pPr>
              <w:pStyle w:val="TableParagraph"/>
              <w:ind w:left="1792" w:right="2"/>
              <w:jc w:val="center"/>
              <w:rPr>
                <w:rFonts w:ascii="Times New Roman"/>
                <w:b/>
                <w:sz w:val="14"/>
                <w:lang w:val="en-US"/>
              </w:rPr>
            </w:pPr>
            <w:r w:rsidRPr="005B6F5E">
              <w:rPr>
                <w:rFonts w:ascii="Times New Roman"/>
                <w:b/>
                <w:sz w:val="14"/>
                <w:lang w:val="en-US"/>
              </w:rPr>
              <w:t>OFFICEOFPUBLICS</w:t>
            </w:r>
            <w:r w:rsidRPr="005B6F5E">
              <w:rPr>
                <w:rFonts w:ascii="Times New Roman"/>
                <w:b/>
                <w:spacing w:val="-2"/>
                <w:sz w:val="14"/>
                <w:lang w:val="en-US"/>
              </w:rPr>
              <w:t>CONTRACTS</w:t>
            </w:r>
          </w:p>
          <w:p w:rsidR="004677D7" w:rsidRPr="005B6F5E" w:rsidRDefault="004677D7" w:rsidP="00DF2788">
            <w:pPr>
              <w:pStyle w:val="TableParagraph"/>
              <w:ind w:left="2337" w:right="548" w:firstLine="1"/>
              <w:jc w:val="center"/>
              <w:rPr>
                <w:rFonts w:ascii="Times New Roman" w:hAnsi="Times New Roman"/>
                <w:b/>
                <w:sz w:val="14"/>
                <w:lang w:val="en-US"/>
              </w:rPr>
            </w:pPr>
            <w:r w:rsidRPr="005B6F5E">
              <w:rPr>
                <w:rFonts w:ascii="Times New Roman" w:hAnsi="Times New Roman"/>
                <w:b/>
                <w:spacing w:val="-2"/>
                <w:sz w:val="14"/>
                <w:lang w:val="en-US"/>
              </w:rPr>
              <w:t>************</w:t>
            </w:r>
            <w:r w:rsidRPr="005B6F5E">
              <w:rPr>
                <w:rFonts w:ascii="Times New Roman" w:hAnsi="Times New Roman"/>
                <w:b/>
                <w:sz w:val="14"/>
                <w:lang w:val="en-US"/>
              </w:rPr>
              <w:t>P.O.BOX:02-ZOÉTÉLÉ</w:t>
            </w:r>
          </w:p>
        </w:tc>
      </w:tr>
    </w:tbl>
    <w:p w:rsidR="004677D7" w:rsidRPr="005B6F5E" w:rsidRDefault="00A14D3A" w:rsidP="004677D7">
      <w:pPr>
        <w:pStyle w:val="Corpsdetexte"/>
        <w:spacing w:before="189"/>
        <w:rPr>
          <w:rFonts w:ascii="Arial"/>
          <w:b/>
          <w:sz w:val="20"/>
          <w:lang w:val="en-US"/>
        </w:rPr>
      </w:pPr>
      <w:r w:rsidRPr="00A14D3A">
        <w:rPr>
          <w:noProof/>
        </w:rPr>
        <w:pict>
          <v:shape id="Graphic 23" o:spid="_x0000_s2137" style="position:absolute;margin-left:69.5pt;margin-top:22.2pt;width:456.5pt;height:.75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" path="m5797041,l,,,9144r5797041,l5797041,xe" fillcolor="black" stroked="f">
            <v:path arrowok="t" o:connecttype="custom" o:connectlocs="5797041,0;0,0;0,9144;5797041,9144;5797041,0" o:connectangles="0,0,0,0,0"/>
            <w10:wrap type="topAndBottom" anchorx="page"/>
          </v:shape>
        </w:pict>
      </w:r>
    </w:p>
    <w:p w:rsidR="004677D7" w:rsidRPr="00567E2B" w:rsidRDefault="004677D7" w:rsidP="004677D7">
      <w:pPr>
        <w:tabs>
          <w:tab w:val="left" w:pos="1628"/>
        </w:tabs>
        <w:jc w:val="center"/>
        <w:rPr>
          <w:rFonts w:eastAsia="Arial" w:hAnsi="Arial" w:cs="Arial"/>
          <w:b/>
          <w:sz w:val="24"/>
          <w:szCs w:val="24"/>
        </w:rPr>
      </w:pPr>
      <w:r w:rsidRPr="00567E2B">
        <w:rPr>
          <w:rFonts w:eastAsia="Arial" w:hAnsi="Arial" w:cs="Arial"/>
          <w:b/>
          <w:sz w:val="24"/>
          <w:szCs w:val="24"/>
        </w:rPr>
        <w:t>APPEL D</w:t>
      </w:r>
      <w:r w:rsidRPr="00567E2B">
        <w:rPr>
          <w:rFonts w:eastAsia="Arial" w:hAnsi="Arial" w:cs="Arial"/>
          <w:b/>
          <w:sz w:val="24"/>
          <w:szCs w:val="24"/>
        </w:rPr>
        <w:t>’</w:t>
      </w:r>
      <w:r w:rsidRPr="00567E2B">
        <w:rPr>
          <w:rFonts w:eastAsia="Arial" w:hAnsi="Arial" w:cs="Arial"/>
          <w:b/>
          <w:sz w:val="24"/>
          <w:szCs w:val="24"/>
        </w:rPr>
        <w:t>OFFRES NATIONAL OUVERT</w:t>
      </w:r>
    </w:p>
    <w:p w:rsidR="004677D7" w:rsidRPr="00567E2B" w:rsidRDefault="004677D7" w:rsidP="004677D7">
      <w:pPr>
        <w:tabs>
          <w:tab w:val="left" w:pos="1628"/>
        </w:tabs>
        <w:jc w:val="center"/>
        <w:rPr>
          <w:rFonts w:eastAsia="Arial" w:hAnsi="Arial" w:cs="Arial"/>
          <w:b/>
          <w:sz w:val="24"/>
          <w:szCs w:val="24"/>
        </w:rPr>
      </w:pPr>
      <w:r w:rsidRPr="00567E2B">
        <w:rPr>
          <w:rFonts w:eastAsia="Arial" w:hAnsi="Arial" w:cs="Arial"/>
          <w:b/>
          <w:sz w:val="24"/>
          <w:szCs w:val="24"/>
        </w:rPr>
        <w:t>N</w:t>
      </w:r>
      <w:r w:rsidRPr="00567E2B">
        <w:rPr>
          <w:rFonts w:eastAsia="Arial" w:hAnsi="Arial" w:cs="Arial"/>
          <w:b/>
          <w:sz w:val="24"/>
          <w:szCs w:val="24"/>
        </w:rPr>
        <w:t>°</w:t>
      </w:r>
      <w:r w:rsidRPr="00567E2B">
        <w:rPr>
          <w:rFonts w:eastAsia="Arial" w:hAnsi="Arial" w:cs="Arial"/>
          <w:b/>
          <w:sz w:val="24"/>
          <w:szCs w:val="24"/>
        </w:rPr>
        <w:t>__________________/AONO/C-ZOE/CIPM/CPM/2025 DU ________________</w:t>
      </w:r>
    </w:p>
    <w:p w:rsidR="004677D7" w:rsidRPr="00567E2B" w:rsidRDefault="004677D7" w:rsidP="004677D7">
      <w:pPr>
        <w:tabs>
          <w:tab w:val="left" w:pos="1628"/>
        </w:tabs>
        <w:jc w:val="center"/>
        <w:rPr>
          <w:rFonts w:eastAsia="Arial" w:hAnsi="Arial" w:cs="Arial"/>
          <w:b/>
          <w:sz w:val="24"/>
          <w:szCs w:val="24"/>
        </w:rPr>
      </w:pPr>
      <w:r w:rsidRPr="00567E2B">
        <w:rPr>
          <w:rFonts w:eastAsia="Arial" w:hAnsi="Arial" w:cs="Arial"/>
          <w:b/>
          <w:sz w:val="24"/>
          <w:szCs w:val="24"/>
        </w:rPr>
        <w:t>POUR L</w:t>
      </w:r>
      <w:r w:rsidRPr="00567E2B">
        <w:rPr>
          <w:rFonts w:eastAsia="Arial" w:hAnsi="Arial" w:cs="Arial"/>
          <w:b/>
          <w:sz w:val="24"/>
          <w:szCs w:val="24"/>
        </w:rPr>
        <w:t>’</w:t>
      </w:r>
      <w:r w:rsidRPr="00567E2B">
        <w:rPr>
          <w:rFonts w:eastAsia="Arial" w:hAnsi="Arial" w:cs="Arial"/>
          <w:b/>
          <w:sz w:val="24"/>
          <w:szCs w:val="24"/>
        </w:rPr>
        <w:t>ECLAIRAGE PUBLI</w:t>
      </w:r>
      <w:r w:rsidR="00B34FDA" w:rsidRPr="00567E2B">
        <w:rPr>
          <w:rFonts w:eastAsia="Arial" w:hAnsi="Arial" w:cs="Arial"/>
          <w:b/>
          <w:sz w:val="24"/>
          <w:szCs w:val="24"/>
        </w:rPr>
        <w:t>C</w:t>
      </w:r>
      <w:r w:rsidRPr="00567E2B">
        <w:rPr>
          <w:rFonts w:eastAsia="Arial" w:hAnsi="Arial" w:cs="Arial"/>
          <w:b/>
          <w:sz w:val="24"/>
          <w:szCs w:val="24"/>
        </w:rPr>
        <w:t xml:space="preserve"> DE LA ROUTE BIBAE-ZOETELE</w:t>
      </w:r>
      <w:r w:rsidR="00FF3F76" w:rsidRPr="00567E2B">
        <w:rPr>
          <w:rFonts w:eastAsia="Arial" w:hAnsi="Arial" w:cs="Arial"/>
          <w:b/>
          <w:sz w:val="24"/>
          <w:szCs w:val="24"/>
        </w:rPr>
        <w:t> </w:t>
      </w:r>
      <w:r w:rsidR="00FF3F76" w:rsidRPr="00567E2B">
        <w:rPr>
          <w:rFonts w:eastAsia="Arial" w:hAnsi="Arial" w:cs="Arial"/>
          <w:b/>
          <w:sz w:val="24"/>
          <w:szCs w:val="24"/>
        </w:rPr>
        <w:t>: (FOURNITURE ET POSE DE VINGT-TROIS</w:t>
      </w:r>
      <w:r w:rsidR="00EE3B73" w:rsidRPr="00567E2B">
        <w:rPr>
          <w:rFonts w:eastAsia="Arial" w:hAnsi="Arial" w:cs="Arial"/>
          <w:b/>
          <w:sz w:val="24"/>
          <w:szCs w:val="24"/>
        </w:rPr>
        <w:t xml:space="preserve"> (23)</w:t>
      </w:r>
      <w:r w:rsidR="00FF3F76" w:rsidRPr="00567E2B">
        <w:rPr>
          <w:rFonts w:eastAsia="Arial" w:hAnsi="Arial" w:cs="Arial"/>
          <w:b/>
          <w:sz w:val="24"/>
          <w:szCs w:val="24"/>
        </w:rPr>
        <w:t xml:space="preserve"> LAMPADAIRES SOLAIRES PHOTOVOLTAIQUES)</w:t>
      </w:r>
      <w:r w:rsidRPr="00567E2B">
        <w:rPr>
          <w:rFonts w:eastAsia="Arial" w:hAnsi="Arial" w:cs="Arial"/>
          <w:b/>
          <w:sz w:val="24"/>
          <w:szCs w:val="24"/>
        </w:rPr>
        <w:t xml:space="preserve"> DANS LA COMMUNE DE ZOETEL</w:t>
      </w:r>
      <w:r w:rsidR="00166271" w:rsidRPr="00567E2B">
        <w:rPr>
          <w:rFonts w:eastAsia="Arial" w:hAnsi="Arial" w:cs="Arial"/>
          <w:b/>
          <w:sz w:val="24"/>
          <w:szCs w:val="24"/>
        </w:rPr>
        <w:t>E</w:t>
      </w:r>
      <w:r w:rsidRPr="00567E2B">
        <w:rPr>
          <w:rFonts w:eastAsia="Arial" w:hAnsi="Arial" w:cs="Arial"/>
          <w:b/>
          <w:sz w:val="24"/>
          <w:szCs w:val="24"/>
        </w:rPr>
        <w:t>, DEPARTEMENT DU DJA ET LOBO, REGION DU SUD</w:t>
      </w:r>
    </w:p>
    <w:p w:rsidR="004677D7" w:rsidRDefault="004677D7" w:rsidP="004677D7">
      <w:pPr>
        <w:pStyle w:val="Paragraphedeliste"/>
        <w:tabs>
          <w:tab w:val="left" w:pos="1628"/>
        </w:tabs>
        <w:ind w:left="1419"/>
        <w:jc w:val="center"/>
        <w:rPr>
          <w:rFonts w:eastAsia="Arial" w:hAnsi="Arial" w:cs="Arial"/>
          <w:b/>
          <w:sz w:val="28"/>
          <w:szCs w:val="28"/>
        </w:rPr>
      </w:pPr>
      <w:r w:rsidRPr="00567E2B">
        <w:rPr>
          <w:rFonts w:eastAsia="Arial" w:hAnsi="Arial" w:cs="Arial"/>
          <w:b/>
          <w:sz w:val="24"/>
          <w:szCs w:val="24"/>
        </w:rPr>
        <w:t>En proc</w:t>
      </w:r>
      <w:r w:rsidRPr="00567E2B">
        <w:rPr>
          <w:rFonts w:eastAsia="Arial" w:hAnsi="Arial" w:cs="Arial"/>
          <w:b/>
          <w:sz w:val="24"/>
          <w:szCs w:val="24"/>
        </w:rPr>
        <w:t>é</w:t>
      </w:r>
      <w:r w:rsidRPr="00567E2B">
        <w:rPr>
          <w:rFonts w:eastAsia="Arial" w:hAnsi="Arial" w:cs="Arial"/>
          <w:b/>
          <w:sz w:val="24"/>
          <w:szCs w:val="24"/>
        </w:rPr>
        <w:t>dure d</w:t>
      </w:r>
      <w:r w:rsidRPr="00567E2B">
        <w:rPr>
          <w:rFonts w:eastAsia="Arial" w:hAnsi="Arial" w:cs="Arial"/>
          <w:b/>
          <w:sz w:val="24"/>
          <w:szCs w:val="24"/>
        </w:rPr>
        <w:t>’</w:t>
      </w:r>
      <w:r w:rsidRPr="00567E2B">
        <w:rPr>
          <w:rFonts w:eastAsia="Arial" w:hAnsi="Arial" w:cs="Arial"/>
          <w:b/>
          <w:sz w:val="24"/>
          <w:szCs w:val="24"/>
        </w:rPr>
        <w:t>urgence</w:t>
      </w:r>
    </w:p>
    <w:p w:rsidR="004677D7" w:rsidRPr="00B118C5" w:rsidRDefault="004677D7" w:rsidP="004677D7">
      <w:pPr>
        <w:pStyle w:val="Paragraphedeliste"/>
        <w:tabs>
          <w:tab w:val="left" w:pos="1628"/>
        </w:tabs>
        <w:ind w:left="1419"/>
        <w:rPr>
          <w:rFonts w:eastAsia="Arial" w:hAnsi="Arial" w:cs="Arial"/>
          <w:b/>
          <w:sz w:val="28"/>
          <w:szCs w:val="28"/>
        </w:rPr>
      </w:pPr>
    </w:p>
    <w:p w:rsidR="004677D7" w:rsidRDefault="004677D7" w:rsidP="00EF7DCE">
      <w:pPr>
        <w:pStyle w:val="Paragraphedeliste"/>
        <w:numPr>
          <w:ilvl w:val="0"/>
          <w:numId w:val="111"/>
        </w:numPr>
        <w:tabs>
          <w:tab w:val="left" w:pos="1417"/>
        </w:tabs>
        <w:spacing w:before="97"/>
        <w:ind w:left="1417" w:hanging="565"/>
        <w:jc w:val="both"/>
        <w:rPr>
          <w:rFonts w:ascii="Arial" w:hAnsi="Arial"/>
          <w:b/>
          <w:i/>
          <w:sz w:val="28"/>
        </w:rPr>
      </w:pPr>
      <w:r>
        <w:rPr>
          <w:rFonts w:ascii="Arial" w:hAnsi="Arial"/>
          <w:b/>
          <w:i/>
          <w:sz w:val="28"/>
        </w:rPr>
        <w:t>Objetdel’Appel</w:t>
      </w:r>
      <w:r>
        <w:rPr>
          <w:rFonts w:ascii="Arial" w:hAnsi="Arial"/>
          <w:b/>
          <w:i/>
          <w:spacing w:val="-2"/>
          <w:sz w:val="28"/>
        </w:rPr>
        <w:t xml:space="preserve"> d’Offres</w:t>
      </w:r>
    </w:p>
    <w:p w:rsidR="004677D7" w:rsidRDefault="004677D7" w:rsidP="004677D7">
      <w:pPr>
        <w:pStyle w:val="Corpsdetexte"/>
        <w:spacing w:before="119"/>
        <w:ind w:left="852" w:right="1271"/>
        <w:jc w:val="both"/>
        <w:rPr>
          <w:rFonts w:ascii="Arial" w:hAnsi="Arial"/>
        </w:rPr>
      </w:pPr>
      <w:r>
        <w:rPr>
          <w:rFonts w:ascii="Arial" w:hAnsi="Arial"/>
        </w:rPr>
        <w:t>Dans le cadre de l’utilisation des fonds alloués par le FEICOM au titre de l’exercice2025, le Maire de la Commune deZOETELE</w:t>
      </w:r>
      <w:r w:rsidR="00C82785">
        <w:rPr>
          <w:rFonts w:ascii="Arial" w:hAnsi="Arial"/>
        </w:rPr>
        <w:t xml:space="preserve"> </w:t>
      </w:r>
      <w:r>
        <w:rPr>
          <w:rFonts w:ascii="Arial" w:hAnsi="Arial"/>
        </w:rPr>
        <w:t>lance un Appel d’Offres National</w:t>
      </w:r>
      <w:r w:rsidR="00C82785">
        <w:rPr>
          <w:rFonts w:ascii="Arial" w:hAnsi="Arial"/>
        </w:rPr>
        <w:t xml:space="preserve"> </w:t>
      </w:r>
      <w:r>
        <w:rPr>
          <w:rFonts w:ascii="Arial" w:hAnsi="Arial"/>
        </w:rPr>
        <w:t>Ouvert pour l’éclairage publi</w:t>
      </w:r>
      <w:r w:rsidR="00166271">
        <w:rPr>
          <w:rFonts w:ascii="Arial" w:hAnsi="Arial"/>
        </w:rPr>
        <w:t>c</w:t>
      </w:r>
      <w:r>
        <w:rPr>
          <w:rFonts w:ascii="Arial" w:hAnsi="Arial"/>
        </w:rPr>
        <w:t xml:space="preserve"> de la route Bibae-Zoétélé</w:t>
      </w:r>
      <w:r w:rsidR="00E154E8">
        <w:rPr>
          <w:rFonts w:ascii="Arial" w:hAnsi="Arial"/>
        </w:rPr>
        <w:t> :</w:t>
      </w:r>
      <w:r w:rsidR="00166271">
        <w:rPr>
          <w:rFonts w:ascii="Arial" w:hAnsi="Arial"/>
        </w:rPr>
        <w:t xml:space="preserve"> (fourniture et pose de vingt-trois (23) lampadaires solaires </w:t>
      </w:r>
      <w:r w:rsidR="00E154E8">
        <w:rPr>
          <w:rFonts w:ascii="Arial" w:hAnsi="Arial"/>
        </w:rPr>
        <w:t>photovoltaïques).</w:t>
      </w:r>
    </w:p>
    <w:p w:rsidR="004677D7" w:rsidRDefault="004677D7" w:rsidP="00EF7DCE">
      <w:pPr>
        <w:pStyle w:val="Titre4"/>
        <w:numPr>
          <w:ilvl w:val="0"/>
          <w:numId w:val="111"/>
        </w:numPr>
        <w:tabs>
          <w:tab w:val="left" w:pos="1062"/>
        </w:tabs>
        <w:spacing w:before="122"/>
        <w:ind w:left="1062" w:hanging="210"/>
        <w:jc w:val="both"/>
        <w:rPr>
          <w:sz w:val="26"/>
        </w:rPr>
      </w:pPr>
      <w:r>
        <w:t>Consistancedes</w:t>
      </w:r>
      <w:r>
        <w:rPr>
          <w:spacing w:val="-2"/>
        </w:rPr>
        <w:t>travaux</w:t>
      </w:r>
    </w:p>
    <w:p w:rsidR="004677D7" w:rsidRDefault="004677D7" w:rsidP="004677D7">
      <w:pPr>
        <w:pStyle w:val="Corpsdetexte"/>
        <w:spacing w:before="118"/>
        <w:ind w:left="852" w:right="1284"/>
        <w:jc w:val="both"/>
        <w:rPr>
          <w:rFonts w:ascii="Arial" w:hAnsi="Arial"/>
        </w:rPr>
      </w:pPr>
      <w:r>
        <w:rPr>
          <w:rFonts w:ascii="Arial" w:hAnsi="Arial"/>
        </w:rPr>
        <w:t>Les</w:t>
      </w:r>
      <w:r w:rsidR="00C82785">
        <w:rPr>
          <w:rFonts w:ascii="Arial" w:hAnsi="Arial"/>
        </w:rPr>
        <w:t xml:space="preserve"> </w:t>
      </w:r>
      <w:r>
        <w:rPr>
          <w:rFonts w:ascii="Arial" w:hAnsi="Arial"/>
        </w:rPr>
        <w:t>travaux</w:t>
      </w:r>
      <w:r w:rsidR="00C82785">
        <w:rPr>
          <w:rFonts w:ascii="Arial" w:hAnsi="Arial"/>
        </w:rPr>
        <w:t xml:space="preserve"> </w:t>
      </w:r>
      <w:r>
        <w:rPr>
          <w:rFonts w:ascii="Arial" w:hAnsi="Arial"/>
        </w:rPr>
        <w:t>objet</w:t>
      </w:r>
      <w:r w:rsidR="00C82785">
        <w:rPr>
          <w:rFonts w:ascii="Arial" w:hAnsi="Arial"/>
        </w:rPr>
        <w:t xml:space="preserve"> </w:t>
      </w:r>
      <w:r>
        <w:rPr>
          <w:rFonts w:ascii="Arial" w:hAnsi="Arial"/>
        </w:rPr>
        <w:t>du</w:t>
      </w:r>
      <w:r w:rsidR="00C82785">
        <w:rPr>
          <w:rFonts w:ascii="Arial" w:hAnsi="Arial"/>
        </w:rPr>
        <w:t xml:space="preserve"> </w:t>
      </w:r>
      <w:r>
        <w:rPr>
          <w:rFonts w:ascii="Arial" w:hAnsi="Arial"/>
        </w:rPr>
        <w:t>présent</w:t>
      </w:r>
      <w:r w:rsidR="00C82785">
        <w:rPr>
          <w:rFonts w:ascii="Arial" w:hAnsi="Arial"/>
        </w:rPr>
        <w:t xml:space="preserve"> </w:t>
      </w:r>
      <w:r>
        <w:rPr>
          <w:rFonts w:ascii="Arial" w:hAnsi="Arial"/>
        </w:rPr>
        <w:t>Appe</w:t>
      </w:r>
      <w:r w:rsidR="00C82785">
        <w:rPr>
          <w:rFonts w:ascii="Arial" w:hAnsi="Arial"/>
        </w:rPr>
        <w:t xml:space="preserve"> </w:t>
      </w:r>
      <w:r>
        <w:rPr>
          <w:rFonts w:ascii="Arial" w:hAnsi="Arial"/>
        </w:rPr>
        <w:t>l</w:t>
      </w:r>
      <w:r w:rsidR="00C82785">
        <w:rPr>
          <w:rFonts w:ascii="Arial" w:hAnsi="Arial"/>
        </w:rPr>
        <w:t xml:space="preserve"> </w:t>
      </w:r>
      <w:r>
        <w:rPr>
          <w:rFonts w:ascii="Arial" w:hAnsi="Arial"/>
        </w:rPr>
        <w:t>d’Offres</w:t>
      </w:r>
      <w:r w:rsidR="00C82785">
        <w:rPr>
          <w:rFonts w:ascii="Arial" w:hAnsi="Arial"/>
        </w:rPr>
        <w:t xml:space="preserve"> </w:t>
      </w:r>
      <w:r>
        <w:rPr>
          <w:rFonts w:ascii="Arial" w:hAnsi="Arial"/>
        </w:rPr>
        <w:t>comprennent</w:t>
      </w:r>
      <w:r w:rsidR="00E154E8">
        <w:rPr>
          <w:rFonts w:ascii="Arial" w:hAnsi="Arial"/>
        </w:rPr>
        <w:t> :</w:t>
      </w:r>
    </w:p>
    <w:p w:rsidR="00E154E8" w:rsidRPr="00E154E8" w:rsidRDefault="00E154E8" w:rsidP="00EF7DCE">
      <w:pPr>
        <w:pStyle w:val="Corpsdetexte"/>
        <w:numPr>
          <w:ilvl w:val="0"/>
          <w:numId w:val="114"/>
        </w:numPr>
        <w:spacing w:before="118"/>
        <w:ind w:right="1284"/>
        <w:jc w:val="both"/>
        <w:rPr>
          <w:rFonts w:ascii="Arial" w:hAnsi="Arial"/>
          <w:color w:val="FF0000"/>
        </w:rPr>
      </w:pPr>
      <w:r>
        <w:rPr>
          <w:rFonts w:ascii="Arial" w:hAnsi="Arial"/>
        </w:rPr>
        <w:t>Les travaux préparatoires ;</w:t>
      </w:r>
    </w:p>
    <w:p w:rsidR="00E154E8" w:rsidRPr="00E154E8" w:rsidRDefault="00E154E8" w:rsidP="00EF7DCE">
      <w:pPr>
        <w:pStyle w:val="Corpsdetexte"/>
        <w:numPr>
          <w:ilvl w:val="0"/>
          <w:numId w:val="114"/>
        </w:numPr>
        <w:spacing w:before="118"/>
        <w:ind w:right="1284"/>
        <w:jc w:val="both"/>
        <w:rPr>
          <w:rFonts w:ascii="Arial" w:hAnsi="Arial"/>
          <w:color w:val="FF0000"/>
        </w:rPr>
      </w:pPr>
      <w:r>
        <w:rPr>
          <w:rFonts w:ascii="Arial" w:hAnsi="Arial"/>
        </w:rPr>
        <w:t>Le socle d’ancrage ;</w:t>
      </w:r>
    </w:p>
    <w:p w:rsidR="00E154E8" w:rsidRPr="00E154E8" w:rsidRDefault="00E154E8" w:rsidP="00EF7DCE">
      <w:pPr>
        <w:pStyle w:val="Corpsdetexte"/>
        <w:numPr>
          <w:ilvl w:val="0"/>
          <w:numId w:val="114"/>
        </w:numPr>
        <w:spacing w:before="118"/>
        <w:ind w:right="1284"/>
        <w:jc w:val="both"/>
        <w:rPr>
          <w:rFonts w:ascii="Arial" w:hAnsi="Arial"/>
          <w:color w:val="FF0000"/>
        </w:rPr>
      </w:pPr>
      <w:r>
        <w:rPr>
          <w:rFonts w:ascii="Arial" w:hAnsi="Arial"/>
        </w:rPr>
        <w:t>La fourniture et pose des kits lampadaires ;</w:t>
      </w:r>
    </w:p>
    <w:p w:rsidR="00E154E8" w:rsidRPr="00E154E8" w:rsidRDefault="00E154E8" w:rsidP="00EF7DCE">
      <w:pPr>
        <w:pStyle w:val="Corpsdetexte"/>
        <w:numPr>
          <w:ilvl w:val="0"/>
          <w:numId w:val="114"/>
        </w:numPr>
        <w:spacing w:before="118"/>
        <w:ind w:right="1284"/>
        <w:jc w:val="both"/>
        <w:rPr>
          <w:rFonts w:ascii="Arial" w:hAnsi="Arial"/>
          <w:color w:val="FF0000"/>
        </w:rPr>
      </w:pPr>
      <w:r>
        <w:rPr>
          <w:rFonts w:ascii="Arial" w:hAnsi="Arial"/>
        </w:rPr>
        <w:t>La fourniture et pose des lampadaires solaires autonomes ;</w:t>
      </w:r>
    </w:p>
    <w:p w:rsidR="00E154E8" w:rsidRDefault="00E154E8" w:rsidP="00EF7DCE">
      <w:pPr>
        <w:pStyle w:val="Corpsdetexte"/>
        <w:numPr>
          <w:ilvl w:val="0"/>
          <w:numId w:val="114"/>
        </w:numPr>
        <w:spacing w:before="118"/>
        <w:ind w:right="1284"/>
        <w:jc w:val="both"/>
        <w:rPr>
          <w:rFonts w:ascii="Arial" w:hAnsi="Arial"/>
          <w:color w:val="FF0000"/>
        </w:rPr>
      </w:pPr>
      <w:r>
        <w:rPr>
          <w:rFonts w:ascii="Arial" w:hAnsi="Arial"/>
        </w:rPr>
        <w:t>La formation du personnel et divers.</w:t>
      </w:r>
    </w:p>
    <w:p w:rsidR="00E154E8" w:rsidRDefault="00E154E8" w:rsidP="004677D7">
      <w:pPr>
        <w:pStyle w:val="Corpsdetexte"/>
        <w:spacing w:before="118"/>
        <w:ind w:left="852" w:right="1284"/>
        <w:jc w:val="both"/>
        <w:rPr>
          <w:rFonts w:ascii="Arial" w:hAnsi="Arial"/>
        </w:rPr>
      </w:pPr>
    </w:p>
    <w:p w:rsidR="004677D7" w:rsidRDefault="004677D7" w:rsidP="00EF7DCE">
      <w:pPr>
        <w:pStyle w:val="Titre6"/>
        <w:numPr>
          <w:ilvl w:val="0"/>
          <w:numId w:val="111"/>
        </w:numPr>
        <w:tabs>
          <w:tab w:val="left" w:pos="1558"/>
        </w:tabs>
        <w:spacing w:line="275" w:lineRule="exact"/>
        <w:jc w:val="both"/>
        <w:rPr>
          <w:rFonts w:ascii="Arial"/>
        </w:rPr>
      </w:pPr>
      <w:r>
        <w:rPr>
          <w:rFonts w:ascii="Arial"/>
          <w:spacing w:val="-2"/>
        </w:rPr>
        <w:t>Allotissement</w:t>
      </w:r>
    </w:p>
    <w:p w:rsidR="004677D7" w:rsidRDefault="004677D7" w:rsidP="004677D7">
      <w:pPr>
        <w:pStyle w:val="Corpsdetexte"/>
        <w:spacing w:line="274" w:lineRule="exact"/>
        <w:ind w:left="852"/>
        <w:jc w:val="both"/>
        <w:rPr>
          <w:rFonts w:ascii="Arial Narrow" w:hAnsi="Arial Narrow"/>
        </w:rPr>
      </w:pPr>
      <w:r>
        <w:rPr>
          <w:rFonts w:ascii="Arial Narrow" w:hAnsi="Arial Narrow"/>
        </w:rPr>
        <w:t>Les</w:t>
      </w:r>
      <w:r w:rsidR="00C82785">
        <w:rPr>
          <w:rFonts w:ascii="Arial Narrow" w:hAnsi="Arial Narrow"/>
        </w:rPr>
        <w:t xml:space="preserve"> </w:t>
      </w:r>
      <w:r>
        <w:rPr>
          <w:rFonts w:ascii="Arial Narrow" w:hAnsi="Arial Narrow"/>
        </w:rPr>
        <w:t>travaux</w:t>
      </w:r>
      <w:r w:rsidR="00C82785">
        <w:rPr>
          <w:rFonts w:ascii="Arial Narrow" w:hAnsi="Arial Narrow"/>
        </w:rPr>
        <w:t xml:space="preserve"> </w:t>
      </w:r>
      <w:r>
        <w:rPr>
          <w:rFonts w:ascii="Arial Narrow" w:hAnsi="Arial Narrow"/>
        </w:rPr>
        <w:t>objet</w:t>
      </w:r>
      <w:r w:rsidR="00C82785">
        <w:rPr>
          <w:rFonts w:ascii="Arial Narrow" w:hAnsi="Arial Narrow"/>
        </w:rPr>
        <w:t xml:space="preserve"> </w:t>
      </w:r>
      <w:r>
        <w:rPr>
          <w:rFonts w:ascii="Arial Narrow" w:hAnsi="Arial Narrow"/>
        </w:rPr>
        <w:t>du</w:t>
      </w:r>
      <w:r w:rsidR="00C82785">
        <w:rPr>
          <w:rFonts w:ascii="Arial Narrow" w:hAnsi="Arial Narrow"/>
        </w:rPr>
        <w:t xml:space="preserve"> </w:t>
      </w:r>
      <w:r>
        <w:rPr>
          <w:rFonts w:ascii="Arial Narrow" w:hAnsi="Arial Narrow"/>
        </w:rPr>
        <w:t>présen</w:t>
      </w:r>
      <w:r w:rsidR="00C82785">
        <w:rPr>
          <w:rFonts w:ascii="Arial Narrow" w:hAnsi="Arial Narrow"/>
        </w:rPr>
        <w:t xml:space="preserve"> </w:t>
      </w:r>
      <w:r>
        <w:rPr>
          <w:rFonts w:ascii="Arial Narrow" w:hAnsi="Arial Narrow"/>
        </w:rPr>
        <w:t>tAvis</w:t>
      </w:r>
      <w:r w:rsidR="00C82785">
        <w:rPr>
          <w:rFonts w:ascii="Arial Narrow" w:hAnsi="Arial Narrow"/>
        </w:rPr>
        <w:t xml:space="preserve"> </w:t>
      </w:r>
      <w:r>
        <w:rPr>
          <w:rFonts w:ascii="Arial Narrow" w:hAnsi="Arial Narrow"/>
        </w:rPr>
        <w:t>d’Appel</w:t>
      </w:r>
      <w:r w:rsidR="00C82785">
        <w:rPr>
          <w:rFonts w:ascii="Arial Narrow" w:hAnsi="Arial Narrow"/>
        </w:rPr>
        <w:t xml:space="preserve"> </w:t>
      </w:r>
      <w:r>
        <w:rPr>
          <w:rFonts w:ascii="Arial Narrow" w:hAnsi="Arial Narrow"/>
        </w:rPr>
        <w:t>d’Offres</w:t>
      </w:r>
      <w:r w:rsidR="00C82785">
        <w:rPr>
          <w:rFonts w:ascii="Arial Narrow" w:hAnsi="Arial Narrow"/>
        </w:rPr>
        <w:t xml:space="preserve"> </w:t>
      </w:r>
      <w:r>
        <w:rPr>
          <w:rFonts w:ascii="Arial Narrow" w:hAnsi="Arial Narrow"/>
        </w:rPr>
        <w:t>sont</w:t>
      </w:r>
      <w:r w:rsidR="00C82785">
        <w:rPr>
          <w:rFonts w:ascii="Arial Narrow" w:hAnsi="Arial Narrow"/>
        </w:rPr>
        <w:t xml:space="preserve"> </w:t>
      </w:r>
      <w:r>
        <w:rPr>
          <w:rFonts w:ascii="Arial Narrow" w:hAnsi="Arial Narrow"/>
        </w:rPr>
        <w:t>constitués</w:t>
      </w:r>
      <w:r w:rsidR="00C82785">
        <w:rPr>
          <w:rFonts w:ascii="Arial Narrow" w:hAnsi="Arial Narrow"/>
        </w:rPr>
        <w:t xml:space="preserve"> </w:t>
      </w:r>
      <w:r>
        <w:rPr>
          <w:rFonts w:ascii="Arial Narrow" w:hAnsi="Arial Narrow"/>
        </w:rPr>
        <w:t>d’un (01)seul</w:t>
      </w:r>
      <w:r w:rsidR="00C82785">
        <w:rPr>
          <w:rFonts w:ascii="Arial Narrow" w:hAnsi="Arial Narrow"/>
        </w:rPr>
        <w:t xml:space="preserve"> </w:t>
      </w:r>
      <w:r>
        <w:rPr>
          <w:rFonts w:ascii="Arial Narrow" w:hAnsi="Arial Narrow"/>
          <w:spacing w:val="-4"/>
        </w:rPr>
        <w:t>lot.</w:t>
      </w:r>
    </w:p>
    <w:p w:rsidR="004677D7" w:rsidRDefault="004677D7" w:rsidP="00EF7DCE">
      <w:pPr>
        <w:pStyle w:val="Paragraphedeliste"/>
        <w:numPr>
          <w:ilvl w:val="0"/>
          <w:numId w:val="111"/>
        </w:numPr>
        <w:tabs>
          <w:tab w:val="left" w:pos="1417"/>
        </w:tabs>
        <w:spacing w:before="124"/>
        <w:ind w:left="1417" w:hanging="565"/>
        <w:jc w:val="both"/>
        <w:rPr>
          <w:rFonts w:ascii="Arial" w:hAnsi="Arial"/>
          <w:b/>
          <w:i/>
          <w:sz w:val="28"/>
        </w:rPr>
      </w:pPr>
      <w:r>
        <w:rPr>
          <w:rFonts w:ascii="Arial" w:hAnsi="Arial"/>
          <w:b/>
          <w:i/>
          <w:sz w:val="28"/>
        </w:rPr>
        <w:t>Coût</w:t>
      </w:r>
      <w:r>
        <w:rPr>
          <w:rFonts w:ascii="Arial" w:hAnsi="Arial"/>
          <w:b/>
          <w:i/>
          <w:spacing w:val="-2"/>
          <w:sz w:val="28"/>
        </w:rPr>
        <w:t>prévisionnel</w:t>
      </w:r>
    </w:p>
    <w:p w:rsidR="004677D7" w:rsidRDefault="004677D7" w:rsidP="004677D7">
      <w:pPr>
        <w:spacing w:before="116"/>
        <w:ind w:left="852" w:right="1274"/>
        <w:jc w:val="both"/>
        <w:rPr>
          <w:rFonts w:ascii="Arial Narrow" w:hAnsi="Arial Narrow"/>
          <w:b/>
          <w:sz w:val="24"/>
        </w:rPr>
      </w:pPr>
      <w:r>
        <w:rPr>
          <w:rFonts w:ascii="Arial Narrow" w:hAnsi="Arial Narrow"/>
          <w:sz w:val="24"/>
        </w:rPr>
        <w:t xml:space="preserve">Le coût prévisionnel de l’opération à l’issue des études préalables des travaux objets du présent Avis d’Appel d’Offres est de </w:t>
      </w:r>
      <w:r>
        <w:rPr>
          <w:rFonts w:ascii="Arial Narrow" w:hAnsi="Arial Narrow"/>
          <w:b/>
          <w:sz w:val="24"/>
        </w:rPr>
        <w:t>vingt-huit millions (28 000 000) de Francs CFA.</w:t>
      </w:r>
    </w:p>
    <w:p w:rsidR="004677D7" w:rsidRDefault="004677D7" w:rsidP="004677D7">
      <w:pPr>
        <w:pStyle w:val="Corpsdetexte"/>
        <w:spacing w:before="2"/>
        <w:rPr>
          <w:rFonts w:ascii="Arial Narrow"/>
          <w:b/>
        </w:rPr>
      </w:pPr>
    </w:p>
    <w:p w:rsidR="004677D7" w:rsidRDefault="004677D7" w:rsidP="00EF7DCE">
      <w:pPr>
        <w:pStyle w:val="Titre6"/>
        <w:numPr>
          <w:ilvl w:val="0"/>
          <w:numId w:val="111"/>
        </w:numPr>
        <w:tabs>
          <w:tab w:val="left" w:pos="1051"/>
        </w:tabs>
        <w:spacing w:before="0"/>
        <w:ind w:left="1051" w:hanging="199"/>
        <w:jc w:val="both"/>
        <w:rPr>
          <w:rFonts w:ascii="Arial" w:hAnsi="Arial"/>
          <w:sz w:val="22"/>
        </w:rPr>
      </w:pPr>
      <w:r>
        <w:rPr>
          <w:rFonts w:ascii="Arial" w:hAnsi="Arial"/>
        </w:rPr>
        <w:t>Délaiprévisionnel</w:t>
      </w:r>
      <w:r>
        <w:rPr>
          <w:rFonts w:ascii="Arial" w:hAnsi="Arial"/>
          <w:spacing w:val="-2"/>
        </w:rPr>
        <w:t>d’exécution</w:t>
      </w:r>
    </w:p>
    <w:p w:rsidR="004677D7" w:rsidRDefault="004677D7" w:rsidP="004677D7">
      <w:pPr>
        <w:pStyle w:val="Corpsdetexte"/>
        <w:spacing w:before="274" w:line="259" w:lineRule="auto"/>
        <w:ind w:left="852" w:right="1274"/>
        <w:jc w:val="both"/>
        <w:rPr>
          <w:rFonts w:ascii="Arial Narrow" w:hAnsi="Arial Narrow"/>
        </w:rPr>
      </w:pPr>
      <w:r>
        <w:rPr>
          <w:rFonts w:ascii="Arial Narrow" w:hAnsi="Arial Narrow"/>
        </w:rPr>
        <w:t>Le délai maximum</w:t>
      </w:r>
      <w:r w:rsidR="00C82785">
        <w:rPr>
          <w:rFonts w:ascii="Arial Narrow" w:hAnsi="Arial Narrow"/>
        </w:rPr>
        <w:t xml:space="preserve"> </w:t>
      </w:r>
      <w:r>
        <w:rPr>
          <w:rFonts w:ascii="Arial Narrow" w:hAnsi="Arial Narrow"/>
        </w:rPr>
        <w:t>prévu</w:t>
      </w:r>
      <w:r w:rsidR="00C82785">
        <w:rPr>
          <w:rFonts w:ascii="Arial Narrow" w:hAnsi="Arial Narrow"/>
        </w:rPr>
        <w:t xml:space="preserve"> </w:t>
      </w:r>
      <w:r>
        <w:rPr>
          <w:rFonts w:ascii="Arial Narrow" w:hAnsi="Arial Narrow"/>
        </w:rPr>
        <w:t>par</w:t>
      </w:r>
      <w:r w:rsidR="00C82785">
        <w:rPr>
          <w:rFonts w:ascii="Arial Narrow" w:hAnsi="Arial Narrow"/>
        </w:rPr>
        <w:t xml:space="preserve"> </w:t>
      </w:r>
      <w:r>
        <w:rPr>
          <w:rFonts w:ascii="Arial Narrow" w:hAnsi="Arial Narrow"/>
        </w:rPr>
        <w:t>le Maître d’Ouvrage</w:t>
      </w:r>
      <w:r w:rsidR="00C82785">
        <w:rPr>
          <w:rFonts w:ascii="Arial Narrow" w:hAnsi="Arial Narrow"/>
        </w:rPr>
        <w:t xml:space="preserve"> </w:t>
      </w:r>
      <w:r>
        <w:rPr>
          <w:rFonts w:ascii="Arial Narrow" w:hAnsi="Arial Narrow"/>
        </w:rPr>
        <w:t>pour</w:t>
      </w:r>
      <w:r w:rsidR="00C82785">
        <w:rPr>
          <w:rFonts w:ascii="Arial Narrow" w:hAnsi="Arial Narrow"/>
        </w:rPr>
        <w:t xml:space="preserve"> </w:t>
      </w:r>
      <w:r>
        <w:rPr>
          <w:rFonts w:ascii="Arial Narrow" w:hAnsi="Arial Narrow"/>
        </w:rPr>
        <w:t>a réalisation des</w:t>
      </w:r>
      <w:r w:rsidR="00C82785">
        <w:rPr>
          <w:rFonts w:ascii="Arial Narrow" w:hAnsi="Arial Narrow"/>
        </w:rPr>
        <w:t xml:space="preserve"> </w:t>
      </w:r>
      <w:r>
        <w:rPr>
          <w:rFonts w:ascii="Arial Narrow" w:hAnsi="Arial Narrow"/>
        </w:rPr>
        <w:t>travaux, objet du présent Appel d’Offres est</w:t>
      </w:r>
      <w:r w:rsidR="00C82785">
        <w:rPr>
          <w:rFonts w:ascii="Arial Narrow" w:hAnsi="Arial Narrow"/>
        </w:rPr>
        <w:t xml:space="preserve"> </w:t>
      </w:r>
      <w:r>
        <w:rPr>
          <w:rFonts w:ascii="Arial Narrow" w:hAnsi="Arial Narrow"/>
        </w:rPr>
        <w:t xml:space="preserve">de </w:t>
      </w:r>
      <w:r>
        <w:rPr>
          <w:rFonts w:ascii="Arial Narrow" w:hAnsi="Arial Narrow"/>
          <w:b/>
          <w:i/>
        </w:rPr>
        <w:t xml:space="preserve">trois (03) </w:t>
      </w:r>
      <w:r>
        <w:rPr>
          <w:rFonts w:ascii="Arial Narrow" w:hAnsi="Arial Narrow"/>
        </w:rPr>
        <w:t>mois calendaires. Ce délai court à compter</w:t>
      </w:r>
      <w:r w:rsidR="00C82785">
        <w:rPr>
          <w:rFonts w:ascii="Arial Narrow" w:hAnsi="Arial Narrow"/>
        </w:rPr>
        <w:t xml:space="preserve"> </w:t>
      </w:r>
      <w:r>
        <w:rPr>
          <w:rFonts w:ascii="Arial Narrow" w:hAnsi="Arial Narrow"/>
        </w:rPr>
        <w:t>de la date de notification de l’Ordre de Service de commencer les travaux.</w:t>
      </w:r>
    </w:p>
    <w:p w:rsidR="00EE3B73" w:rsidRDefault="00EE3B73" w:rsidP="004677D7">
      <w:pPr>
        <w:pStyle w:val="Corpsdetexte"/>
        <w:spacing w:before="274" w:line="259" w:lineRule="auto"/>
        <w:ind w:left="852" w:right="1274"/>
        <w:jc w:val="both"/>
        <w:rPr>
          <w:rFonts w:ascii="Arial Narrow" w:hAnsi="Arial Narrow"/>
        </w:rPr>
      </w:pPr>
    </w:p>
    <w:p w:rsidR="00EE3B73" w:rsidRDefault="00EE3B73" w:rsidP="004677D7">
      <w:pPr>
        <w:pStyle w:val="Corpsdetexte"/>
        <w:spacing w:before="274" w:line="259" w:lineRule="auto"/>
        <w:ind w:left="852" w:right="1274"/>
        <w:jc w:val="both"/>
        <w:rPr>
          <w:rFonts w:ascii="Arial Narrow" w:hAnsi="Arial Narrow"/>
        </w:rPr>
      </w:pPr>
    </w:p>
    <w:p w:rsidR="008141F9" w:rsidRDefault="008141F9" w:rsidP="004677D7">
      <w:pPr>
        <w:pStyle w:val="Corpsdetexte"/>
        <w:spacing w:before="274" w:line="259" w:lineRule="auto"/>
        <w:ind w:left="852" w:right="1274"/>
        <w:jc w:val="both"/>
        <w:rPr>
          <w:rFonts w:ascii="Arial Narrow" w:hAnsi="Arial Narrow"/>
        </w:rPr>
      </w:pPr>
    </w:p>
    <w:p w:rsidR="004677D7" w:rsidRPr="00FD7FB4" w:rsidRDefault="004677D7" w:rsidP="00EF7DCE">
      <w:pPr>
        <w:pStyle w:val="Titre6"/>
        <w:numPr>
          <w:ilvl w:val="0"/>
          <w:numId w:val="111"/>
        </w:numPr>
        <w:tabs>
          <w:tab w:val="left" w:pos="1016"/>
        </w:tabs>
        <w:spacing w:before="161" w:line="274" w:lineRule="exact"/>
        <w:ind w:left="1016" w:hanging="164"/>
        <w:jc w:val="left"/>
        <w:rPr>
          <w:rFonts w:ascii="Arial Narrow"/>
          <w:sz w:val="22"/>
        </w:rPr>
      </w:pPr>
      <w:r>
        <w:rPr>
          <w:rFonts w:ascii="Arial Narrow"/>
        </w:rPr>
        <w:lastRenderedPageBreak/>
        <w:t xml:space="preserve"> Participationet</w:t>
      </w:r>
      <w:r>
        <w:rPr>
          <w:rFonts w:ascii="Arial Narrow"/>
          <w:spacing w:val="-2"/>
        </w:rPr>
        <w:t xml:space="preserve"> origine</w:t>
      </w:r>
    </w:p>
    <w:p w:rsidR="004677D7" w:rsidRDefault="004677D7" w:rsidP="004677D7">
      <w:pPr>
        <w:pStyle w:val="Titre6"/>
        <w:tabs>
          <w:tab w:val="left" w:pos="1016"/>
        </w:tabs>
        <w:spacing w:before="161" w:line="274" w:lineRule="exact"/>
        <w:ind w:left="1016"/>
        <w:jc w:val="left"/>
        <w:rPr>
          <w:rFonts w:ascii="Arial Narrow"/>
          <w:sz w:val="22"/>
        </w:rPr>
      </w:pPr>
    </w:p>
    <w:p w:rsidR="004677D7" w:rsidRDefault="004677D7" w:rsidP="004677D7">
      <w:pPr>
        <w:spacing w:line="261" w:lineRule="auto"/>
        <w:ind w:left="852" w:right="1283"/>
        <w:rPr>
          <w:rFonts w:ascii="Arial Narrow" w:hAnsi="Arial Narrow"/>
        </w:rPr>
      </w:pPr>
      <w:r>
        <w:rPr>
          <w:rFonts w:ascii="Arial Narrow" w:hAnsi="Arial Narrow"/>
          <w:sz w:val="24"/>
        </w:rPr>
        <w:t>Laparticipation</w:t>
      </w:r>
      <w:r>
        <w:rPr>
          <w:rFonts w:ascii="Arial Narrow" w:hAnsi="Arial Narrow"/>
        </w:rPr>
        <w:t>auprésentAppeld’OffresestouverteàtouteslesentreprisesdedroitCamerounaisexerçant dans ledomainede l’électrification solaire,disposantd’unpersonneldotéd’unesolideexpériencepourlaconduitedes travaux à exécuter et d’une capacité financière pour la bonne réalisation des travaux qui en constituent l’objet.</w:t>
      </w:r>
    </w:p>
    <w:p w:rsidR="004677D7" w:rsidRDefault="004677D7" w:rsidP="00EF7DCE">
      <w:pPr>
        <w:pStyle w:val="Titre6"/>
        <w:numPr>
          <w:ilvl w:val="0"/>
          <w:numId w:val="111"/>
        </w:numPr>
        <w:tabs>
          <w:tab w:val="left" w:pos="1107"/>
        </w:tabs>
        <w:spacing w:before="148"/>
        <w:jc w:val="both"/>
        <w:rPr>
          <w:rFonts w:ascii="Arial"/>
        </w:rPr>
      </w:pPr>
      <w:r>
        <w:rPr>
          <w:rFonts w:ascii="Arial Narrow"/>
          <w:spacing w:val="-2"/>
        </w:rPr>
        <w:t>Financement</w:t>
      </w:r>
      <w:r>
        <w:rPr>
          <w:rFonts w:ascii="Arial Narrow"/>
          <w:spacing w:val="-2"/>
        </w:rPr>
        <w:t> </w:t>
      </w:r>
      <w:r>
        <w:rPr>
          <w:rFonts w:ascii="Arial"/>
        </w:rPr>
        <w:t>:</w:t>
      </w:r>
    </w:p>
    <w:p w:rsidR="004677D7" w:rsidRPr="002913A9" w:rsidRDefault="004677D7" w:rsidP="004677D7">
      <w:pPr>
        <w:pStyle w:val="Titre6"/>
        <w:tabs>
          <w:tab w:val="left" w:pos="1107"/>
        </w:tabs>
        <w:spacing w:before="148"/>
        <w:jc w:val="left"/>
        <w:rPr>
          <w:rFonts w:ascii="Arial Narrow"/>
          <w:b w:val="0"/>
          <w:bCs w:val="0"/>
          <w:spacing w:val="-2"/>
        </w:rPr>
      </w:pPr>
      <w:r>
        <w:rPr>
          <w:rFonts w:ascii="Arial Narrow"/>
          <w:b w:val="0"/>
          <w:bCs w:val="0"/>
          <w:spacing w:val="-2"/>
        </w:rPr>
        <w:t>Les travaux de ce projet sont financ</w:t>
      </w:r>
      <w:r>
        <w:rPr>
          <w:rFonts w:ascii="Arial Narrow"/>
          <w:b w:val="0"/>
          <w:bCs w:val="0"/>
          <w:spacing w:val="-2"/>
        </w:rPr>
        <w:t>é</w:t>
      </w:r>
      <w:r>
        <w:rPr>
          <w:rFonts w:ascii="Arial Narrow"/>
          <w:b w:val="0"/>
          <w:bCs w:val="0"/>
          <w:spacing w:val="-2"/>
        </w:rPr>
        <w:t>s par le Fonds Sp</w:t>
      </w:r>
      <w:r>
        <w:rPr>
          <w:rFonts w:ascii="Arial Narrow"/>
          <w:b w:val="0"/>
          <w:bCs w:val="0"/>
          <w:spacing w:val="-2"/>
        </w:rPr>
        <w:t>é</w:t>
      </w:r>
      <w:r>
        <w:rPr>
          <w:rFonts w:ascii="Arial Narrow"/>
          <w:b w:val="0"/>
          <w:bCs w:val="0"/>
          <w:spacing w:val="-2"/>
        </w:rPr>
        <w:t>cial d</w:t>
      </w:r>
      <w:r>
        <w:rPr>
          <w:rFonts w:ascii="Arial Narrow"/>
          <w:b w:val="0"/>
          <w:bCs w:val="0"/>
          <w:spacing w:val="-2"/>
        </w:rPr>
        <w:t>’</w:t>
      </w:r>
      <w:r>
        <w:rPr>
          <w:rFonts w:ascii="Arial Narrow"/>
          <w:b w:val="0"/>
          <w:bCs w:val="0"/>
          <w:spacing w:val="-2"/>
        </w:rPr>
        <w:t>Equipement et d</w:t>
      </w:r>
      <w:r>
        <w:rPr>
          <w:rFonts w:ascii="Arial Narrow"/>
          <w:b w:val="0"/>
          <w:bCs w:val="0"/>
          <w:spacing w:val="-2"/>
        </w:rPr>
        <w:t>’</w:t>
      </w:r>
      <w:r>
        <w:rPr>
          <w:rFonts w:ascii="Arial Narrow"/>
          <w:b w:val="0"/>
          <w:bCs w:val="0"/>
          <w:spacing w:val="-2"/>
        </w:rPr>
        <w:t>Intervention Inter Communal (FEICOM) au titre de l</w:t>
      </w:r>
      <w:r>
        <w:rPr>
          <w:rFonts w:ascii="Arial Narrow"/>
          <w:b w:val="0"/>
          <w:bCs w:val="0"/>
          <w:spacing w:val="-2"/>
        </w:rPr>
        <w:t>’</w:t>
      </w:r>
      <w:r>
        <w:rPr>
          <w:rFonts w:ascii="Arial Narrow"/>
          <w:b w:val="0"/>
          <w:bCs w:val="0"/>
          <w:spacing w:val="-2"/>
        </w:rPr>
        <w:t>exercice 2025.</w:t>
      </w:r>
    </w:p>
    <w:p w:rsidR="004677D7" w:rsidRDefault="00EE3B73" w:rsidP="00EE3B73">
      <w:pPr>
        <w:pStyle w:val="Titre6"/>
        <w:tabs>
          <w:tab w:val="left" w:pos="1016"/>
        </w:tabs>
        <w:spacing w:before="158"/>
        <w:rPr>
          <w:rFonts w:ascii="Arial Narrow"/>
          <w:sz w:val="22"/>
        </w:rPr>
      </w:pPr>
      <w:r>
        <w:t xml:space="preserve">8.  </w:t>
      </w:r>
      <w:r w:rsidR="004677D7">
        <w:rPr>
          <w:rFonts w:ascii="Arial Narrow"/>
        </w:rPr>
        <w:t>Modede</w:t>
      </w:r>
      <w:r w:rsidR="004677D7">
        <w:rPr>
          <w:rFonts w:ascii="Arial Narrow"/>
          <w:spacing w:val="-2"/>
        </w:rPr>
        <w:t>soumission</w:t>
      </w:r>
    </w:p>
    <w:p w:rsidR="004677D7" w:rsidRDefault="004677D7" w:rsidP="004677D7">
      <w:pPr>
        <w:pStyle w:val="Corpsdetexte"/>
        <w:spacing w:before="183"/>
        <w:ind w:left="852"/>
        <w:rPr>
          <w:rFonts w:ascii="Arial Narrow" w:hAnsi="Arial Narrow"/>
        </w:rPr>
      </w:pPr>
      <w:r>
        <w:rPr>
          <w:rFonts w:ascii="Arial Narrow" w:hAnsi="Arial Narrow"/>
        </w:rPr>
        <w:t>LemodedesoumissionretenupourleprésentAvisd’Appeld’Offresesthors</w:t>
      </w:r>
      <w:r>
        <w:rPr>
          <w:rFonts w:ascii="Arial Narrow" w:hAnsi="Arial Narrow"/>
          <w:spacing w:val="-2"/>
        </w:rPr>
        <w:t>ligne</w:t>
      </w:r>
    </w:p>
    <w:p w:rsidR="004677D7" w:rsidRDefault="00EE3B73" w:rsidP="00EE3B73">
      <w:pPr>
        <w:pStyle w:val="Titre6"/>
        <w:tabs>
          <w:tab w:val="left" w:pos="1015"/>
        </w:tabs>
        <w:spacing w:before="275"/>
        <w:rPr>
          <w:rFonts w:ascii="Arial Narrow"/>
          <w:sz w:val="22"/>
        </w:rPr>
      </w:pPr>
      <w:r>
        <w:rPr>
          <w:rFonts w:ascii="Arial Narrow"/>
        </w:rPr>
        <w:t xml:space="preserve">9.    </w:t>
      </w:r>
      <w:r w:rsidR="004677D7">
        <w:rPr>
          <w:rFonts w:ascii="Arial Narrow"/>
        </w:rPr>
        <w:t>Cautionnementde</w:t>
      </w:r>
      <w:r w:rsidR="004677D7">
        <w:rPr>
          <w:rFonts w:ascii="Arial Narrow"/>
          <w:spacing w:val="-2"/>
        </w:rPr>
        <w:t>soumission</w:t>
      </w:r>
    </w:p>
    <w:p w:rsidR="004677D7" w:rsidRDefault="004677D7" w:rsidP="004677D7">
      <w:pPr>
        <w:pStyle w:val="Corpsdetexte"/>
        <w:spacing w:before="183" w:line="259" w:lineRule="auto"/>
        <w:ind w:left="852" w:right="1269"/>
        <w:jc w:val="both"/>
        <w:rPr>
          <w:rFonts w:ascii="Arial Narrow" w:hAnsi="Arial Narrow"/>
        </w:rPr>
      </w:pPr>
      <w:r>
        <w:rPr>
          <w:rFonts w:ascii="Arial Narrow" w:hAnsi="Arial Narrow"/>
        </w:rPr>
        <w:t xml:space="preserve">Chaque soumissionnaire doit joindre à ses pièces administratives un cautionnement de soumission acquitté à la main et timbrée, délivrée par un organisme ou une institution financière agréée par le Ministre chargé des finances pour émettre les cautions dans le domaine des marchés publics, dont la liste figure dans la pièce14du DAO, dont le montant s’élève à </w:t>
      </w:r>
      <w:r w:rsidRPr="00E055BB">
        <w:rPr>
          <w:rFonts w:ascii="Arial Narrow" w:hAnsi="Arial Narrow"/>
          <w:b/>
          <w:bCs/>
        </w:rPr>
        <w:t>cinq cent soixante mille (560 000) Francs CFA.</w:t>
      </w:r>
      <w:r>
        <w:rPr>
          <w:rFonts w:ascii="Arial Narrow" w:hAnsi="Arial Narrow"/>
        </w:rPr>
        <w:t xml:space="preserve"> Cette caution doit être conforme aux dispositions de la </w:t>
      </w:r>
      <w:r w:rsidRPr="00E055BB">
        <w:rPr>
          <w:rFonts w:ascii="Arial Narrow" w:hAnsi="Arial Narrow"/>
          <w:b/>
          <w:bCs/>
        </w:rPr>
        <w:t>lettre circulaire n°000019/LC/MINMAP du 05 Juin 2024</w:t>
      </w:r>
      <w:r>
        <w:rPr>
          <w:rFonts w:ascii="Arial Narrow" w:hAnsi="Arial Narrow"/>
        </w:rPr>
        <w:t xml:space="preserve"> relative aux modalités de constitution, de consignation, de conservation, de restitution et de déconsignation des cautionnements sur les marchés publics, et valable jusqu'à </w:t>
      </w:r>
      <w:r w:rsidR="000C02F8">
        <w:rPr>
          <w:rFonts w:ascii="Arial Narrow" w:hAnsi="Arial Narrow"/>
        </w:rPr>
        <w:t>soixante</w:t>
      </w:r>
      <w:r>
        <w:rPr>
          <w:rFonts w:ascii="Arial Narrow" w:hAnsi="Arial Narrow"/>
        </w:rPr>
        <w:t xml:space="preserve">  (</w:t>
      </w:r>
      <w:r w:rsidR="000C02F8">
        <w:rPr>
          <w:rFonts w:ascii="Arial Narrow" w:hAnsi="Arial Narrow"/>
        </w:rPr>
        <w:t>6</w:t>
      </w:r>
      <w:r>
        <w:rPr>
          <w:rFonts w:ascii="Arial Narrow" w:hAnsi="Arial Narrow"/>
        </w:rPr>
        <w:t>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rapportavec la consultation concernée est considérée comme absente. La caution de soumission présentée par un soumissionnaire au cours de la séanced’ouverture des plis est irrecevable.</w:t>
      </w:r>
    </w:p>
    <w:p w:rsidR="004677D7" w:rsidRDefault="004677D7" w:rsidP="00EF7DCE">
      <w:pPr>
        <w:pStyle w:val="Titre6"/>
        <w:numPr>
          <w:ilvl w:val="0"/>
          <w:numId w:val="115"/>
        </w:numPr>
        <w:tabs>
          <w:tab w:val="left" w:pos="1125"/>
        </w:tabs>
        <w:spacing w:before="156"/>
        <w:jc w:val="left"/>
        <w:rPr>
          <w:rFonts w:ascii="Arial Narrow"/>
          <w:sz w:val="22"/>
        </w:rPr>
      </w:pPr>
      <w:r>
        <w:rPr>
          <w:rFonts w:ascii="Arial Narrow"/>
        </w:rPr>
        <w:t>ConsultationduDossierd'Appel</w:t>
      </w:r>
      <w:r>
        <w:rPr>
          <w:rFonts w:ascii="Arial Narrow"/>
          <w:spacing w:val="-2"/>
        </w:rPr>
        <w:t xml:space="preserve"> d'Offres</w:t>
      </w:r>
    </w:p>
    <w:p w:rsidR="004677D7" w:rsidRDefault="004677D7" w:rsidP="004677D7">
      <w:pPr>
        <w:pStyle w:val="Corpsdetexte"/>
        <w:spacing w:before="183" w:line="259" w:lineRule="auto"/>
        <w:ind w:left="852" w:right="1272"/>
        <w:jc w:val="both"/>
        <w:rPr>
          <w:rFonts w:ascii="Arial Narrow" w:hAnsi="Arial Narrow"/>
          <w:sz w:val="22"/>
        </w:rPr>
      </w:pPr>
      <w:r>
        <w:rPr>
          <w:rFonts w:ascii="Arial Narrow" w:hAnsi="Arial Narrow"/>
        </w:rPr>
        <w:t>Dès publication du présent Avis, le dossier physique peut être consulté aux heures ouvrables à la Cellule des Marchés</w:t>
      </w:r>
      <w:r w:rsidR="00C82785">
        <w:rPr>
          <w:rFonts w:ascii="Arial Narrow" w:hAnsi="Arial Narrow"/>
        </w:rPr>
        <w:t xml:space="preserve"> </w:t>
      </w:r>
      <w:r>
        <w:rPr>
          <w:rFonts w:ascii="Arial Narrow" w:hAnsi="Arial Narrow"/>
        </w:rPr>
        <w:t>Publics de</w:t>
      </w:r>
      <w:r w:rsidR="00C82785">
        <w:rPr>
          <w:rFonts w:ascii="Arial Narrow" w:hAnsi="Arial Narrow"/>
        </w:rPr>
        <w:t xml:space="preserve"> </w:t>
      </w:r>
      <w:r>
        <w:rPr>
          <w:rFonts w:ascii="Arial Narrow" w:hAnsi="Arial Narrow"/>
        </w:rPr>
        <w:t>la</w:t>
      </w:r>
      <w:r w:rsidR="00C82785">
        <w:rPr>
          <w:rFonts w:ascii="Arial Narrow" w:hAnsi="Arial Narrow"/>
        </w:rPr>
        <w:t xml:space="preserve"> </w:t>
      </w:r>
      <w:r>
        <w:rPr>
          <w:rFonts w:ascii="Arial Narrow" w:hAnsi="Arial Narrow"/>
        </w:rPr>
        <w:t>Commune</w:t>
      </w:r>
      <w:r w:rsidR="00C82785">
        <w:rPr>
          <w:rFonts w:ascii="Arial Narrow" w:hAnsi="Arial Narrow"/>
        </w:rPr>
        <w:t xml:space="preserve"> </w:t>
      </w:r>
      <w:r>
        <w:rPr>
          <w:rFonts w:ascii="Arial Narrow" w:hAnsi="Arial Narrow"/>
        </w:rPr>
        <w:t>de</w:t>
      </w:r>
      <w:r w:rsidR="00C82785">
        <w:rPr>
          <w:rFonts w:ascii="Arial Narrow" w:hAnsi="Arial Narrow"/>
        </w:rPr>
        <w:t xml:space="preserve"> </w:t>
      </w:r>
      <w:r>
        <w:rPr>
          <w:rFonts w:ascii="Arial Narrow" w:hAnsi="Arial Narrow"/>
        </w:rPr>
        <w:t>ZOETELE</w:t>
      </w:r>
      <w:r w:rsidR="00C82785">
        <w:rPr>
          <w:rFonts w:ascii="Arial Narrow" w:hAnsi="Arial Narrow"/>
        </w:rPr>
        <w:t xml:space="preserve"> </w:t>
      </w:r>
      <w:r>
        <w:rPr>
          <w:rFonts w:ascii="Arial Narrow" w:hAnsi="Arial Narrow"/>
        </w:rPr>
        <w:t>sise</w:t>
      </w:r>
      <w:r w:rsidR="00C82785">
        <w:rPr>
          <w:rFonts w:ascii="Arial Narrow" w:hAnsi="Arial Narrow"/>
        </w:rPr>
        <w:t xml:space="preserve"> </w:t>
      </w:r>
      <w:r>
        <w:rPr>
          <w:rFonts w:ascii="Arial Narrow" w:hAnsi="Arial Narrow"/>
        </w:rPr>
        <w:t>à l’Hôtel</w:t>
      </w:r>
      <w:r w:rsidR="00C82785">
        <w:rPr>
          <w:rFonts w:ascii="Arial Narrow" w:hAnsi="Arial Narrow"/>
        </w:rPr>
        <w:t xml:space="preserve"> </w:t>
      </w:r>
      <w:r>
        <w:rPr>
          <w:rFonts w:ascii="Arial Narrow" w:hAnsi="Arial Narrow"/>
        </w:rPr>
        <w:t>de</w:t>
      </w:r>
      <w:r w:rsidR="00C82785">
        <w:rPr>
          <w:rFonts w:ascii="Arial Narrow" w:hAnsi="Arial Narrow"/>
        </w:rPr>
        <w:t xml:space="preserve"> </w:t>
      </w:r>
      <w:r>
        <w:rPr>
          <w:rFonts w:ascii="Arial Narrow" w:hAnsi="Arial Narrow"/>
        </w:rPr>
        <w:t>Ville</w:t>
      </w:r>
      <w:r w:rsidR="00C82785">
        <w:rPr>
          <w:rFonts w:ascii="Arial Narrow" w:hAnsi="Arial Narrow"/>
        </w:rPr>
        <w:t xml:space="preserve"> </w:t>
      </w:r>
      <w:r>
        <w:rPr>
          <w:rFonts w:ascii="Arial Narrow" w:hAnsi="Arial Narrow"/>
        </w:rPr>
        <w:t>de la</w:t>
      </w:r>
      <w:r w:rsidR="00C82785">
        <w:rPr>
          <w:rFonts w:ascii="Arial Narrow" w:hAnsi="Arial Narrow"/>
        </w:rPr>
        <w:t xml:space="preserve"> </w:t>
      </w:r>
      <w:r>
        <w:rPr>
          <w:rFonts w:ascii="Arial Narrow" w:hAnsi="Arial Narrow"/>
        </w:rPr>
        <w:t>dite</w:t>
      </w:r>
      <w:r w:rsidR="00C82785">
        <w:rPr>
          <w:rFonts w:ascii="Arial Narrow" w:hAnsi="Arial Narrow"/>
        </w:rPr>
        <w:t xml:space="preserve"> </w:t>
      </w:r>
      <w:r>
        <w:rPr>
          <w:rFonts w:ascii="Arial Narrow" w:hAnsi="Arial Narrow"/>
        </w:rPr>
        <w:t>Commune</w:t>
      </w:r>
      <w:r w:rsidR="00C82785">
        <w:rPr>
          <w:rFonts w:ascii="Arial Narrow" w:hAnsi="Arial Narrow"/>
        </w:rPr>
        <w:t xml:space="preserve"> </w:t>
      </w:r>
      <w:r>
        <w:rPr>
          <w:rFonts w:ascii="Arial Narrow" w:hAnsi="Arial Narrow"/>
        </w:rPr>
        <w:t>au carrefour</w:t>
      </w:r>
      <w:r w:rsidR="00C82785">
        <w:rPr>
          <w:rFonts w:ascii="Arial Narrow" w:hAnsi="Arial Narrow"/>
        </w:rPr>
        <w:t xml:space="preserve"> </w:t>
      </w:r>
      <w:r>
        <w:rPr>
          <w:rFonts w:ascii="Arial Narrow" w:hAnsi="Arial Narrow"/>
        </w:rPr>
        <w:t xml:space="preserve">BIBAE dans le Centre Urbain. </w:t>
      </w:r>
      <w:r>
        <w:rPr>
          <w:rFonts w:ascii="Arial Narrow" w:hAnsi="Arial Narrow"/>
          <w:b/>
        </w:rPr>
        <w:t>B.P: 02 ZOETELE</w:t>
      </w:r>
      <w:r>
        <w:rPr>
          <w:rFonts w:ascii="Arial Narrow" w:hAnsi="Arial Narrow"/>
        </w:rPr>
        <w:t xml:space="preserve">. Le Dossier d’Appel d’Offres peut également être consulté en ligne dans le site de l’Agence de Régulation des Marchés Publics (ARMP) et sur la plateforme COLEPS aux adresses </w:t>
      </w:r>
      <w:hyperlink r:id="rId10" w:history="1">
        <w:r w:rsidRPr="00B25820">
          <w:rPr>
            <w:rStyle w:val="Lienhypertexte"/>
            <w:rFonts w:ascii="Arial Narrow" w:hAnsi="Arial Narrow"/>
          </w:rPr>
          <w:t>http://www.marchespublics.cm</w:t>
        </w:r>
      </w:hyperlink>
      <w:r>
        <w:rPr>
          <w:rFonts w:ascii="Arial Narrow" w:hAnsi="Arial Narrow"/>
        </w:rPr>
        <w:t xml:space="preserve"> et http://www.publiccontracts.cm</w:t>
      </w:r>
      <w:r>
        <w:rPr>
          <w:rFonts w:ascii="Arial Narrow" w:hAnsi="Arial Narrow"/>
          <w:sz w:val="22"/>
        </w:rPr>
        <w:t>.</w:t>
      </w:r>
    </w:p>
    <w:p w:rsidR="004677D7" w:rsidRPr="00EE3B73" w:rsidRDefault="004677D7" w:rsidP="00EF7DCE">
      <w:pPr>
        <w:pStyle w:val="Paragraphedeliste"/>
        <w:numPr>
          <w:ilvl w:val="0"/>
          <w:numId w:val="115"/>
        </w:numPr>
        <w:tabs>
          <w:tab w:val="left" w:pos="1103"/>
        </w:tabs>
        <w:spacing w:before="164"/>
        <w:rPr>
          <w:rFonts w:ascii="Arial Narrow"/>
          <w:b/>
          <w:sz w:val="20"/>
        </w:rPr>
      </w:pPr>
      <w:r w:rsidRPr="00EE3B73">
        <w:rPr>
          <w:rFonts w:ascii="Arial Narrow"/>
          <w:b/>
        </w:rPr>
        <w:t>AcquisitionduDossierd'Appel</w:t>
      </w:r>
      <w:r w:rsidRPr="00EE3B73">
        <w:rPr>
          <w:rFonts w:ascii="Arial Narrow"/>
          <w:b/>
          <w:spacing w:val="-2"/>
        </w:rPr>
        <w:t xml:space="preserve"> d'Offres</w:t>
      </w:r>
    </w:p>
    <w:p w:rsidR="004677D7" w:rsidRDefault="004677D7" w:rsidP="004677D7">
      <w:pPr>
        <w:pStyle w:val="Corpsdetexte"/>
        <w:spacing w:before="175"/>
        <w:ind w:left="852" w:right="1271"/>
        <w:jc w:val="both"/>
        <w:rPr>
          <w:rFonts w:ascii="Arial Narrow" w:hAnsi="Arial Narrow"/>
        </w:rPr>
      </w:pPr>
      <w:r>
        <w:rPr>
          <w:rFonts w:ascii="Arial Narrow" w:hAnsi="Arial Narrow"/>
        </w:rPr>
        <w:t>La version physique du Dossier d’Appel d’Offres peut être obtenue au Dès publication du présent Avis, le Dossier d’Appel d’Offres est obtenu à la Cellule des Marchés Publics de la Commune de ZOETELE, contreprésentationdelaquittancedeversementd’unesommenonremboursablede</w:t>
      </w:r>
      <w:r w:rsidR="0075136D">
        <w:rPr>
          <w:rFonts w:ascii="Arial Narrow" w:hAnsi="Arial Narrow"/>
          <w:b/>
          <w:color w:val="000000"/>
        </w:rPr>
        <w:t>trente</w:t>
      </w:r>
      <w:r>
        <w:rPr>
          <w:rFonts w:ascii="Arial Narrow" w:hAnsi="Arial Narrow"/>
          <w:b/>
          <w:color w:val="000000"/>
        </w:rPr>
        <w:t xml:space="preserve"> cinq </w:t>
      </w:r>
      <w:r>
        <w:rPr>
          <w:rFonts w:ascii="Arial Narrow" w:hAnsi="Arial Narrow"/>
          <w:b/>
          <w:color w:val="000000"/>
          <w:highlight w:val="yellow"/>
        </w:rPr>
        <w:t xml:space="preserve">Mille </w:t>
      </w:r>
      <w:r>
        <w:rPr>
          <w:rFonts w:ascii="Arial Narrow" w:hAnsi="Arial Narrow"/>
          <w:color w:val="000000"/>
          <w:highlight w:val="yellow"/>
        </w:rPr>
        <w:t>(</w:t>
      </w:r>
      <w:r w:rsidR="0075136D">
        <w:rPr>
          <w:rFonts w:ascii="Arial Narrow" w:hAnsi="Arial Narrow"/>
          <w:b/>
          <w:color w:val="000000"/>
          <w:highlight w:val="yellow"/>
        </w:rPr>
        <w:t>3</w:t>
      </w:r>
      <w:r>
        <w:rPr>
          <w:rFonts w:ascii="Arial Narrow" w:hAnsi="Arial Narrow"/>
          <w:b/>
          <w:color w:val="000000"/>
          <w:highlight w:val="yellow"/>
        </w:rPr>
        <w:t>5 000</w:t>
      </w:r>
      <w:r>
        <w:rPr>
          <w:rFonts w:ascii="Arial Narrow" w:hAnsi="Arial Narrow"/>
          <w:color w:val="000000"/>
          <w:highlight w:val="yellow"/>
        </w:rPr>
        <w:t xml:space="preserve">) </w:t>
      </w:r>
      <w:r>
        <w:rPr>
          <w:rFonts w:ascii="Arial Narrow" w:hAnsi="Arial Narrow"/>
          <w:b/>
          <w:color w:val="000000"/>
          <w:highlight w:val="yellow"/>
        </w:rPr>
        <w:t>Francs CFA</w:t>
      </w:r>
      <w:r>
        <w:rPr>
          <w:rFonts w:ascii="Arial Narrow" w:hAnsi="Arial Narrow"/>
          <w:color w:val="000000"/>
        </w:rPr>
        <w:t>, représentant les frais d’acquisition du Dossier, à la Recette Municipale de ladite Commune. Lors du retrait du dossier, les soumissionnaires devront se faire enregistrer en</w:t>
      </w:r>
      <w:r w:rsidR="00C82785">
        <w:rPr>
          <w:rFonts w:ascii="Arial Narrow" w:hAnsi="Arial Narrow"/>
          <w:color w:val="000000"/>
        </w:rPr>
        <w:t xml:space="preserve"> </w:t>
      </w:r>
      <w:r>
        <w:rPr>
          <w:rFonts w:ascii="Arial Narrow" w:hAnsi="Arial Narrow"/>
          <w:color w:val="000000"/>
        </w:rPr>
        <w:t>laissant, le cas échéant leur adresse complète : Boite Postale, Téléphone, Fax, E-mail.</w:t>
      </w:r>
    </w:p>
    <w:p w:rsidR="004677D7" w:rsidRDefault="004677D7" w:rsidP="004677D7">
      <w:pPr>
        <w:pStyle w:val="Corpsdetexte"/>
        <w:jc w:val="both"/>
        <w:rPr>
          <w:rFonts w:ascii="Arial Narrow"/>
          <w:spacing w:val="-10"/>
        </w:rPr>
      </w:pPr>
      <w:r>
        <w:rPr>
          <w:rFonts w:ascii="Arial Narrow"/>
        </w:rPr>
        <w:t xml:space="preserve">                En</w:t>
      </w:r>
      <w:r w:rsidR="00C82785">
        <w:rPr>
          <w:rFonts w:ascii="Arial Narrow"/>
        </w:rPr>
        <w:t xml:space="preserve"> </w:t>
      </w:r>
      <w:r>
        <w:rPr>
          <w:rFonts w:ascii="Arial Narrow"/>
        </w:rPr>
        <w:t>outre,</w:t>
      </w:r>
      <w:r w:rsidR="00C82785">
        <w:rPr>
          <w:rFonts w:ascii="Arial Narrow"/>
        </w:rPr>
        <w:t xml:space="preserve"> </w:t>
      </w:r>
      <w:r>
        <w:rPr>
          <w:rFonts w:ascii="Arial Narrow"/>
        </w:rPr>
        <w:t>Cette</w:t>
      </w:r>
      <w:r w:rsidR="00C82785">
        <w:rPr>
          <w:rFonts w:ascii="Arial Narrow"/>
        </w:rPr>
        <w:t xml:space="preserve"> </w:t>
      </w:r>
      <w:r>
        <w:rPr>
          <w:rFonts w:ascii="Arial Narrow"/>
        </w:rPr>
        <w:t>quittance</w:t>
      </w:r>
      <w:r w:rsidR="00C82785">
        <w:rPr>
          <w:rFonts w:ascii="Arial Narrow"/>
        </w:rPr>
        <w:t xml:space="preserve"> </w:t>
      </w:r>
      <w:r>
        <w:rPr>
          <w:rFonts w:ascii="Arial Narrow"/>
        </w:rPr>
        <w:t>devra</w:t>
      </w:r>
      <w:r w:rsidR="00C82785">
        <w:rPr>
          <w:rFonts w:ascii="Arial Narrow"/>
        </w:rPr>
        <w:t xml:space="preserve"> </w:t>
      </w:r>
      <w:r>
        <w:rPr>
          <w:rFonts w:ascii="Arial Narrow"/>
        </w:rPr>
        <w:t>ressortir</w:t>
      </w:r>
      <w:r w:rsidR="00C82785">
        <w:rPr>
          <w:rFonts w:ascii="Arial Narrow"/>
        </w:rPr>
        <w:t xml:space="preserve"> </w:t>
      </w:r>
      <w:r>
        <w:rPr>
          <w:rFonts w:ascii="Arial Narrow"/>
        </w:rPr>
        <w:t>les</w:t>
      </w:r>
      <w:r w:rsidR="00C82785">
        <w:rPr>
          <w:rFonts w:ascii="Arial Narrow"/>
        </w:rPr>
        <w:t xml:space="preserve"> </w:t>
      </w:r>
      <w:r>
        <w:rPr>
          <w:rFonts w:ascii="Arial Narrow"/>
        </w:rPr>
        <w:t>informations</w:t>
      </w:r>
      <w:r w:rsidR="00C82785">
        <w:rPr>
          <w:rFonts w:ascii="Arial Narrow"/>
        </w:rPr>
        <w:t xml:space="preserve"> </w:t>
      </w:r>
      <w:r>
        <w:rPr>
          <w:rFonts w:ascii="Arial Narrow"/>
        </w:rPr>
        <w:t>suivantes</w:t>
      </w:r>
      <w:r>
        <w:rPr>
          <w:rFonts w:ascii="Arial Narrow"/>
          <w:spacing w:val="-10"/>
        </w:rPr>
        <w:t>:</w:t>
      </w:r>
    </w:p>
    <w:p w:rsidR="004677D7" w:rsidRPr="005B5AD4" w:rsidRDefault="004677D7" w:rsidP="00EF7DCE">
      <w:pPr>
        <w:pStyle w:val="Corpsdetexte"/>
        <w:numPr>
          <w:ilvl w:val="1"/>
          <w:numId w:val="115"/>
        </w:numPr>
        <w:jc w:val="both"/>
        <w:rPr>
          <w:rFonts w:ascii="Arial Narrow"/>
          <w:spacing w:val="-10"/>
        </w:rPr>
      </w:pPr>
      <w:r w:rsidRPr="005B5AD4">
        <w:rPr>
          <w:rFonts w:ascii="Arial Narrow" w:hAnsi="Arial Narrow"/>
        </w:rPr>
        <w:t>Le</w:t>
      </w:r>
      <w:r w:rsidR="00C82785">
        <w:rPr>
          <w:rFonts w:ascii="Arial Narrow" w:hAnsi="Arial Narrow"/>
        </w:rPr>
        <w:t xml:space="preserve"> </w:t>
      </w:r>
      <w:r w:rsidRPr="005B5AD4">
        <w:rPr>
          <w:rFonts w:ascii="Arial Narrow" w:hAnsi="Arial Narrow"/>
        </w:rPr>
        <w:t>nom</w:t>
      </w:r>
      <w:r w:rsidR="00C82785">
        <w:rPr>
          <w:rFonts w:ascii="Arial Narrow" w:hAnsi="Arial Narrow"/>
        </w:rPr>
        <w:t xml:space="preserve"> </w:t>
      </w:r>
      <w:r w:rsidRPr="005B5AD4">
        <w:rPr>
          <w:rFonts w:ascii="Arial Narrow" w:hAnsi="Arial Narrow"/>
        </w:rPr>
        <w:t>de</w:t>
      </w:r>
      <w:r w:rsidR="00C82785">
        <w:rPr>
          <w:rFonts w:ascii="Arial Narrow" w:hAnsi="Arial Narrow"/>
        </w:rPr>
        <w:t xml:space="preserve"> </w:t>
      </w:r>
      <w:r w:rsidRPr="005B5AD4">
        <w:rPr>
          <w:rFonts w:ascii="Arial Narrow" w:hAnsi="Arial Narrow"/>
        </w:rPr>
        <w:t>l’Entreprise</w:t>
      </w:r>
      <w:r w:rsidRPr="005B5AD4">
        <w:rPr>
          <w:rFonts w:ascii="Arial Narrow" w:hAnsi="Arial Narrow"/>
          <w:spacing w:val="-10"/>
        </w:rPr>
        <w:t>;</w:t>
      </w:r>
    </w:p>
    <w:p w:rsidR="004677D7" w:rsidRDefault="004677D7" w:rsidP="00EF7DCE">
      <w:pPr>
        <w:pStyle w:val="Paragraphedeliste"/>
        <w:numPr>
          <w:ilvl w:val="1"/>
          <w:numId w:val="115"/>
        </w:numPr>
        <w:tabs>
          <w:tab w:val="left" w:pos="1559"/>
        </w:tabs>
        <w:spacing w:before="22"/>
        <w:ind w:left="1559" w:hanging="287"/>
        <w:jc w:val="left"/>
        <w:rPr>
          <w:rFonts w:ascii="Arial Narrow" w:hAnsi="Arial Narrow"/>
          <w:sz w:val="24"/>
        </w:rPr>
      </w:pPr>
      <w:r>
        <w:rPr>
          <w:rFonts w:ascii="Arial Narrow" w:hAnsi="Arial Narrow"/>
          <w:sz w:val="24"/>
        </w:rPr>
        <w:t>Le</w:t>
      </w:r>
      <w:r w:rsidR="00C82785">
        <w:rPr>
          <w:rFonts w:ascii="Arial Narrow" w:hAnsi="Arial Narrow"/>
          <w:sz w:val="24"/>
        </w:rPr>
        <w:t xml:space="preserve"> </w:t>
      </w:r>
      <w:r>
        <w:rPr>
          <w:rFonts w:ascii="Arial Narrow" w:hAnsi="Arial Narrow"/>
          <w:sz w:val="24"/>
        </w:rPr>
        <w:t>numéro</w:t>
      </w:r>
      <w:r w:rsidR="00C82785">
        <w:rPr>
          <w:rFonts w:ascii="Arial Narrow" w:hAnsi="Arial Narrow"/>
          <w:sz w:val="24"/>
        </w:rPr>
        <w:t xml:space="preserve"> </w:t>
      </w:r>
      <w:r>
        <w:rPr>
          <w:rFonts w:ascii="Arial Narrow" w:hAnsi="Arial Narrow"/>
          <w:sz w:val="24"/>
        </w:rPr>
        <w:t>de</w:t>
      </w:r>
      <w:r w:rsidR="00C82785">
        <w:rPr>
          <w:rFonts w:ascii="Arial Narrow" w:hAnsi="Arial Narrow"/>
          <w:sz w:val="24"/>
        </w:rPr>
        <w:t xml:space="preserve"> </w:t>
      </w:r>
      <w:r>
        <w:rPr>
          <w:rFonts w:ascii="Arial Narrow" w:hAnsi="Arial Narrow"/>
          <w:sz w:val="24"/>
        </w:rPr>
        <w:t>l’Avis</w:t>
      </w:r>
      <w:r w:rsidR="00C82785">
        <w:rPr>
          <w:rFonts w:ascii="Arial Narrow" w:hAnsi="Arial Narrow"/>
          <w:sz w:val="24"/>
        </w:rPr>
        <w:t xml:space="preserve"> </w:t>
      </w:r>
      <w:r>
        <w:rPr>
          <w:rFonts w:ascii="Arial Narrow" w:hAnsi="Arial Narrow"/>
          <w:sz w:val="24"/>
        </w:rPr>
        <w:t>d’Appel</w:t>
      </w:r>
      <w:r w:rsidR="00C82785">
        <w:rPr>
          <w:rFonts w:ascii="Arial Narrow" w:hAnsi="Arial Narrow"/>
          <w:sz w:val="24"/>
        </w:rPr>
        <w:t xml:space="preserve"> </w:t>
      </w:r>
      <w:r>
        <w:rPr>
          <w:rFonts w:ascii="Arial Narrow" w:hAnsi="Arial Narrow"/>
          <w:sz w:val="24"/>
        </w:rPr>
        <w:t>d’Offres</w:t>
      </w:r>
      <w:r>
        <w:rPr>
          <w:rFonts w:ascii="Arial Narrow" w:hAnsi="Arial Narrow"/>
          <w:spacing w:val="-10"/>
          <w:sz w:val="24"/>
        </w:rPr>
        <w:t>;</w:t>
      </w:r>
    </w:p>
    <w:p w:rsidR="004677D7" w:rsidRDefault="004677D7" w:rsidP="00EF7DCE">
      <w:pPr>
        <w:pStyle w:val="Paragraphedeliste"/>
        <w:numPr>
          <w:ilvl w:val="1"/>
          <w:numId w:val="115"/>
        </w:numPr>
        <w:tabs>
          <w:tab w:val="left" w:pos="1559"/>
        </w:tabs>
        <w:spacing w:before="22"/>
        <w:ind w:left="1559" w:hanging="287"/>
        <w:jc w:val="left"/>
        <w:rPr>
          <w:rFonts w:ascii="Arial Narrow" w:hAnsi="Arial Narrow"/>
          <w:sz w:val="24"/>
        </w:rPr>
      </w:pPr>
      <w:r>
        <w:rPr>
          <w:rFonts w:ascii="Arial Narrow" w:hAnsi="Arial Narrow"/>
          <w:sz w:val="24"/>
        </w:rPr>
        <w:t>L’objet</w:t>
      </w:r>
      <w:r w:rsidR="00C82785">
        <w:rPr>
          <w:rFonts w:ascii="Arial Narrow" w:hAnsi="Arial Narrow"/>
          <w:sz w:val="24"/>
        </w:rPr>
        <w:t xml:space="preserve"> </w:t>
      </w:r>
      <w:r>
        <w:rPr>
          <w:rFonts w:ascii="Arial Narrow" w:hAnsi="Arial Narrow"/>
          <w:sz w:val="24"/>
        </w:rPr>
        <w:t>de</w:t>
      </w:r>
      <w:r w:rsidR="00C82785">
        <w:rPr>
          <w:rFonts w:ascii="Arial Narrow" w:hAnsi="Arial Narrow"/>
          <w:sz w:val="24"/>
        </w:rPr>
        <w:t xml:space="preserve"> </w:t>
      </w:r>
      <w:r>
        <w:rPr>
          <w:rFonts w:ascii="Arial Narrow" w:hAnsi="Arial Narrow"/>
          <w:sz w:val="24"/>
        </w:rPr>
        <w:t>l’Appel</w:t>
      </w:r>
      <w:r w:rsidR="00C82785">
        <w:rPr>
          <w:rFonts w:ascii="Arial Narrow" w:hAnsi="Arial Narrow"/>
          <w:sz w:val="24"/>
        </w:rPr>
        <w:t xml:space="preserve"> </w:t>
      </w:r>
      <w:r>
        <w:rPr>
          <w:rFonts w:ascii="Arial Narrow" w:hAnsi="Arial Narrow"/>
          <w:sz w:val="24"/>
        </w:rPr>
        <w:t>d’Offres</w:t>
      </w:r>
      <w:r>
        <w:rPr>
          <w:rFonts w:ascii="Arial Narrow" w:hAnsi="Arial Narrow"/>
          <w:spacing w:val="-10"/>
          <w:sz w:val="24"/>
        </w:rPr>
        <w:t>;</w:t>
      </w:r>
    </w:p>
    <w:p w:rsidR="004677D7" w:rsidRDefault="004677D7" w:rsidP="00EF7DCE">
      <w:pPr>
        <w:pStyle w:val="Paragraphedeliste"/>
        <w:numPr>
          <w:ilvl w:val="1"/>
          <w:numId w:val="115"/>
        </w:numPr>
        <w:tabs>
          <w:tab w:val="left" w:pos="1559"/>
        </w:tabs>
        <w:spacing w:before="23"/>
        <w:ind w:left="1559" w:hanging="287"/>
        <w:jc w:val="left"/>
        <w:rPr>
          <w:rFonts w:ascii="Arial Narrow" w:hAnsi="Arial Narrow"/>
          <w:sz w:val="24"/>
        </w:rPr>
      </w:pPr>
      <w:r>
        <w:rPr>
          <w:rFonts w:ascii="Arial Narrow" w:hAnsi="Arial Narrow"/>
          <w:sz w:val="24"/>
        </w:rPr>
        <w:t>Le</w:t>
      </w:r>
      <w:r w:rsidR="00C82785">
        <w:rPr>
          <w:rFonts w:ascii="Arial Narrow" w:hAnsi="Arial Narrow"/>
          <w:sz w:val="24"/>
        </w:rPr>
        <w:t xml:space="preserve"> </w:t>
      </w:r>
      <w:r>
        <w:rPr>
          <w:rFonts w:ascii="Arial Narrow" w:hAnsi="Arial Narrow"/>
          <w:sz w:val="24"/>
        </w:rPr>
        <w:t>montant</w:t>
      </w:r>
      <w:r w:rsidR="00C82785">
        <w:rPr>
          <w:rFonts w:ascii="Arial Narrow" w:hAnsi="Arial Narrow"/>
          <w:sz w:val="24"/>
        </w:rPr>
        <w:t xml:space="preserve"> </w:t>
      </w:r>
      <w:r>
        <w:rPr>
          <w:rFonts w:ascii="Arial Narrow" w:hAnsi="Arial Narrow"/>
          <w:sz w:val="24"/>
        </w:rPr>
        <w:t>du</w:t>
      </w:r>
      <w:r w:rsidR="00C82785">
        <w:rPr>
          <w:rFonts w:ascii="Arial Narrow" w:hAnsi="Arial Narrow"/>
          <w:sz w:val="24"/>
        </w:rPr>
        <w:t xml:space="preserve"> </w:t>
      </w:r>
      <w:r>
        <w:rPr>
          <w:rFonts w:ascii="Arial Narrow" w:hAnsi="Arial Narrow"/>
          <w:sz w:val="24"/>
        </w:rPr>
        <w:t>DAO</w:t>
      </w:r>
      <w:r>
        <w:rPr>
          <w:rFonts w:ascii="Arial Narrow" w:hAnsi="Arial Narrow"/>
          <w:spacing w:val="-10"/>
          <w:sz w:val="24"/>
        </w:rPr>
        <w:t>;</w:t>
      </w:r>
    </w:p>
    <w:p w:rsidR="004677D7" w:rsidRDefault="004677D7" w:rsidP="00EF7DCE">
      <w:pPr>
        <w:pStyle w:val="Paragraphedeliste"/>
        <w:numPr>
          <w:ilvl w:val="1"/>
          <w:numId w:val="115"/>
        </w:numPr>
        <w:tabs>
          <w:tab w:val="left" w:pos="1559"/>
        </w:tabs>
        <w:spacing w:before="22"/>
        <w:ind w:left="1559" w:hanging="287"/>
        <w:jc w:val="left"/>
        <w:rPr>
          <w:rFonts w:ascii="Arial Narrow" w:hAnsi="Arial Narrow"/>
          <w:sz w:val="24"/>
        </w:rPr>
      </w:pPr>
      <w:r>
        <w:rPr>
          <w:rFonts w:ascii="Arial Narrow" w:hAnsi="Arial Narrow"/>
          <w:sz w:val="24"/>
        </w:rPr>
        <w:t>La</w:t>
      </w:r>
      <w:r w:rsidR="00C82785">
        <w:rPr>
          <w:rFonts w:ascii="Arial Narrow" w:hAnsi="Arial Narrow"/>
          <w:sz w:val="24"/>
        </w:rPr>
        <w:t xml:space="preserve"> </w:t>
      </w:r>
      <w:r>
        <w:rPr>
          <w:rFonts w:ascii="Arial Narrow" w:hAnsi="Arial Narrow"/>
          <w:sz w:val="24"/>
        </w:rPr>
        <w:t>date</w:t>
      </w:r>
      <w:r w:rsidR="00C82785">
        <w:rPr>
          <w:rFonts w:ascii="Arial Narrow" w:hAnsi="Arial Narrow"/>
          <w:sz w:val="24"/>
        </w:rPr>
        <w:t xml:space="preserve"> </w:t>
      </w:r>
      <w:r>
        <w:rPr>
          <w:rFonts w:ascii="Arial Narrow" w:hAnsi="Arial Narrow"/>
          <w:sz w:val="24"/>
        </w:rPr>
        <w:t>d’achat</w:t>
      </w:r>
      <w:r w:rsidR="00C82785">
        <w:rPr>
          <w:rFonts w:ascii="Arial Narrow" w:hAnsi="Arial Narrow"/>
          <w:sz w:val="24"/>
        </w:rPr>
        <w:t xml:space="preserve"> </w:t>
      </w:r>
      <w:r>
        <w:rPr>
          <w:rFonts w:ascii="Arial Narrow" w:hAnsi="Arial Narrow"/>
          <w:sz w:val="24"/>
        </w:rPr>
        <w:t>du</w:t>
      </w:r>
      <w:r w:rsidR="00C82785">
        <w:rPr>
          <w:rFonts w:ascii="Arial Narrow" w:hAnsi="Arial Narrow"/>
          <w:sz w:val="24"/>
        </w:rPr>
        <w:t xml:space="preserve"> </w:t>
      </w:r>
      <w:r>
        <w:rPr>
          <w:rFonts w:ascii="Arial Narrow" w:hAnsi="Arial Narrow"/>
          <w:sz w:val="24"/>
        </w:rPr>
        <w:t>DAO</w:t>
      </w:r>
      <w:r>
        <w:rPr>
          <w:rFonts w:ascii="Arial Narrow" w:hAnsi="Arial Narrow"/>
          <w:spacing w:val="-10"/>
          <w:sz w:val="24"/>
        </w:rPr>
        <w:t>;</w:t>
      </w:r>
    </w:p>
    <w:p w:rsidR="004677D7" w:rsidRDefault="004677D7" w:rsidP="00EF7DCE">
      <w:pPr>
        <w:pStyle w:val="Paragraphedeliste"/>
        <w:numPr>
          <w:ilvl w:val="1"/>
          <w:numId w:val="115"/>
        </w:numPr>
        <w:tabs>
          <w:tab w:val="left" w:pos="1559"/>
        </w:tabs>
        <w:spacing w:before="22"/>
        <w:ind w:left="1559" w:hanging="287"/>
        <w:jc w:val="left"/>
        <w:rPr>
          <w:rFonts w:ascii="Arial Narrow" w:hAnsi="Arial Narrow"/>
          <w:sz w:val="24"/>
        </w:rPr>
      </w:pPr>
      <w:r>
        <w:rPr>
          <w:rFonts w:ascii="Arial Narrow" w:hAnsi="Arial Narrow"/>
          <w:sz w:val="24"/>
        </w:rPr>
        <w:t>La</w:t>
      </w:r>
      <w:r w:rsidR="00C82785">
        <w:rPr>
          <w:rFonts w:ascii="Arial Narrow" w:hAnsi="Arial Narrow"/>
          <w:sz w:val="24"/>
        </w:rPr>
        <w:t xml:space="preserve"> </w:t>
      </w:r>
      <w:r>
        <w:rPr>
          <w:rFonts w:ascii="Arial Narrow" w:hAnsi="Arial Narrow"/>
          <w:sz w:val="24"/>
        </w:rPr>
        <w:t>Boîte</w:t>
      </w:r>
      <w:r w:rsidR="00C82785">
        <w:rPr>
          <w:rFonts w:ascii="Arial Narrow" w:hAnsi="Arial Narrow"/>
          <w:sz w:val="24"/>
        </w:rPr>
        <w:t xml:space="preserve"> </w:t>
      </w:r>
      <w:r>
        <w:rPr>
          <w:rFonts w:ascii="Arial Narrow" w:hAnsi="Arial Narrow"/>
          <w:sz w:val="24"/>
        </w:rPr>
        <w:t>Postale</w:t>
      </w:r>
      <w:r w:rsidR="00C82785">
        <w:rPr>
          <w:rFonts w:ascii="Arial Narrow" w:hAnsi="Arial Narrow"/>
          <w:sz w:val="24"/>
        </w:rPr>
        <w:t xml:space="preserve"> </w:t>
      </w:r>
      <w:r>
        <w:rPr>
          <w:rFonts w:ascii="Arial Narrow" w:hAnsi="Arial Narrow"/>
          <w:sz w:val="24"/>
        </w:rPr>
        <w:t>de</w:t>
      </w:r>
      <w:r w:rsidR="00C82785">
        <w:rPr>
          <w:rFonts w:ascii="Arial Narrow" w:hAnsi="Arial Narrow"/>
          <w:sz w:val="24"/>
        </w:rPr>
        <w:t xml:space="preserve"> </w:t>
      </w:r>
      <w:r>
        <w:rPr>
          <w:rFonts w:ascii="Arial Narrow" w:hAnsi="Arial Narrow"/>
          <w:sz w:val="24"/>
        </w:rPr>
        <w:t>l’Entreprise</w:t>
      </w:r>
      <w:r>
        <w:rPr>
          <w:rFonts w:ascii="Arial Narrow" w:hAnsi="Arial Narrow"/>
          <w:spacing w:val="-10"/>
          <w:sz w:val="24"/>
        </w:rPr>
        <w:t>;</w:t>
      </w:r>
    </w:p>
    <w:p w:rsidR="004677D7" w:rsidRDefault="004677D7" w:rsidP="00EF7DCE">
      <w:pPr>
        <w:pStyle w:val="Paragraphedeliste"/>
        <w:numPr>
          <w:ilvl w:val="1"/>
          <w:numId w:val="115"/>
        </w:numPr>
        <w:tabs>
          <w:tab w:val="left" w:pos="1559"/>
        </w:tabs>
        <w:spacing w:before="19"/>
        <w:ind w:left="1559" w:hanging="287"/>
        <w:jc w:val="left"/>
        <w:rPr>
          <w:rFonts w:ascii="Arial Narrow" w:hAnsi="Arial Narrow"/>
          <w:sz w:val="24"/>
        </w:rPr>
      </w:pPr>
      <w:r>
        <w:rPr>
          <w:rFonts w:ascii="Arial Narrow" w:hAnsi="Arial Narrow"/>
          <w:sz w:val="24"/>
        </w:rPr>
        <w:t>Le</w:t>
      </w:r>
      <w:r w:rsidR="00C82785">
        <w:rPr>
          <w:rFonts w:ascii="Arial Narrow" w:hAnsi="Arial Narrow"/>
          <w:sz w:val="24"/>
        </w:rPr>
        <w:t xml:space="preserve"> </w:t>
      </w:r>
      <w:r>
        <w:rPr>
          <w:rFonts w:ascii="Arial Narrow" w:hAnsi="Arial Narrow"/>
          <w:sz w:val="24"/>
        </w:rPr>
        <w:t>numéro</w:t>
      </w:r>
      <w:r w:rsidR="00C82785">
        <w:rPr>
          <w:rFonts w:ascii="Arial Narrow" w:hAnsi="Arial Narrow"/>
          <w:sz w:val="24"/>
        </w:rPr>
        <w:t xml:space="preserve"> </w:t>
      </w:r>
      <w:r>
        <w:rPr>
          <w:rFonts w:ascii="Arial Narrow" w:hAnsi="Arial Narrow"/>
          <w:sz w:val="24"/>
        </w:rPr>
        <w:t>de</w:t>
      </w:r>
      <w:r w:rsidR="00C82785">
        <w:rPr>
          <w:rFonts w:ascii="Arial Narrow" w:hAnsi="Arial Narrow"/>
          <w:sz w:val="24"/>
        </w:rPr>
        <w:t xml:space="preserve"> </w:t>
      </w:r>
      <w:r>
        <w:rPr>
          <w:rFonts w:ascii="Arial Narrow" w:hAnsi="Arial Narrow"/>
          <w:sz w:val="24"/>
        </w:rPr>
        <w:t>téléphone</w:t>
      </w:r>
      <w:r w:rsidR="00C82785">
        <w:rPr>
          <w:rFonts w:ascii="Arial Narrow" w:hAnsi="Arial Narrow"/>
          <w:sz w:val="24"/>
        </w:rPr>
        <w:t xml:space="preserve"> </w:t>
      </w:r>
      <w:r>
        <w:rPr>
          <w:rFonts w:ascii="Arial Narrow" w:hAnsi="Arial Narrow"/>
          <w:sz w:val="24"/>
        </w:rPr>
        <w:t>de</w:t>
      </w:r>
      <w:r w:rsidR="00C82785">
        <w:rPr>
          <w:rFonts w:ascii="Arial Narrow" w:hAnsi="Arial Narrow"/>
          <w:sz w:val="24"/>
        </w:rPr>
        <w:t xml:space="preserve"> </w:t>
      </w:r>
      <w:r>
        <w:rPr>
          <w:rFonts w:ascii="Arial Narrow" w:hAnsi="Arial Narrow"/>
          <w:spacing w:val="-2"/>
          <w:sz w:val="24"/>
        </w:rPr>
        <w:t>l’Entreprise.</w:t>
      </w:r>
    </w:p>
    <w:p w:rsidR="004677D7" w:rsidRDefault="004677D7" w:rsidP="009B3DBC">
      <w:pPr>
        <w:pStyle w:val="Corpsdetexte"/>
        <w:spacing w:before="23" w:line="259" w:lineRule="auto"/>
        <w:ind w:left="852" w:right="1276"/>
        <w:jc w:val="both"/>
        <w:rPr>
          <w:rFonts w:ascii="Arial Narrow" w:hAnsi="Arial Narrow"/>
        </w:rPr>
      </w:pPr>
      <w:r>
        <w:rPr>
          <w:rFonts w:ascii="Arial Narrow" w:hAnsi="Arial Narrow"/>
        </w:rPr>
        <w:lastRenderedPageBreak/>
        <w:t>Il est également possible d’obtenir la version électronique du dossier par téléchargement gratuitdans le site de l’ARMP. Toutefois, la soumission par voie physique ou électronique est conditionnée par le</w:t>
      </w:r>
      <w:r w:rsidR="00C82785">
        <w:rPr>
          <w:rFonts w:ascii="Arial Narrow" w:hAnsi="Arial Narrow"/>
        </w:rPr>
        <w:t xml:space="preserve"> </w:t>
      </w:r>
      <w:r>
        <w:rPr>
          <w:rFonts w:ascii="Arial Narrow" w:hAnsi="Arial Narrow"/>
        </w:rPr>
        <w:t>paiement</w:t>
      </w:r>
      <w:r w:rsidR="00C82785">
        <w:rPr>
          <w:rFonts w:ascii="Arial Narrow" w:hAnsi="Arial Narrow"/>
        </w:rPr>
        <w:t xml:space="preserve"> </w:t>
      </w:r>
      <w:r>
        <w:rPr>
          <w:rFonts w:ascii="Arial Narrow" w:hAnsi="Arial Narrow"/>
        </w:rPr>
        <w:t>des frais d’achat du DAO</w:t>
      </w:r>
    </w:p>
    <w:p w:rsidR="002B4847" w:rsidRDefault="002B4847" w:rsidP="009B3DBC">
      <w:pPr>
        <w:pStyle w:val="Corpsdetexte"/>
        <w:spacing w:before="23" w:line="259" w:lineRule="auto"/>
        <w:ind w:left="852" w:right="1276"/>
        <w:jc w:val="both"/>
        <w:rPr>
          <w:rFonts w:ascii="Arial Narrow" w:hAnsi="Arial Narrow"/>
        </w:rPr>
      </w:pPr>
    </w:p>
    <w:p w:rsidR="002B4847" w:rsidRDefault="002B4847" w:rsidP="00EF7DCE">
      <w:pPr>
        <w:pStyle w:val="Titre6"/>
        <w:numPr>
          <w:ilvl w:val="0"/>
          <w:numId w:val="115"/>
        </w:numPr>
        <w:tabs>
          <w:tab w:val="left" w:pos="1016"/>
        </w:tabs>
        <w:spacing w:before="158"/>
        <w:rPr>
          <w:rFonts w:ascii="Arial Narrow"/>
          <w:sz w:val="22"/>
        </w:rPr>
      </w:pPr>
      <w:r>
        <w:rPr>
          <w:rFonts w:ascii="Arial Narrow"/>
          <w:spacing w:val="-2"/>
        </w:rPr>
        <w:t>Remise des offres</w:t>
      </w:r>
      <w:r>
        <w:rPr>
          <w:rFonts w:ascii="Arial Narrow"/>
          <w:spacing w:val="-2"/>
        </w:rPr>
        <w:t> </w:t>
      </w:r>
      <w:r>
        <w:rPr>
          <w:rFonts w:ascii="Arial Narrow"/>
          <w:spacing w:val="-2"/>
        </w:rPr>
        <w:t>:</w:t>
      </w:r>
    </w:p>
    <w:p w:rsidR="002B4847" w:rsidRDefault="002B4847" w:rsidP="002B4847">
      <w:pPr>
        <w:pStyle w:val="Corpsdetexte"/>
        <w:spacing w:before="115"/>
        <w:rPr>
          <w:rFonts w:ascii="Arial Narrow" w:hAnsi="Arial Narrow"/>
        </w:rPr>
      </w:pPr>
      <w:r>
        <w:rPr>
          <w:rFonts w:ascii="Arial Narrow" w:hAnsi="Arial Narrow"/>
        </w:rPr>
        <w:t xml:space="preserve">             Chaque</w:t>
      </w:r>
      <w:r w:rsidR="00C82785">
        <w:rPr>
          <w:rFonts w:ascii="Arial Narrow" w:hAnsi="Arial Narrow"/>
        </w:rPr>
        <w:t xml:space="preserve"> </w:t>
      </w:r>
      <w:r>
        <w:rPr>
          <w:rFonts w:ascii="Arial Narrow" w:hAnsi="Arial Narrow"/>
        </w:rPr>
        <w:t>offre</w:t>
      </w:r>
      <w:r w:rsidR="00C82785">
        <w:rPr>
          <w:rFonts w:ascii="Arial Narrow" w:hAnsi="Arial Narrow"/>
        </w:rPr>
        <w:t xml:space="preserve"> </w:t>
      </w:r>
      <w:r>
        <w:rPr>
          <w:rFonts w:ascii="Arial Narrow" w:hAnsi="Arial Narrow"/>
        </w:rPr>
        <w:t>rédigée</w:t>
      </w:r>
      <w:r w:rsidR="00C82785">
        <w:rPr>
          <w:rFonts w:ascii="Arial Narrow" w:hAnsi="Arial Narrow"/>
        </w:rPr>
        <w:t xml:space="preserve"> </w:t>
      </w:r>
      <w:r>
        <w:rPr>
          <w:rFonts w:ascii="Arial Narrow" w:hAnsi="Arial Narrow"/>
        </w:rPr>
        <w:t>en</w:t>
      </w:r>
      <w:r w:rsidR="00C82785">
        <w:rPr>
          <w:rFonts w:ascii="Arial Narrow" w:hAnsi="Arial Narrow"/>
        </w:rPr>
        <w:t xml:space="preserve"> </w:t>
      </w:r>
      <w:r>
        <w:rPr>
          <w:rFonts w:ascii="Arial Narrow" w:hAnsi="Arial Narrow"/>
        </w:rPr>
        <w:t>français</w:t>
      </w:r>
      <w:r w:rsidR="00C82785">
        <w:rPr>
          <w:rFonts w:ascii="Arial Narrow" w:hAnsi="Arial Narrow"/>
        </w:rPr>
        <w:t xml:space="preserve"> </w:t>
      </w:r>
      <w:r>
        <w:rPr>
          <w:rFonts w:ascii="Arial Narrow" w:hAnsi="Arial Narrow"/>
        </w:rPr>
        <w:t>ou</w:t>
      </w:r>
      <w:r w:rsidR="00C82785">
        <w:rPr>
          <w:rFonts w:ascii="Arial Narrow" w:hAnsi="Arial Narrow"/>
        </w:rPr>
        <w:t xml:space="preserve"> </w:t>
      </w:r>
      <w:r>
        <w:rPr>
          <w:rFonts w:ascii="Arial Narrow" w:hAnsi="Arial Narrow"/>
        </w:rPr>
        <w:t>en</w:t>
      </w:r>
      <w:r w:rsidR="00C82785">
        <w:rPr>
          <w:rFonts w:ascii="Arial Narrow" w:hAnsi="Arial Narrow"/>
        </w:rPr>
        <w:t xml:space="preserve"> </w:t>
      </w:r>
      <w:r>
        <w:rPr>
          <w:rFonts w:ascii="Arial Narrow" w:hAnsi="Arial Narrow"/>
        </w:rPr>
        <w:t>anglais</w:t>
      </w:r>
      <w:r w:rsidR="00C82785">
        <w:rPr>
          <w:rFonts w:ascii="Arial Narrow" w:hAnsi="Arial Narrow"/>
        </w:rPr>
        <w:t xml:space="preserve"> </w:t>
      </w:r>
      <w:r>
        <w:rPr>
          <w:rFonts w:ascii="Arial Narrow" w:hAnsi="Arial Narrow"/>
        </w:rPr>
        <w:t>en</w:t>
      </w:r>
      <w:r w:rsidR="00C82785">
        <w:rPr>
          <w:rFonts w:ascii="Arial Narrow" w:hAnsi="Arial Narrow"/>
        </w:rPr>
        <w:t xml:space="preserve"> </w:t>
      </w:r>
      <w:r>
        <w:rPr>
          <w:rFonts w:ascii="Arial Narrow" w:hAnsi="Arial Narrow"/>
        </w:rPr>
        <w:t>sept</w:t>
      </w:r>
      <w:r w:rsidR="00C82785">
        <w:rPr>
          <w:rFonts w:ascii="Arial Narrow" w:hAnsi="Arial Narrow"/>
        </w:rPr>
        <w:t xml:space="preserve"> </w:t>
      </w:r>
      <w:r>
        <w:rPr>
          <w:rFonts w:ascii="Arial Narrow" w:hAnsi="Arial Narrow"/>
        </w:rPr>
        <w:t>(07)</w:t>
      </w:r>
      <w:r w:rsidR="00C82785">
        <w:rPr>
          <w:rFonts w:ascii="Arial Narrow" w:hAnsi="Arial Narrow"/>
        </w:rPr>
        <w:t xml:space="preserve"> </w:t>
      </w:r>
      <w:r>
        <w:rPr>
          <w:rFonts w:ascii="Arial Narrow" w:hAnsi="Arial Narrow"/>
        </w:rPr>
        <w:t>exemplaires</w:t>
      </w:r>
      <w:r w:rsidR="00C82785">
        <w:rPr>
          <w:rFonts w:ascii="Arial Narrow" w:hAnsi="Arial Narrow"/>
        </w:rPr>
        <w:t xml:space="preserve"> </w:t>
      </w:r>
      <w:r>
        <w:rPr>
          <w:rFonts w:ascii="Arial Narrow" w:hAnsi="Arial Narrow"/>
        </w:rPr>
        <w:t>dont</w:t>
      </w:r>
      <w:r w:rsidR="00C82785">
        <w:rPr>
          <w:rFonts w:ascii="Arial Narrow" w:hAnsi="Arial Narrow"/>
        </w:rPr>
        <w:t xml:space="preserve"> </w:t>
      </w:r>
      <w:r>
        <w:rPr>
          <w:rFonts w:ascii="Arial Narrow" w:hAnsi="Arial Narrow"/>
        </w:rPr>
        <w:t>un(01)</w:t>
      </w:r>
      <w:r w:rsidR="00C82785">
        <w:rPr>
          <w:rFonts w:ascii="Arial Narrow" w:hAnsi="Arial Narrow"/>
        </w:rPr>
        <w:t xml:space="preserve"> </w:t>
      </w:r>
      <w:r>
        <w:rPr>
          <w:rFonts w:ascii="Arial Narrow" w:hAnsi="Arial Narrow"/>
        </w:rPr>
        <w:t>l'original</w:t>
      </w:r>
      <w:r w:rsidR="00C82785">
        <w:rPr>
          <w:rFonts w:ascii="Arial Narrow" w:hAnsi="Arial Narrow"/>
        </w:rPr>
        <w:t xml:space="preserve"> </w:t>
      </w:r>
      <w:r>
        <w:rPr>
          <w:rFonts w:ascii="Arial Narrow" w:hAnsi="Arial Narrow"/>
        </w:rPr>
        <w:t>et</w:t>
      </w:r>
      <w:r w:rsidR="00C82785">
        <w:rPr>
          <w:rFonts w:ascii="Arial Narrow" w:hAnsi="Arial Narrow"/>
        </w:rPr>
        <w:t xml:space="preserve"> </w:t>
      </w:r>
      <w:r>
        <w:rPr>
          <w:rFonts w:ascii="Arial Narrow" w:hAnsi="Arial Narrow"/>
          <w:spacing w:val="-5"/>
        </w:rPr>
        <w:t>six</w:t>
      </w:r>
    </w:p>
    <w:p w:rsidR="002B4847" w:rsidRDefault="002B4847" w:rsidP="002B4847">
      <w:pPr>
        <w:pStyle w:val="Corpsdetexte"/>
        <w:tabs>
          <w:tab w:val="left" w:pos="6360"/>
        </w:tabs>
        <w:spacing w:before="22" w:line="259" w:lineRule="auto"/>
        <w:ind w:right="1270"/>
        <w:rPr>
          <w:rFonts w:ascii="Arial Narrow" w:hAnsi="Arial Narrow"/>
        </w:rPr>
      </w:pPr>
      <w:r>
        <w:rPr>
          <w:rFonts w:ascii="Arial Narrow" w:hAnsi="Arial Narrow"/>
        </w:rPr>
        <w:t xml:space="preserve">            (06)</w:t>
      </w:r>
      <w:r w:rsidR="00C82785">
        <w:rPr>
          <w:rFonts w:ascii="Arial Narrow" w:hAnsi="Arial Narrow"/>
        </w:rPr>
        <w:t xml:space="preserve"> </w:t>
      </w:r>
      <w:r>
        <w:rPr>
          <w:rFonts w:ascii="Arial Narrow" w:hAnsi="Arial Narrow"/>
        </w:rPr>
        <w:t>copies</w:t>
      </w:r>
      <w:r w:rsidR="00C82785">
        <w:rPr>
          <w:rFonts w:ascii="Arial Narrow" w:hAnsi="Arial Narrow"/>
        </w:rPr>
        <w:t xml:space="preserve"> </w:t>
      </w:r>
      <w:r>
        <w:rPr>
          <w:rFonts w:ascii="Arial Narrow" w:hAnsi="Arial Narrow"/>
        </w:rPr>
        <w:t>respectivement</w:t>
      </w:r>
      <w:r w:rsidR="00C82785">
        <w:rPr>
          <w:rFonts w:ascii="Arial Narrow" w:hAnsi="Arial Narrow"/>
        </w:rPr>
        <w:t xml:space="preserve"> </w:t>
      </w:r>
      <w:r>
        <w:rPr>
          <w:rFonts w:ascii="Arial Narrow" w:hAnsi="Arial Narrow"/>
        </w:rPr>
        <w:t>marquées</w:t>
      </w:r>
      <w:r w:rsidR="00C82785">
        <w:rPr>
          <w:rFonts w:ascii="Arial Narrow" w:hAnsi="Arial Narrow"/>
        </w:rPr>
        <w:t xml:space="preserve"> </w:t>
      </w:r>
      <w:r>
        <w:rPr>
          <w:rFonts w:ascii="Arial Narrow" w:hAnsi="Arial Narrow"/>
        </w:rPr>
        <w:t>comme</w:t>
      </w:r>
      <w:r w:rsidR="00C82785">
        <w:rPr>
          <w:rFonts w:ascii="Arial Narrow" w:hAnsi="Arial Narrow"/>
        </w:rPr>
        <w:t xml:space="preserve"> </w:t>
      </w:r>
      <w:r>
        <w:rPr>
          <w:rFonts w:ascii="Arial Narrow" w:hAnsi="Arial Narrow"/>
        </w:rPr>
        <w:t>tels,</w:t>
      </w:r>
      <w:r w:rsidR="00C82785">
        <w:rPr>
          <w:rFonts w:ascii="Arial Narrow" w:hAnsi="Arial Narrow"/>
        </w:rPr>
        <w:t xml:space="preserve"> </w:t>
      </w:r>
      <w:r>
        <w:rPr>
          <w:rFonts w:ascii="Arial Narrow" w:hAnsi="Arial Narrow"/>
        </w:rPr>
        <w:t>devra</w:t>
      </w:r>
      <w:r w:rsidR="00C82785">
        <w:rPr>
          <w:rFonts w:ascii="Arial Narrow" w:hAnsi="Arial Narrow"/>
        </w:rPr>
        <w:t xml:space="preserve"> </w:t>
      </w:r>
      <w:r>
        <w:rPr>
          <w:rFonts w:ascii="Arial Narrow" w:hAnsi="Arial Narrow"/>
        </w:rPr>
        <w:t>être</w:t>
      </w:r>
      <w:r w:rsidR="00C82785">
        <w:rPr>
          <w:rFonts w:ascii="Arial Narrow" w:hAnsi="Arial Narrow"/>
        </w:rPr>
        <w:t xml:space="preserve"> </w:t>
      </w:r>
      <w:r>
        <w:rPr>
          <w:rFonts w:ascii="Arial Narrow" w:hAnsi="Arial Narrow"/>
        </w:rPr>
        <w:t>déposée</w:t>
      </w:r>
      <w:r w:rsidR="00C82785">
        <w:rPr>
          <w:rFonts w:ascii="Arial Narrow" w:hAnsi="Arial Narrow"/>
        </w:rPr>
        <w:t xml:space="preserve"> </w:t>
      </w:r>
      <w:r>
        <w:rPr>
          <w:rFonts w:ascii="Arial Narrow" w:hAnsi="Arial Narrow"/>
        </w:rPr>
        <w:t>à la</w:t>
      </w:r>
      <w:r w:rsidR="00C82785">
        <w:rPr>
          <w:rFonts w:ascii="Arial Narrow" w:hAnsi="Arial Narrow"/>
        </w:rPr>
        <w:t xml:space="preserve"> </w:t>
      </w:r>
      <w:r>
        <w:rPr>
          <w:rFonts w:ascii="Arial Narrow" w:hAnsi="Arial Narrow"/>
        </w:rPr>
        <w:t>Cellule</w:t>
      </w:r>
      <w:r w:rsidR="00C82785">
        <w:rPr>
          <w:rFonts w:ascii="Arial Narrow" w:hAnsi="Arial Narrow"/>
        </w:rPr>
        <w:t xml:space="preserve"> </w:t>
      </w:r>
      <w:r>
        <w:rPr>
          <w:rFonts w:ascii="Arial Narrow" w:hAnsi="Arial Narrow"/>
        </w:rPr>
        <w:t>des</w:t>
      </w:r>
      <w:r w:rsidR="00C82785">
        <w:rPr>
          <w:rFonts w:ascii="Arial Narrow" w:hAnsi="Arial Narrow"/>
        </w:rPr>
        <w:t xml:space="preserve"> </w:t>
      </w:r>
      <w:r>
        <w:rPr>
          <w:rFonts w:ascii="Arial Narrow" w:hAnsi="Arial Narrow"/>
        </w:rPr>
        <w:t>Marchés</w:t>
      </w:r>
      <w:r w:rsidR="00C82785">
        <w:rPr>
          <w:rFonts w:ascii="Arial Narrow" w:hAnsi="Arial Narrow"/>
        </w:rPr>
        <w:t xml:space="preserve"> </w:t>
      </w:r>
      <w:r>
        <w:rPr>
          <w:rFonts w:ascii="Arial Narrow" w:hAnsi="Arial Narrow"/>
        </w:rPr>
        <w:t>Publics de</w:t>
      </w:r>
      <w:r w:rsidR="00C82785">
        <w:rPr>
          <w:rFonts w:ascii="Arial Narrow" w:hAnsi="Arial Narrow"/>
        </w:rPr>
        <w:t xml:space="preserve"> </w:t>
      </w:r>
      <w:r>
        <w:rPr>
          <w:rFonts w:ascii="Arial Narrow" w:hAnsi="Arial Narrow"/>
        </w:rPr>
        <w:t>la</w:t>
      </w:r>
      <w:r w:rsidR="00C82785">
        <w:rPr>
          <w:rFonts w:ascii="Arial Narrow" w:hAnsi="Arial Narrow"/>
        </w:rPr>
        <w:t xml:space="preserve"> </w:t>
      </w:r>
      <w:r>
        <w:rPr>
          <w:rFonts w:ascii="Arial Narrow" w:hAnsi="Arial Narrow"/>
        </w:rPr>
        <w:t>Commune</w:t>
      </w:r>
      <w:r w:rsidR="00C82785">
        <w:rPr>
          <w:rFonts w:ascii="Arial Narrow" w:hAnsi="Arial Narrow"/>
        </w:rPr>
        <w:t xml:space="preserve"> </w:t>
      </w:r>
      <w:r>
        <w:rPr>
          <w:rFonts w:ascii="Arial Narrow" w:hAnsi="Arial Narrow"/>
        </w:rPr>
        <w:t>de</w:t>
      </w:r>
      <w:r w:rsidR="00C82785">
        <w:rPr>
          <w:rFonts w:ascii="Arial Narrow" w:hAnsi="Arial Narrow"/>
        </w:rPr>
        <w:t xml:space="preserve"> </w:t>
      </w:r>
      <w:r>
        <w:rPr>
          <w:rFonts w:ascii="Arial Narrow" w:hAnsi="Arial Narrow"/>
          <w:b/>
        </w:rPr>
        <w:t>ZOETELE</w:t>
      </w:r>
      <w:r>
        <w:rPr>
          <w:rFonts w:ascii="Arial Narrow" w:hAnsi="Arial Narrow"/>
        </w:rPr>
        <w:t>,</w:t>
      </w:r>
      <w:r w:rsidR="00C82785">
        <w:rPr>
          <w:rFonts w:ascii="Arial Narrow" w:hAnsi="Arial Narrow"/>
        </w:rPr>
        <w:t xml:space="preserve"> </w:t>
      </w:r>
      <w:r>
        <w:rPr>
          <w:rFonts w:ascii="Arial Narrow" w:hAnsi="Arial Narrow"/>
        </w:rPr>
        <w:t>au</w:t>
      </w:r>
      <w:r w:rsidR="00C82785">
        <w:rPr>
          <w:rFonts w:ascii="Arial Narrow" w:hAnsi="Arial Narrow"/>
        </w:rPr>
        <w:t xml:space="preserve"> </w:t>
      </w:r>
      <w:r>
        <w:rPr>
          <w:rFonts w:ascii="Arial Narrow" w:hAnsi="Arial Narrow"/>
        </w:rPr>
        <w:t>plus</w:t>
      </w:r>
      <w:r w:rsidR="00C82785">
        <w:rPr>
          <w:rFonts w:ascii="Arial Narrow" w:hAnsi="Arial Narrow"/>
        </w:rPr>
        <w:t xml:space="preserve"> </w:t>
      </w:r>
      <w:r>
        <w:rPr>
          <w:rFonts w:ascii="Arial Narrow" w:hAnsi="Arial Narrow"/>
        </w:rPr>
        <w:t>tard</w:t>
      </w:r>
      <w:r w:rsidR="00C82785">
        <w:rPr>
          <w:rFonts w:ascii="Arial Narrow" w:hAnsi="Arial Narrow"/>
        </w:rPr>
        <w:t xml:space="preserve"> </w:t>
      </w:r>
      <w:r w:rsidR="009D0136" w:rsidRPr="009D0136">
        <w:rPr>
          <w:rFonts w:ascii="Arial Narrow" w:hAnsi="Arial Narrow"/>
          <w:b/>
        </w:rPr>
        <w:t>le 2</w:t>
      </w:r>
      <w:r w:rsidR="000C02F8">
        <w:rPr>
          <w:rFonts w:ascii="Arial Narrow" w:hAnsi="Arial Narrow"/>
          <w:b/>
        </w:rPr>
        <w:t>6</w:t>
      </w:r>
      <w:r w:rsidR="009D0136" w:rsidRPr="009D0136">
        <w:rPr>
          <w:rFonts w:ascii="Arial Narrow" w:hAnsi="Arial Narrow"/>
          <w:b/>
        </w:rPr>
        <w:t xml:space="preserve"> Mai 2025</w:t>
      </w:r>
      <w:r>
        <w:rPr>
          <w:rFonts w:ascii="Arial Narrow" w:hAnsi="Arial Narrow"/>
        </w:rPr>
        <w:t xml:space="preserve">à </w:t>
      </w:r>
      <w:r>
        <w:rPr>
          <w:rFonts w:ascii="Arial Narrow" w:hAnsi="Arial Narrow"/>
          <w:b/>
        </w:rPr>
        <w:t>1</w:t>
      </w:r>
      <w:r w:rsidR="009D0136">
        <w:rPr>
          <w:rFonts w:ascii="Arial Narrow" w:hAnsi="Arial Narrow"/>
          <w:b/>
        </w:rPr>
        <w:t>0</w:t>
      </w:r>
      <w:r>
        <w:rPr>
          <w:rFonts w:ascii="Arial Narrow" w:hAnsi="Arial Narrow"/>
          <w:b/>
        </w:rPr>
        <w:t>H00</w:t>
      </w:r>
      <w:r w:rsidR="009D0136">
        <w:rPr>
          <w:rFonts w:ascii="Arial Narrow" w:hAnsi="Arial Narrow"/>
          <w:b/>
        </w:rPr>
        <w:t xml:space="preserve"> précises</w:t>
      </w:r>
      <w:r>
        <w:rPr>
          <w:rFonts w:ascii="Arial Narrow" w:hAnsi="Arial Narrow"/>
          <w:b/>
        </w:rPr>
        <w:t>, heure locale</w:t>
      </w:r>
      <w:r>
        <w:rPr>
          <w:rFonts w:ascii="Arial Narrow" w:hAnsi="Arial Narrow"/>
        </w:rPr>
        <w:t>. Chaque entreprise devra joindre à son offre une déclaration de soumission suivant le modèle contenu dans le Dossier d’Appel d’Offres et faisant ressortir les prix en Francs CFA. Les Offres seront présentées dans trois enveloppes « intérieures » distinctes : enveloppe « A » contenant le Dossier Administratif, enveloppe « B » pour les propositions techniques, enveloppe « C » pour les propositions financières. Ces enveloppes seront placées à l’intérieur d’une grande enveloppe portant impérativement la seule et unique mention suivante :</w:t>
      </w:r>
    </w:p>
    <w:p w:rsidR="002B4847" w:rsidRDefault="002B4847" w:rsidP="002B4847">
      <w:pPr>
        <w:pStyle w:val="Corpsdetexte"/>
        <w:tabs>
          <w:tab w:val="left" w:pos="6360"/>
        </w:tabs>
        <w:spacing w:before="22" w:line="259" w:lineRule="auto"/>
        <w:ind w:right="1270"/>
        <w:rPr>
          <w:rFonts w:ascii="Arial Narrow" w:hAnsi="Arial Narrow"/>
        </w:rPr>
      </w:pPr>
    </w:p>
    <w:p w:rsidR="002B4847" w:rsidRPr="00567E2B" w:rsidRDefault="002B4847" w:rsidP="002B4847">
      <w:pPr>
        <w:tabs>
          <w:tab w:val="left" w:pos="1628"/>
        </w:tabs>
        <w:jc w:val="center"/>
        <w:rPr>
          <w:rFonts w:eastAsia="Arial" w:hAnsi="Arial" w:cs="Arial"/>
          <w:b/>
          <w:sz w:val="24"/>
          <w:szCs w:val="24"/>
        </w:rPr>
      </w:pPr>
      <w:r w:rsidRPr="00567E2B">
        <w:rPr>
          <w:rFonts w:eastAsia="Arial" w:hAnsi="Arial" w:cs="Arial"/>
          <w:b/>
          <w:sz w:val="24"/>
          <w:szCs w:val="24"/>
        </w:rPr>
        <w:t>APPEL D</w:t>
      </w:r>
      <w:r w:rsidRPr="00567E2B">
        <w:rPr>
          <w:rFonts w:eastAsia="Arial" w:hAnsi="Arial" w:cs="Arial"/>
          <w:b/>
          <w:sz w:val="24"/>
          <w:szCs w:val="24"/>
        </w:rPr>
        <w:t>’</w:t>
      </w:r>
      <w:r w:rsidRPr="00567E2B">
        <w:rPr>
          <w:rFonts w:eastAsia="Arial" w:hAnsi="Arial" w:cs="Arial"/>
          <w:b/>
          <w:sz w:val="24"/>
          <w:szCs w:val="24"/>
        </w:rPr>
        <w:t>OFFRES NATIONAL OUVERT</w:t>
      </w:r>
    </w:p>
    <w:p w:rsidR="002B4847" w:rsidRPr="00567E2B" w:rsidRDefault="002B4847" w:rsidP="002B4847">
      <w:pPr>
        <w:tabs>
          <w:tab w:val="left" w:pos="1628"/>
        </w:tabs>
        <w:jc w:val="center"/>
        <w:rPr>
          <w:rFonts w:eastAsia="Arial" w:hAnsi="Arial" w:cs="Arial"/>
          <w:b/>
          <w:sz w:val="24"/>
          <w:szCs w:val="24"/>
        </w:rPr>
      </w:pPr>
      <w:r w:rsidRPr="00567E2B">
        <w:rPr>
          <w:rFonts w:eastAsia="Arial" w:hAnsi="Arial" w:cs="Arial"/>
          <w:b/>
          <w:sz w:val="24"/>
          <w:szCs w:val="24"/>
        </w:rPr>
        <w:t>N</w:t>
      </w:r>
      <w:r w:rsidR="00C82785">
        <w:rPr>
          <w:rFonts w:eastAsia="Arial" w:hAnsi="Arial" w:cs="Arial"/>
          <w:b/>
          <w:sz w:val="24"/>
          <w:szCs w:val="24"/>
        </w:rPr>
        <w:t>012</w:t>
      </w:r>
      <w:r w:rsidRPr="00567E2B">
        <w:rPr>
          <w:rFonts w:eastAsia="Arial" w:hAnsi="Arial" w:cs="Arial"/>
          <w:b/>
          <w:sz w:val="24"/>
          <w:szCs w:val="24"/>
        </w:rPr>
        <w:t xml:space="preserve">/AONO/C-ZOE/CIPM/CPM/2025 DU </w:t>
      </w:r>
      <w:r w:rsidR="00C82785">
        <w:rPr>
          <w:rFonts w:eastAsia="Arial" w:hAnsi="Arial" w:cs="Arial"/>
          <w:b/>
          <w:sz w:val="24"/>
          <w:szCs w:val="24"/>
        </w:rPr>
        <w:t>21/04/2025</w:t>
      </w:r>
    </w:p>
    <w:p w:rsidR="002B4847" w:rsidRPr="00567E2B" w:rsidRDefault="002B4847" w:rsidP="002B4847">
      <w:pPr>
        <w:tabs>
          <w:tab w:val="left" w:pos="1628"/>
        </w:tabs>
        <w:jc w:val="center"/>
        <w:rPr>
          <w:rFonts w:eastAsia="Arial" w:hAnsi="Arial" w:cs="Arial"/>
          <w:b/>
          <w:sz w:val="24"/>
          <w:szCs w:val="24"/>
        </w:rPr>
      </w:pPr>
      <w:r w:rsidRPr="00567E2B">
        <w:rPr>
          <w:rFonts w:eastAsia="Arial" w:hAnsi="Arial" w:cs="Arial"/>
          <w:b/>
          <w:sz w:val="24"/>
          <w:szCs w:val="24"/>
        </w:rPr>
        <w:t>POUR L</w:t>
      </w:r>
      <w:r w:rsidRPr="00567E2B">
        <w:rPr>
          <w:rFonts w:eastAsia="Arial" w:hAnsi="Arial" w:cs="Arial"/>
          <w:b/>
          <w:sz w:val="24"/>
          <w:szCs w:val="24"/>
        </w:rPr>
        <w:t>’</w:t>
      </w:r>
      <w:r w:rsidRPr="00567E2B">
        <w:rPr>
          <w:rFonts w:eastAsia="Arial" w:hAnsi="Arial" w:cs="Arial"/>
          <w:b/>
          <w:sz w:val="24"/>
          <w:szCs w:val="24"/>
        </w:rPr>
        <w:t>ECLAIRAGE PUBLIC DE LA ROUTE BIBAE-ZOETELE</w:t>
      </w:r>
      <w:r w:rsidRPr="00567E2B">
        <w:rPr>
          <w:rFonts w:eastAsia="Arial" w:hAnsi="Arial" w:cs="Arial"/>
          <w:b/>
          <w:sz w:val="24"/>
          <w:szCs w:val="24"/>
        </w:rPr>
        <w:t> </w:t>
      </w:r>
      <w:r w:rsidRPr="00567E2B">
        <w:rPr>
          <w:rFonts w:eastAsia="Arial" w:hAnsi="Arial" w:cs="Arial"/>
          <w:b/>
          <w:sz w:val="24"/>
          <w:szCs w:val="24"/>
        </w:rPr>
        <w:t>: (FOURNITURE ET POSE DE VINGT-TROIS (23) LAMPADAIRES SOLAIRES PHOTOVOLTAIQUES) DANS LA COMMUNE DE ZOETELE, DEPARTEMENT DU DJA ET LOBO, REGION DU SUD</w:t>
      </w:r>
    </w:p>
    <w:p w:rsidR="002B4847" w:rsidRPr="00567E2B" w:rsidRDefault="002B4847" w:rsidP="002B4847">
      <w:pPr>
        <w:pStyle w:val="Paragraphedeliste"/>
        <w:tabs>
          <w:tab w:val="left" w:pos="1628"/>
        </w:tabs>
        <w:ind w:left="1419"/>
        <w:jc w:val="center"/>
        <w:rPr>
          <w:rFonts w:eastAsia="Arial" w:hAnsi="Arial" w:cs="Arial"/>
          <w:b/>
          <w:sz w:val="24"/>
          <w:szCs w:val="24"/>
        </w:rPr>
      </w:pPr>
      <w:r w:rsidRPr="00567E2B">
        <w:rPr>
          <w:rFonts w:eastAsia="Arial" w:hAnsi="Arial" w:cs="Arial"/>
          <w:b/>
          <w:sz w:val="24"/>
          <w:szCs w:val="24"/>
        </w:rPr>
        <w:t>En proc</w:t>
      </w:r>
      <w:r w:rsidRPr="00567E2B">
        <w:rPr>
          <w:rFonts w:eastAsia="Arial" w:hAnsi="Arial" w:cs="Arial"/>
          <w:b/>
          <w:sz w:val="24"/>
          <w:szCs w:val="24"/>
        </w:rPr>
        <w:t>é</w:t>
      </w:r>
      <w:r w:rsidRPr="00567E2B">
        <w:rPr>
          <w:rFonts w:eastAsia="Arial" w:hAnsi="Arial" w:cs="Arial"/>
          <w:b/>
          <w:sz w:val="24"/>
          <w:szCs w:val="24"/>
        </w:rPr>
        <w:t>dure d</w:t>
      </w:r>
      <w:r w:rsidRPr="00567E2B">
        <w:rPr>
          <w:rFonts w:eastAsia="Arial" w:hAnsi="Arial" w:cs="Arial"/>
          <w:b/>
          <w:sz w:val="24"/>
          <w:szCs w:val="24"/>
        </w:rPr>
        <w:t>’</w:t>
      </w:r>
      <w:r w:rsidRPr="00567E2B">
        <w:rPr>
          <w:rFonts w:eastAsia="Arial" w:hAnsi="Arial" w:cs="Arial"/>
          <w:b/>
          <w:sz w:val="24"/>
          <w:szCs w:val="24"/>
        </w:rPr>
        <w:t>urgence</w:t>
      </w:r>
    </w:p>
    <w:p w:rsidR="002B4847" w:rsidRPr="00567E2B" w:rsidRDefault="002B4847" w:rsidP="002B4847">
      <w:pPr>
        <w:tabs>
          <w:tab w:val="left" w:pos="1628"/>
        </w:tabs>
        <w:ind w:left="1107"/>
        <w:jc w:val="center"/>
        <w:rPr>
          <w:rFonts w:eastAsia="Arial" w:hAnsi="Arial" w:cs="Arial"/>
          <w:b/>
          <w:sz w:val="24"/>
          <w:szCs w:val="24"/>
        </w:rPr>
      </w:pPr>
    </w:p>
    <w:p w:rsidR="002B4847" w:rsidRPr="00567E2B" w:rsidRDefault="002B4847" w:rsidP="002B4847">
      <w:pPr>
        <w:pStyle w:val="Paragraphedeliste"/>
        <w:spacing w:before="183"/>
        <w:ind w:left="1467" w:right="370"/>
        <w:rPr>
          <w:rFonts w:ascii="Arial Narrow" w:hAnsi="Arial Narrow"/>
          <w:b/>
          <w:spacing w:val="-10"/>
          <w:sz w:val="24"/>
          <w:szCs w:val="24"/>
        </w:rPr>
      </w:pPr>
      <w:r w:rsidRPr="00567E2B">
        <w:rPr>
          <w:rFonts w:ascii="Arial Narrow" w:hAnsi="Arial Narrow"/>
          <w:b/>
          <w:sz w:val="24"/>
          <w:szCs w:val="24"/>
        </w:rPr>
        <w:t xml:space="preserve">                                  «AN'OUVRIRQU'ENSEANCEDEDEPOUILLEMENT</w:t>
      </w:r>
      <w:r w:rsidRPr="00567E2B">
        <w:rPr>
          <w:rFonts w:ascii="Arial Narrow" w:hAnsi="Arial Narrow"/>
          <w:b/>
          <w:spacing w:val="-10"/>
          <w:sz w:val="24"/>
          <w:szCs w:val="24"/>
        </w:rPr>
        <w:t>»</w:t>
      </w:r>
    </w:p>
    <w:p w:rsidR="002B4847" w:rsidRPr="005B5AD4" w:rsidRDefault="002B4847" w:rsidP="002B4847">
      <w:pPr>
        <w:pStyle w:val="Paragraphedeliste"/>
        <w:spacing w:before="183"/>
        <w:ind w:left="1467" w:right="370"/>
        <w:rPr>
          <w:rFonts w:ascii="Arial Narrow" w:hAnsi="Arial Narrow"/>
          <w:b/>
          <w:sz w:val="24"/>
        </w:rPr>
      </w:pPr>
    </w:p>
    <w:p w:rsidR="002B4847" w:rsidRDefault="002B4847" w:rsidP="00EF7DCE">
      <w:pPr>
        <w:pStyle w:val="Titre4"/>
        <w:numPr>
          <w:ilvl w:val="0"/>
          <w:numId w:val="115"/>
        </w:numPr>
        <w:tabs>
          <w:tab w:val="left" w:pos="1203"/>
        </w:tabs>
        <w:spacing w:before="185"/>
        <w:ind w:left="1203" w:hanging="351"/>
        <w:jc w:val="left"/>
        <w:rPr>
          <w:sz w:val="26"/>
        </w:rPr>
      </w:pPr>
      <w:r>
        <w:t>Recevabilitédes</w:t>
      </w:r>
      <w:r>
        <w:rPr>
          <w:spacing w:val="-4"/>
        </w:rPr>
        <w:t>plis</w:t>
      </w:r>
    </w:p>
    <w:p w:rsidR="002B4847" w:rsidRDefault="002B4847" w:rsidP="002B4847">
      <w:pPr>
        <w:pStyle w:val="Corpsdetexte"/>
        <w:spacing w:before="116" w:line="362" w:lineRule="auto"/>
        <w:ind w:left="852" w:right="1283"/>
      </w:pPr>
      <w:r>
        <w:t>Les pièces administratives, l'offre technique et l'offre financière</w:t>
      </w:r>
      <w:r w:rsidR="00AA3B45">
        <w:t xml:space="preserve"> </w:t>
      </w:r>
      <w:r>
        <w:t>doivent être placées dans des enveloppes différentes séparées et remises sous pli</w:t>
      </w:r>
      <w:r w:rsidR="00AA3B45">
        <w:t xml:space="preserve"> </w:t>
      </w:r>
      <w:r>
        <w:t>scellé.</w:t>
      </w:r>
    </w:p>
    <w:p w:rsidR="002B4847" w:rsidRDefault="002B4847" w:rsidP="002B4847">
      <w:pPr>
        <w:pStyle w:val="Corpsdetexte"/>
        <w:spacing w:before="7"/>
        <w:ind w:left="1136"/>
      </w:pPr>
      <w:r>
        <w:rPr>
          <w:spacing w:val="-6"/>
        </w:rPr>
        <w:t>Seront</w:t>
      </w:r>
      <w:r w:rsidR="00AA3B45">
        <w:rPr>
          <w:spacing w:val="-6"/>
        </w:rPr>
        <w:t xml:space="preserve"> </w:t>
      </w:r>
      <w:r>
        <w:rPr>
          <w:spacing w:val="-6"/>
        </w:rPr>
        <w:t>irrecevables</w:t>
      </w:r>
      <w:r w:rsidR="00AA3B45">
        <w:rPr>
          <w:spacing w:val="-6"/>
        </w:rPr>
        <w:t xml:space="preserve"> </w:t>
      </w:r>
      <w:r>
        <w:rPr>
          <w:spacing w:val="-6"/>
        </w:rPr>
        <w:t>par</w:t>
      </w:r>
      <w:r w:rsidR="00AA3B45">
        <w:rPr>
          <w:spacing w:val="-6"/>
        </w:rPr>
        <w:t xml:space="preserve"> </w:t>
      </w:r>
      <w:r>
        <w:rPr>
          <w:spacing w:val="-6"/>
        </w:rPr>
        <w:t>le</w:t>
      </w:r>
      <w:r w:rsidR="00AA3B45">
        <w:rPr>
          <w:spacing w:val="-6"/>
        </w:rPr>
        <w:t xml:space="preserve"> </w:t>
      </w:r>
      <w:r>
        <w:rPr>
          <w:spacing w:val="-6"/>
        </w:rPr>
        <w:t>Maître</w:t>
      </w:r>
      <w:r w:rsidR="00AA3B45">
        <w:rPr>
          <w:spacing w:val="-6"/>
        </w:rPr>
        <w:t xml:space="preserve"> </w:t>
      </w:r>
      <w:r>
        <w:rPr>
          <w:spacing w:val="-6"/>
        </w:rPr>
        <w:t>d’Ouvrage</w:t>
      </w:r>
      <w:r>
        <w:rPr>
          <w:spacing w:val="-10"/>
        </w:rPr>
        <w:t>:</w:t>
      </w:r>
    </w:p>
    <w:p w:rsidR="002B4847" w:rsidRDefault="00AA3B45" w:rsidP="00EF7DCE">
      <w:pPr>
        <w:pStyle w:val="Paragraphedeliste"/>
        <w:numPr>
          <w:ilvl w:val="0"/>
          <w:numId w:val="110"/>
        </w:numPr>
        <w:tabs>
          <w:tab w:val="left" w:pos="1560"/>
        </w:tabs>
        <w:spacing w:before="136"/>
        <w:ind w:left="1560"/>
        <w:jc w:val="left"/>
        <w:rPr>
          <w:sz w:val="24"/>
        </w:rPr>
      </w:pPr>
      <w:r>
        <w:rPr>
          <w:sz w:val="24"/>
        </w:rPr>
        <w:t>L</w:t>
      </w:r>
      <w:r w:rsidR="002B4847">
        <w:rPr>
          <w:sz w:val="24"/>
        </w:rPr>
        <w:t>es</w:t>
      </w:r>
      <w:r>
        <w:rPr>
          <w:sz w:val="24"/>
        </w:rPr>
        <w:t xml:space="preserve"> </w:t>
      </w:r>
      <w:r w:rsidR="002B4847">
        <w:rPr>
          <w:sz w:val="24"/>
        </w:rPr>
        <w:t>plis</w:t>
      </w:r>
      <w:r>
        <w:rPr>
          <w:sz w:val="24"/>
        </w:rPr>
        <w:t xml:space="preserve"> </w:t>
      </w:r>
      <w:r w:rsidR="002B4847">
        <w:rPr>
          <w:sz w:val="24"/>
        </w:rPr>
        <w:t>portant</w:t>
      </w:r>
      <w:r>
        <w:rPr>
          <w:sz w:val="24"/>
        </w:rPr>
        <w:t xml:space="preserve"> </w:t>
      </w:r>
      <w:r w:rsidR="002B4847">
        <w:rPr>
          <w:sz w:val="24"/>
        </w:rPr>
        <w:t>les</w:t>
      </w:r>
      <w:r>
        <w:rPr>
          <w:sz w:val="24"/>
        </w:rPr>
        <w:t xml:space="preserve"> </w:t>
      </w:r>
      <w:r w:rsidR="002B4847">
        <w:rPr>
          <w:sz w:val="24"/>
        </w:rPr>
        <w:t>indications</w:t>
      </w:r>
      <w:r>
        <w:rPr>
          <w:sz w:val="24"/>
        </w:rPr>
        <w:t xml:space="preserve"> </w:t>
      </w:r>
      <w:r w:rsidR="002B4847">
        <w:rPr>
          <w:sz w:val="24"/>
        </w:rPr>
        <w:t>sur</w:t>
      </w:r>
      <w:r>
        <w:rPr>
          <w:sz w:val="24"/>
        </w:rPr>
        <w:t xml:space="preserve"> </w:t>
      </w:r>
      <w:r w:rsidR="002B4847">
        <w:rPr>
          <w:sz w:val="24"/>
        </w:rPr>
        <w:t>l'identité</w:t>
      </w:r>
      <w:r>
        <w:rPr>
          <w:sz w:val="24"/>
        </w:rPr>
        <w:t xml:space="preserve"> </w:t>
      </w:r>
      <w:r w:rsidR="002B4847">
        <w:rPr>
          <w:sz w:val="24"/>
        </w:rPr>
        <w:t>du</w:t>
      </w:r>
      <w:r>
        <w:rPr>
          <w:sz w:val="24"/>
        </w:rPr>
        <w:t xml:space="preserve"> </w:t>
      </w:r>
      <w:r w:rsidR="002B4847">
        <w:rPr>
          <w:sz w:val="24"/>
        </w:rPr>
        <w:t xml:space="preserve">soumissionnaire </w:t>
      </w:r>
      <w:r w:rsidR="002B4847">
        <w:rPr>
          <w:spacing w:val="-10"/>
          <w:sz w:val="24"/>
        </w:rPr>
        <w:t>;</w:t>
      </w:r>
    </w:p>
    <w:p w:rsidR="002B4847" w:rsidRPr="006F5DFA" w:rsidRDefault="002B4847" w:rsidP="002B4847">
      <w:pPr>
        <w:pStyle w:val="Corpsdetexte"/>
        <w:spacing w:before="23"/>
        <w:rPr>
          <w:sz w:val="16"/>
          <w:szCs w:val="16"/>
        </w:rPr>
      </w:pPr>
    </w:p>
    <w:p w:rsidR="002B4847" w:rsidRDefault="00AA3B45" w:rsidP="00EF7DCE">
      <w:pPr>
        <w:pStyle w:val="Paragraphedeliste"/>
        <w:numPr>
          <w:ilvl w:val="0"/>
          <w:numId w:val="110"/>
        </w:numPr>
        <w:tabs>
          <w:tab w:val="left" w:pos="1560"/>
        </w:tabs>
        <w:ind w:left="1560"/>
        <w:jc w:val="left"/>
        <w:rPr>
          <w:sz w:val="24"/>
        </w:rPr>
      </w:pPr>
      <w:r>
        <w:rPr>
          <w:sz w:val="24"/>
        </w:rPr>
        <w:t>L</w:t>
      </w:r>
      <w:r w:rsidR="002B4847">
        <w:rPr>
          <w:sz w:val="24"/>
        </w:rPr>
        <w:t>es</w:t>
      </w:r>
      <w:r>
        <w:rPr>
          <w:sz w:val="24"/>
        </w:rPr>
        <w:t xml:space="preserve"> </w:t>
      </w:r>
      <w:r w:rsidR="002B4847">
        <w:rPr>
          <w:sz w:val="24"/>
        </w:rPr>
        <w:t>plis</w:t>
      </w:r>
      <w:r>
        <w:rPr>
          <w:sz w:val="24"/>
        </w:rPr>
        <w:t xml:space="preserve"> </w:t>
      </w:r>
      <w:r w:rsidR="002B4847">
        <w:rPr>
          <w:sz w:val="24"/>
        </w:rPr>
        <w:t>parvenus</w:t>
      </w:r>
      <w:r>
        <w:rPr>
          <w:sz w:val="24"/>
        </w:rPr>
        <w:t xml:space="preserve"> </w:t>
      </w:r>
      <w:r w:rsidR="002B4847">
        <w:rPr>
          <w:sz w:val="24"/>
        </w:rPr>
        <w:t>postérieurement aux</w:t>
      </w:r>
      <w:r>
        <w:rPr>
          <w:sz w:val="24"/>
        </w:rPr>
        <w:t xml:space="preserve"> </w:t>
      </w:r>
      <w:r w:rsidR="002B4847">
        <w:rPr>
          <w:sz w:val="24"/>
        </w:rPr>
        <w:t>dates</w:t>
      </w:r>
      <w:r>
        <w:rPr>
          <w:sz w:val="24"/>
        </w:rPr>
        <w:t xml:space="preserve"> </w:t>
      </w:r>
      <w:r w:rsidR="002B4847">
        <w:rPr>
          <w:sz w:val="24"/>
        </w:rPr>
        <w:t>et</w:t>
      </w:r>
      <w:r>
        <w:rPr>
          <w:sz w:val="24"/>
        </w:rPr>
        <w:t xml:space="preserve"> </w:t>
      </w:r>
      <w:r w:rsidR="002B4847">
        <w:rPr>
          <w:sz w:val="24"/>
        </w:rPr>
        <w:t>heures</w:t>
      </w:r>
      <w:r>
        <w:rPr>
          <w:sz w:val="24"/>
        </w:rPr>
        <w:t xml:space="preserve"> </w:t>
      </w:r>
      <w:r w:rsidR="002B4847">
        <w:rPr>
          <w:sz w:val="24"/>
        </w:rPr>
        <w:t>limites</w:t>
      </w:r>
      <w:r>
        <w:rPr>
          <w:sz w:val="24"/>
        </w:rPr>
        <w:t xml:space="preserve"> </w:t>
      </w:r>
      <w:r w:rsidR="002B4847">
        <w:rPr>
          <w:sz w:val="24"/>
        </w:rPr>
        <w:t>de</w:t>
      </w:r>
      <w:r>
        <w:rPr>
          <w:sz w:val="24"/>
        </w:rPr>
        <w:t xml:space="preserve"> </w:t>
      </w:r>
      <w:r w:rsidR="002B4847">
        <w:rPr>
          <w:sz w:val="24"/>
        </w:rPr>
        <w:t>dépôt</w:t>
      </w:r>
      <w:r w:rsidR="002B4847">
        <w:rPr>
          <w:spacing w:val="-10"/>
          <w:sz w:val="24"/>
        </w:rPr>
        <w:t>;</w:t>
      </w:r>
    </w:p>
    <w:p w:rsidR="002B4847" w:rsidRPr="006F5DFA" w:rsidRDefault="002B4847" w:rsidP="002B4847">
      <w:pPr>
        <w:pStyle w:val="Corpsdetexte"/>
        <w:spacing w:before="20"/>
        <w:rPr>
          <w:sz w:val="8"/>
          <w:szCs w:val="8"/>
        </w:rPr>
      </w:pPr>
    </w:p>
    <w:p w:rsidR="002B4847" w:rsidRDefault="00AA3B45" w:rsidP="00EF7DCE">
      <w:pPr>
        <w:pStyle w:val="Paragraphedeliste"/>
        <w:numPr>
          <w:ilvl w:val="0"/>
          <w:numId w:val="110"/>
        </w:numPr>
        <w:tabs>
          <w:tab w:val="left" w:pos="1560"/>
        </w:tabs>
        <w:ind w:left="1560"/>
        <w:jc w:val="left"/>
        <w:rPr>
          <w:i/>
          <w:sz w:val="24"/>
        </w:rPr>
      </w:pPr>
      <w:r>
        <w:rPr>
          <w:sz w:val="24"/>
        </w:rPr>
        <w:t>L</w:t>
      </w:r>
      <w:r w:rsidR="002B4847">
        <w:rPr>
          <w:sz w:val="24"/>
        </w:rPr>
        <w:t>es</w:t>
      </w:r>
      <w:r>
        <w:rPr>
          <w:sz w:val="24"/>
        </w:rPr>
        <w:t xml:space="preserve"> </w:t>
      </w:r>
      <w:r w:rsidR="002B4847">
        <w:rPr>
          <w:sz w:val="24"/>
        </w:rPr>
        <w:t>plis</w:t>
      </w:r>
      <w:r>
        <w:rPr>
          <w:sz w:val="24"/>
        </w:rPr>
        <w:t xml:space="preserve"> </w:t>
      </w:r>
      <w:r w:rsidR="002B4847">
        <w:rPr>
          <w:sz w:val="24"/>
        </w:rPr>
        <w:t>non-conformes au</w:t>
      </w:r>
      <w:r>
        <w:rPr>
          <w:sz w:val="24"/>
        </w:rPr>
        <w:t xml:space="preserve"> </w:t>
      </w:r>
      <w:r w:rsidR="002B4847">
        <w:rPr>
          <w:sz w:val="24"/>
        </w:rPr>
        <w:t>mode de</w:t>
      </w:r>
      <w:r>
        <w:rPr>
          <w:sz w:val="24"/>
        </w:rPr>
        <w:t xml:space="preserve"> </w:t>
      </w:r>
      <w:r w:rsidR="002B4847">
        <w:rPr>
          <w:sz w:val="24"/>
        </w:rPr>
        <w:t>soumission</w:t>
      </w:r>
      <w:r w:rsidR="002B4847">
        <w:rPr>
          <w:i/>
          <w:spacing w:val="-10"/>
          <w:sz w:val="24"/>
        </w:rPr>
        <w:t>;</w:t>
      </w:r>
    </w:p>
    <w:p w:rsidR="002B4847" w:rsidRPr="006F5DFA" w:rsidRDefault="002B4847" w:rsidP="002B4847">
      <w:pPr>
        <w:pStyle w:val="Corpsdetexte"/>
        <w:spacing w:before="20"/>
        <w:rPr>
          <w:i/>
          <w:sz w:val="10"/>
          <w:szCs w:val="10"/>
        </w:rPr>
      </w:pPr>
    </w:p>
    <w:p w:rsidR="002B4847" w:rsidRDefault="00AA3B45" w:rsidP="00EF7DCE">
      <w:pPr>
        <w:pStyle w:val="Paragraphedeliste"/>
        <w:numPr>
          <w:ilvl w:val="0"/>
          <w:numId w:val="110"/>
        </w:numPr>
        <w:tabs>
          <w:tab w:val="left" w:pos="1560"/>
        </w:tabs>
        <w:spacing w:before="1"/>
        <w:ind w:left="1560"/>
        <w:jc w:val="left"/>
        <w:rPr>
          <w:sz w:val="24"/>
        </w:rPr>
      </w:pPr>
      <w:r>
        <w:rPr>
          <w:sz w:val="24"/>
        </w:rPr>
        <w:t>L</w:t>
      </w:r>
      <w:r w:rsidR="002B4847">
        <w:rPr>
          <w:sz w:val="24"/>
        </w:rPr>
        <w:t>es</w:t>
      </w:r>
      <w:r>
        <w:rPr>
          <w:sz w:val="24"/>
        </w:rPr>
        <w:t xml:space="preserve"> </w:t>
      </w:r>
      <w:r w:rsidR="002B4847">
        <w:rPr>
          <w:sz w:val="24"/>
        </w:rPr>
        <w:t>plis</w:t>
      </w:r>
      <w:r>
        <w:rPr>
          <w:sz w:val="24"/>
        </w:rPr>
        <w:t xml:space="preserve"> </w:t>
      </w:r>
      <w:r w:rsidR="002B4847">
        <w:rPr>
          <w:sz w:val="24"/>
        </w:rPr>
        <w:t>sans</w:t>
      </w:r>
      <w:r>
        <w:rPr>
          <w:sz w:val="24"/>
        </w:rPr>
        <w:t xml:space="preserve"> </w:t>
      </w:r>
      <w:r w:rsidR="002B4847">
        <w:rPr>
          <w:sz w:val="24"/>
        </w:rPr>
        <w:t>indication</w:t>
      </w:r>
      <w:r>
        <w:rPr>
          <w:sz w:val="24"/>
        </w:rPr>
        <w:t xml:space="preserve"> </w:t>
      </w:r>
      <w:r w:rsidR="002B4847">
        <w:rPr>
          <w:sz w:val="24"/>
        </w:rPr>
        <w:t>de</w:t>
      </w:r>
      <w:r>
        <w:rPr>
          <w:sz w:val="24"/>
        </w:rPr>
        <w:t xml:space="preserve"> </w:t>
      </w:r>
      <w:r w:rsidR="002B4847">
        <w:rPr>
          <w:sz w:val="24"/>
        </w:rPr>
        <w:t>l’identité</w:t>
      </w:r>
      <w:r>
        <w:rPr>
          <w:sz w:val="24"/>
        </w:rPr>
        <w:t xml:space="preserve"> </w:t>
      </w:r>
      <w:r w:rsidR="002B4847">
        <w:rPr>
          <w:sz w:val="24"/>
        </w:rPr>
        <w:t>de</w:t>
      </w:r>
      <w:r>
        <w:rPr>
          <w:sz w:val="24"/>
        </w:rPr>
        <w:t xml:space="preserve"> </w:t>
      </w:r>
      <w:r w:rsidR="002B4847">
        <w:rPr>
          <w:sz w:val="24"/>
        </w:rPr>
        <w:t>l’Appel</w:t>
      </w:r>
      <w:r>
        <w:rPr>
          <w:sz w:val="24"/>
        </w:rPr>
        <w:t xml:space="preserve"> </w:t>
      </w:r>
      <w:r w:rsidR="002B4847">
        <w:rPr>
          <w:sz w:val="24"/>
        </w:rPr>
        <w:t>d’Offres</w:t>
      </w:r>
      <w:r w:rsidR="002B4847">
        <w:rPr>
          <w:spacing w:val="-10"/>
          <w:sz w:val="24"/>
        </w:rPr>
        <w:t>;</w:t>
      </w:r>
    </w:p>
    <w:p w:rsidR="002B4847" w:rsidRDefault="002B4847" w:rsidP="00EF7DCE">
      <w:pPr>
        <w:pStyle w:val="Paragraphedeliste"/>
        <w:numPr>
          <w:ilvl w:val="0"/>
          <w:numId w:val="110"/>
        </w:numPr>
        <w:tabs>
          <w:tab w:val="left" w:pos="1559"/>
          <w:tab w:val="left" w:pos="1572"/>
        </w:tabs>
        <w:spacing w:before="198" w:line="242" w:lineRule="auto"/>
        <w:ind w:right="1358" w:hanging="360"/>
        <w:rPr>
          <w:sz w:val="24"/>
        </w:rPr>
      </w:pPr>
      <w:r>
        <w:rPr>
          <w:sz w:val="24"/>
        </w:rPr>
        <w:t>le non-respect du nombre d’exemplaires indiqué dans le RPAO ou offre uniquement en copies.</w:t>
      </w:r>
    </w:p>
    <w:p w:rsidR="002B4847" w:rsidRDefault="00A14D3A" w:rsidP="00471CA5">
      <w:pPr>
        <w:pStyle w:val="Corpsdetexte"/>
        <w:spacing w:before="74"/>
      </w:pPr>
      <w:r>
        <w:rPr>
          <w:noProof/>
        </w:rPr>
        <w:pict>
          <v:shape id="Graphic 25" o:spid="_x0000_s2136" style="position:absolute;margin-left:458.4pt;margin-top:124.2pt;width:3.4pt;height:1.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18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" path="m42672,l,,,15239r42672,l42672,xe" fillcolor="black" stroked="f">
            <v:path arrowok="t" o:connecttype="custom" o:connectlocs="42672,0;0,0;0,15239;42672,15239;42672,0" o:connectangles="0,0,0,0,0"/>
            <w10:wrap anchorx="page"/>
          </v:shape>
        </w:pict>
      </w:r>
      <w:r w:rsidR="002B4847">
        <w:rPr>
          <w:b/>
        </w:rPr>
        <w:t>Toute offre incomplète conformément aux prescriptions du Dossier d'Appel</w:t>
      </w:r>
      <w:r w:rsidR="00AA3B45">
        <w:rPr>
          <w:b/>
        </w:rPr>
        <w:t xml:space="preserve"> </w:t>
      </w:r>
      <w:r w:rsidR="002B4847">
        <w:rPr>
          <w:b/>
        </w:rPr>
        <w:t>d'Offres sera déclarée irrecevable. Notamment l'absence de la caution de</w:t>
      </w:r>
      <w:r w:rsidR="00AA3B45">
        <w:rPr>
          <w:b/>
        </w:rPr>
        <w:t xml:space="preserve"> </w:t>
      </w:r>
      <w:r w:rsidR="002B4847">
        <w:rPr>
          <w:b/>
        </w:rPr>
        <w:t xml:space="preserve">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002B4847">
        <w:t>Une caution de soumission produite mais n'ayant aucun rapport avec la consultation concernée est considérée comme absente y compris celle qui ne sera pas cotée. La caution de soumission</w:t>
      </w:r>
      <w:r w:rsidR="00AA3B45">
        <w:t xml:space="preserve"> </w:t>
      </w:r>
      <w:r w:rsidR="002B4847">
        <w:t>présentée</w:t>
      </w:r>
      <w:r w:rsidR="00AA3B45">
        <w:t xml:space="preserve"> </w:t>
      </w:r>
      <w:r w:rsidR="002B4847">
        <w:t>par</w:t>
      </w:r>
      <w:r w:rsidR="00AA3B45">
        <w:t xml:space="preserve"> </w:t>
      </w:r>
      <w:r w:rsidR="002B4847">
        <w:t>un</w:t>
      </w:r>
      <w:r w:rsidR="00AA3B45">
        <w:t xml:space="preserve"> </w:t>
      </w:r>
      <w:r w:rsidR="002B4847">
        <w:t>soumissionnaire</w:t>
      </w:r>
      <w:r w:rsidR="00AA3B45">
        <w:t xml:space="preserve"> </w:t>
      </w:r>
      <w:r w:rsidR="002B4847">
        <w:t>au</w:t>
      </w:r>
      <w:r w:rsidR="00AA3B45">
        <w:t xml:space="preserve"> </w:t>
      </w:r>
      <w:r w:rsidR="002B4847">
        <w:t>cours</w:t>
      </w:r>
      <w:r w:rsidR="00AA3B45">
        <w:t xml:space="preserve"> </w:t>
      </w:r>
      <w:r w:rsidR="002B4847">
        <w:t>de</w:t>
      </w:r>
      <w:r w:rsidR="00AA3B45">
        <w:t xml:space="preserve"> </w:t>
      </w:r>
      <w:r w:rsidR="002B4847">
        <w:t>la</w:t>
      </w:r>
      <w:r w:rsidR="00AA3B45">
        <w:t xml:space="preserve"> </w:t>
      </w:r>
      <w:r w:rsidR="002B4847">
        <w:t>séance</w:t>
      </w:r>
      <w:r w:rsidR="00AA3B45">
        <w:t xml:space="preserve"> </w:t>
      </w:r>
      <w:r w:rsidR="002B4847">
        <w:t>d’ouverture</w:t>
      </w:r>
      <w:r w:rsidR="00AA3B45">
        <w:t xml:space="preserve"> </w:t>
      </w:r>
      <w:r w:rsidR="002B4847">
        <w:t>des</w:t>
      </w:r>
      <w:r w:rsidR="00AA3B45">
        <w:t xml:space="preserve"> </w:t>
      </w:r>
      <w:r w:rsidR="002B4847">
        <w:rPr>
          <w:spacing w:val="-4"/>
        </w:rPr>
        <w:t>plis</w:t>
      </w:r>
      <w:r w:rsidR="00AA3B45">
        <w:rPr>
          <w:spacing w:val="-4"/>
        </w:rPr>
        <w:t xml:space="preserve"> </w:t>
      </w:r>
      <w:r w:rsidR="002B4847">
        <w:t>est</w:t>
      </w:r>
      <w:r w:rsidR="00AA3B45">
        <w:t xml:space="preserve"> </w:t>
      </w:r>
      <w:r w:rsidR="002B4847">
        <w:rPr>
          <w:spacing w:val="-2"/>
        </w:rPr>
        <w:t>irrecevable.</w:t>
      </w:r>
    </w:p>
    <w:p w:rsidR="002B4847" w:rsidRDefault="002B4847" w:rsidP="009B3DBC">
      <w:pPr>
        <w:pStyle w:val="Corpsdetexte"/>
        <w:spacing w:before="23" w:line="259" w:lineRule="auto"/>
        <w:ind w:left="852" w:right="1276"/>
        <w:jc w:val="both"/>
        <w:rPr>
          <w:rFonts w:ascii="Arial Narrow" w:hAnsi="Arial Narrow"/>
        </w:rPr>
      </w:pPr>
    </w:p>
    <w:p w:rsidR="002B4847" w:rsidRDefault="002B4847" w:rsidP="009B3DBC">
      <w:pPr>
        <w:pStyle w:val="Corpsdetexte"/>
        <w:spacing w:before="23" w:line="259" w:lineRule="auto"/>
        <w:ind w:left="852" w:right="1276"/>
        <w:jc w:val="both"/>
        <w:rPr>
          <w:rFonts w:ascii="Arial Narrow" w:hAnsi="Arial Narrow"/>
        </w:rPr>
      </w:pPr>
    </w:p>
    <w:p w:rsidR="002B4847" w:rsidRPr="009B3DBC" w:rsidRDefault="002B4847" w:rsidP="009B3DBC">
      <w:pPr>
        <w:pStyle w:val="Corpsdetexte"/>
        <w:spacing w:before="23" w:line="259" w:lineRule="auto"/>
        <w:ind w:left="852" w:right="1276"/>
        <w:jc w:val="both"/>
        <w:rPr>
          <w:rFonts w:ascii="Arial Narrow" w:hAnsi="Arial Narrow"/>
        </w:rPr>
        <w:sectPr w:rsidR="002B4847" w:rsidRPr="009B3DBC" w:rsidSect="0057433B">
          <w:pgSz w:w="11910" w:h="16840"/>
          <w:pgMar w:top="740" w:right="141" w:bottom="740" w:left="566" w:header="0" w:footer="540" w:gutter="0"/>
          <w:cols w:space="720"/>
        </w:sectPr>
      </w:pPr>
    </w:p>
    <w:p w:rsidR="004677D7" w:rsidRDefault="004677D7" w:rsidP="00EF7DCE">
      <w:pPr>
        <w:pStyle w:val="Titre4"/>
        <w:numPr>
          <w:ilvl w:val="0"/>
          <w:numId w:val="115"/>
        </w:numPr>
        <w:tabs>
          <w:tab w:val="left" w:pos="1203"/>
        </w:tabs>
        <w:spacing w:before="261"/>
        <w:rPr>
          <w:sz w:val="26"/>
        </w:rPr>
      </w:pPr>
      <w:r>
        <w:lastRenderedPageBreak/>
        <w:t>Ouverture des</w:t>
      </w:r>
      <w:r>
        <w:rPr>
          <w:spacing w:val="-4"/>
        </w:rPr>
        <w:t>plis :</w:t>
      </w:r>
    </w:p>
    <w:p w:rsidR="004677D7" w:rsidRDefault="004677D7" w:rsidP="004677D7">
      <w:pPr>
        <w:pStyle w:val="Corpsdetexte"/>
        <w:tabs>
          <w:tab w:val="left" w:pos="7618"/>
          <w:tab w:val="left" w:pos="9287"/>
        </w:tabs>
        <w:spacing w:before="116" w:line="259" w:lineRule="auto"/>
        <w:ind w:left="852" w:right="1273"/>
        <w:jc w:val="both"/>
        <w:rPr>
          <w:rFonts w:ascii="Arial Narrow" w:hAnsi="Arial Narrow"/>
        </w:rPr>
      </w:pPr>
      <w:r>
        <w:t xml:space="preserve">L’ouverture </w:t>
      </w:r>
      <w:r>
        <w:rPr>
          <w:i/>
        </w:rPr>
        <w:t xml:space="preserve">des plis se fait en un temps </w:t>
      </w:r>
      <w:r>
        <w:t xml:space="preserve">et aura lieu le </w:t>
      </w:r>
      <w:r w:rsidR="009D0136" w:rsidRPr="000C02F8">
        <w:rPr>
          <w:b/>
          <w:bCs/>
        </w:rPr>
        <w:t>2</w:t>
      </w:r>
      <w:r w:rsidR="000C02F8" w:rsidRPr="000C02F8">
        <w:rPr>
          <w:b/>
          <w:bCs/>
        </w:rPr>
        <w:t>6</w:t>
      </w:r>
      <w:r w:rsidR="009D0136" w:rsidRPr="000C02F8">
        <w:rPr>
          <w:b/>
          <w:bCs/>
        </w:rPr>
        <w:t xml:space="preserve"> Mai 2025 </w:t>
      </w:r>
      <w:r w:rsidRPr="000C02F8">
        <w:rPr>
          <w:b/>
          <w:bCs/>
          <w:spacing w:val="-10"/>
        </w:rPr>
        <w:t>à 1</w:t>
      </w:r>
      <w:r w:rsidR="009D0136" w:rsidRPr="000C02F8">
        <w:rPr>
          <w:b/>
          <w:bCs/>
          <w:spacing w:val="-10"/>
        </w:rPr>
        <w:t>1</w:t>
      </w:r>
      <w:r w:rsidRPr="000C02F8">
        <w:rPr>
          <w:b/>
          <w:bCs/>
          <w:spacing w:val="-2"/>
        </w:rPr>
        <w:t>heures</w:t>
      </w:r>
      <w:r>
        <w:t>par la</w:t>
      </w:r>
      <w:r w:rsidR="00AA3B45">
        <w:t xml:space="preserve"> </w:t>
      </w:r>
      <w:r>
        <w:rPr>
          <w:rFonts w:ascii="Arial Narrow" w:hAnsi="Arial Narrow"/>
        </w:rPr>
        <w:t>Commission Interne de Passation des Marchés Publics de la Commune de ZOETELE dans la salle des actes de l’Hôtel de ville de ZOETELE, sis au quartier BIBAE dans le centre urbain.</w:t>
      </w:r>
    </w:p>
    <w:p w:rsidR="004677D7" w:rsidRDefault="004677D7" w:rsidP="004677D7">
      <w:pPr>
        <w:pStyle w:val="Corpsdetexte"/>
        <w:spacing w:before="161"/>
        <w:ind w:left="852" w:right="1336"/>
        <w:jc w:val="both"/>
        <w:rPr>
          <w:rFonts w:ascii="Arial Narrow" w:hAnsi="Arial Narrow"/>
        </w:rPr>
      </w:pPr>
      <w:r>
        <w:rPr>
          <w:rFonts w:ascii="Arial Narrow" w:hAnsi="Arial Narrow"/>
        </w:rPr>
        <w:t>Seulslessoumissionnairespeuventassisteràcetteséanced'ouvertureous'yfairereprésenterparune personne de leur choix dûment mandatée.</w:t>
      </w:r>
    </w:p>
    <w:p w:rsidR="004677D7" w:rsidRDefault="004677D7" w:rsidP="004677D7">
      <w:pPr>
        <w:pStyle w:val="Corpsdetexte"/>
        <w:spacing w:before="161"/>
        <w:ind w:left="852" w:right="1336"/>
        <w:jc w:val="both"/>
        <w:rPr>
          <w:rFonts w:ascii="Arial Narrow" w:hAnsi="Arial Narrow"/>
        </w:rPr>
      </w:pPr>
    </w:p>
    <w:p w:rsidR="004677D7" w:rsidRDefault="00A14D3A" w:rsidP="004677D7">
      <w:pPr>
        <w:pStyle w:val="Titre6"/>
        <w:spacing w:before="4" w:line="360" w:lineRule="auto"/>
        <w:ind w:right="1273"/>
      </w:pPr>
      <w:r>
        <w:rPr>
          <w:noProof/>
        </w:rPr>
        <w:pict>
          <v:shape id="Graphic 26" o:spid="_x0000_s2135" style="position:absolute;left:0;text-align:left;margin-left:207.55pt;margin-top:49.75pt;width:3pt;height:.6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" path="m38100,l,,,7619r38100,l38100,xe" fillcolor="black" stroked="f">
            <v:path arrowok="t" o:connecttype="custom" o:connectlocs="38100,0;0,0;0,7619;38100,7619;38100,0" o:connectangles="0,0,0,0,0"/>
            <w10:wrap anchorx="page"/>
          </v:shape>
        </w:pict>
      </w:r>
      <w:r w:rsidR="004677D7">
        <w:t>Sous</w:t>
      </w:r>
      <w:r w:rsidR="00AA3B45">
        <w:t xml:space="preserve"> </w:t>
      </w:r>
      <w:r w:rsidR="004677D7">
        <w:t>peine de</w:t>
      </w:r>
      <w:r w:rsidR="00AA3B45">
        <w:t xml:space="preserve"> </w:t>
      </w:r>
      <w:r w:rsidR="004677D7">
        <w:t>rejet, les</w:t>
      </w:r>
      <w:r w:rsidR="00AA3B45">
        <w:t xml:space="preserve"> </w:t>
      </w:r>
      <w:r w:rsidR="004677D7">
        <w:t>pièces du</w:t>
      </w:r>
      <w:r w:rsidR="00AA3B45">
        <w:t xml:space="preserve"> </w:t>
      </w:r>
      <w:r w:rsidR="004677D7">
        <w:t>dossier</w:t>
      </w:r>
      <w:r w:rsidR="00AA3B45">
        <w:t xml:space="preserve"> </w:t>
      </w:r>
      <w:r w:rsidR="004677D7">
        <w:t>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rsidR="004677D7" w:rsidRDefault="004677D7" w:rsidP="004677D7">
      <w:pPr>
        <w:pStyle w:val="Corpsdetexte"/>
        <w:spacing w:before="204" w:line="360" w:lineRule="auto"/>
        <w:ind w:left="852" w:right="1271"/>
        <w:jc w:val="both"/>
      </w:pPr>
      <w:r>
        <w:rPr>
          <w:w w:val="110"/>
        </w:rPr>
        <w:t xml:space="preserve">En cas d’absence ou de non-conformité d’une pièce du dossier administratif lors de l’ouverture des plis, après un délai de 48 </w:t>
      </w:r>
      <w:r w:rsidR="00AA3B45">
        <w:rPr>
          <w:w w:val="110"/>
        </w:rPr>
        <w:t>heures accordées</w:t>
      </w:r>
      <w:r>
        <w:rPr>
          <w:w w:val="110"/>
        </w:rPr>
        <w:t xml:space="preserve"> par la Commission, l'offre sera rejetée.</w:t>
      </w:r>
    </w:p>
    <w:p w:rsidR="004677D7" w:rsidRDefault="004677D7" w:rsidP="004677D7">
      <w:pPr>
        <w:pStyle w:val="Corpsdetexte"/>
        <w:spacing w:line="259" w:lineRule="auto"/>
        <w:jc w:val="both"/>
        <w:rPr>
          <w:rFonts w:ascii="Arial Narrow" w:hAnsi="Arial Narrow"/>
        </w:rPr>
      </w:pPr>
    </w:p>
    <w:p w:rsidR="004677D7" w:rsidRDefault="004677D7" w:rsidP="004677D7">
      <w:pPr>
        <w:pStyle w:val="Titre4"/>
        <w:spacing w:before="122"/>
        <w:ind w:left="0"/>
      </w:pPr>
      <w:r>
        <w:t xml:space="preserve">             15.   Critères</w:t>
      </w:r>
      <w:r>
        <w:rPr>
          <w:spacing w:val="-2"/>
        </w:rPr>
        <w:t>d’évaluation</w:t>
      </w:r>
    </w:p>
    <w:p w:rsidR="004677D7" w:rsidRDefault="004677D7" w:rsidP="004677D7">
      <w:pPr>
        <w:pStyle w:val="Titre6"/>
        <w:spacing w:before="121"/>
      </w:pPr>
      <w:r>
        <w:t>15.1Critères</w:t>
      </w:r>
      <w:r>
        <w:rPr>
          <w:spacing w:val="-2"/>
        </w:rPr>
        <w:t>éliminatoires</w:t>
      </w:r>
    </w:p>
    <w:p w:rsidR="004677D7" w:rsidRDefault="004677D7" w:rsidP="004677D7">
      <w:pPr>
        <w:pStyle w:val="Corpsdetexte"/>
        <w:spacing w:before="154"/>
        <w:ind w:left="852"/>
        <w:jc w:val="both"/>
      </w:pPr>
      <w:r>
        <w:t>Il</w:t>
      </w:r>
      <w:r w:rsidR="00AA3B45">
        <w:t xml:space="preserve"> </w:t>
      </w:r>
      <w:r>
        <w:t>s'agit</w:t>
      </w:r>
      <w:r w:rsidR="00AA3B45">
        <w:t xml:space="preserve"> </w:t>
      </w:r>
      <w:r>
        <w:rPr>
          <w:spacing w:val="-2"/>
        </w:rPr>
        <w:t>notamment :</w:t>
      </w:r>
    </w:p>
    <w:p w:rsidR="004677D7" w:rsidRDefault="00AA3B45" w:rsidP="004677D7">
      <w:pPr>
        <w:pStyle w:val="Paragraphedeliste"/>
        <w:numPr>
          <w:ilvl w:val="0"/>
          <w:numId w:val="7"/>
        </w:numPr>
        <w:tabs>
          <w:tab w:val="left" w:pos="1559"/>
        </w:tabs>
        <w:spacing w:before="171"/>
        <w:ind w:left="1559" w:hanging="347"/>
        <w:rPr>
          <w:rFonts w:ascii="Wingdings" w:hAnsi="Wingdings"/>
          <w:sz w:val="24"/>
        </w:rPr>
      </w:pPr>
      <w:r>
        <w:rPr>
          <w:b/>
          <w:sz w:val="24"/>
        </w:rPr>
        <w:t>D</w:t>
      </w:r>
      <w:r w:rsidR="004677D7">
        <w:rPr>
          <w:b/>
          <w:sz w:val="24"/>
        </w:rPr>
        <w:t>e</w:t>
      </w:r>
      <w:r>
        <w:rPr>
          <w:b/>
          <w:sz w:val="24"/>
        </w:rPr>
        <w:t xml:space="preserve"> </w:t>
      </w:r>
      <w:r w:rsidR="004677D7">
        <w:rPr>
          <w:b/>
          <w:sz w:val="24"/>
        </w:rPr>
        <w:t>l’absence</w:t>
      </w:r>
      <w:r>
        <w:rPr>
          <w:b/>
          <w:sz w:val="24"/>
        </w:rPr>
        <w:t xml:space="preserve"> </w:t>
      </w:r>
      <w:r w:rsidR="004677D7">
        <w:rPr>
          <w:b/>
          <w:sz w:val="24"/>
        </w:rPr>
        <w:t>du</w:t>
      </w:r>
      <w:r>
        <w:rPr>
          <w:b/>
          <w:sz w:val="24"/>
        </w:rPr>
        <w:t xml:space="preserve"> </w:t>
      </w:r>
      <w:r w:rsidR="004677D7">
        <w:rPr>
          <w:b/>
          <w:sz w:val="24"/>
        </w:rPr>
        <w:t>cautionnement</w:t>
      </w:r>
      <w:r>
        <w:rPr>
          <w:b/>
          <w:sz w:val="24"/>
        </w:rPr>
        <w:t xml:space="preserve"> </w:t>
      </w:r>
      <w:r w:rsidR="004677D7">
        <w:rPr>
          <w:b/>
          <w:sz w:val="24"/>
        </w:rPr>
        <w:t>de</w:t>
      </w:r>
      <w:r>
        <w:rPr>
          <w:b/>
          <w:sz w:val="24"/>
        </w:rPr>
        <w:t xml:space="preserve"> </w:t>
      </w:r>
      <w:r w:rsidR="004677D7">
        <w:rPr>
          <w:b/>
          <w:sz w:val="24"/>
        </w:rPr>
        <w:t>soumission à</w:t>
      </w:r>
      <w:r>
        <w:rPr>
          <w:b/>
          <w:sz w:val="24"/>
        </w:rPr>
        <w:t xml:space="preserve"> </w:t>
      </w:r>
      <w:r w:rsidR="004677D7">
        <w:rPr>
          <w:b/>
          <w:sz w:val="24"/>
        </w:rPr>
        <w:t>l’ouverture</w:t>
      </w:r>
      <w:r>
        <w:rPr>
          <w:b/>
          <w:sz w:val="24"/>
        </w:rPr>
        <w:t xml:space="preserve"> </w:t>
      </w:r>
      <w:r w:rsidR="004677D7">
        <w:rPr>
          <w:b/>
          <w:sz w:val="24"/>
        </w:rPr>
        <w:t>des</w:t>
      </w:r>
      <w:r>
        <w:rPr>
          <w:b/>
          <w:sz w:val="24"/>
        </w:rPr>
        <w:t xml:space="preserve"> </w:t>
      </w:r>
      <w:r w:rsidR="004677D7">
        <w:rPr>
          <w:b/>
          <w:spacing w:val="-2"/>
          <w:sz w:val="24"/>
        </w:rPr>
        <w:t>plis;</w:t>
      </w:r>
    </w:p>
    <w:p w:rsidR="004677D7" w:rsidRDefault="004677D7" w:rsidP="004677D7">
      <w:pPr>
        <w:pStyle w:val="Corpsdetexte"/>
        <w:spacing w:before="21"/>
        <w:rPr>
          <w:b/>
        </w:rPr>
      </w:pPr>
    </w:p>
    <w:p w:rsidR="004677D7" w:rsidRDefault="004677D7" w:rsidP="004677D7">
      <w:pPr>
        <w:pStyle w:val="Paragraphedeliste"/>
        <w:numPr>
          <w:ilvl w:val="0"/>
          <w:numId w:val="7"/>
        </w:numPr>
        <w:tabs>
          <w:tab w:val="left" w:pos="1559"/>
          <w:tab w:val="left" w:pos="1572"/>
        </w:tabs>
        <w:spacing w:line="360" w:lineRule="auto"/>
        <w:ind w:right="1275" w:hanging="360"/>
        <w:rPr>
          <w:rFonts w:ascii="Wingdings" w:hAnsi="Wingdings"/>
          <w:sz w:val="24"/>
        </w:rPr>
      </w:pPr>
      <w:r>
        <w:rPr>
          <w:b/>
          <w:sz w:val="24"/>
        </w:rPr>
        <w:t>de la non -production au-delà du délai de 48 h après l’ouverture des plis, d’une pièce du dossier administratif jugée non conforme ou absente lors de l’ouverture des plis, (excepté le cautionnement de soumission);</w:t>
      </w:r>
    </w:p>
    <w:p w:rsidR="004677D7" w:rsidRDefault="004677D7" w:rsidP="004677D7">
      <w:pPr>
        <w:pStyle w:val="Paragraphedeliste"/>
        <w:numPr>
          <w:ilvl w:val="0"/>
          <w:numId w:val="7"/>
        </w:numPr>
        <w:tabs>
          <w:tab w:val="left" w:pos="1559"/>
        </w:tabs>
        <w:spacing w:before="162"/>
        <w:ind w:left="1559" w:hanging="347"/>
        <w:rPr>
          <w:rFonts w:ascii="Wingdings" w:hAnsi="Wingdings"/>
          <w:sz w:val="24"/>
        </w:rPr>
      </w:pPr>
      <w:r>
        <w:rPr>
          <w:b/>
          <w:sz w:val="24"/>
        </w:rPr>
        <w:t>des</w:t>
      </w:r>
      <w:r w:rsidR="00AA3B45">
        <w:rPr>
          <w:b/>
          <w:sz w:val="24"/>
        </w:rPr>
        <w:t xml:space="preserve"> </w:t>
      </w:r>
      <w:r>
        <w:rPr>
          <w:b/>
          <w:sz w:val="24"/>
        </w:rPr>
        <w:t>fausses</w:t>
      </w:r>
      <w:r w:rsidR="00AA3B45">
        <w:rPr>
          <w:b/>
          <w:sz w:val="24"/>
        </w:rPr>
        <w:t xml:space="preserve"> </w:t>
      </w:r>
      <w:r>
        <w:rPr>
          <w:b/>
          <w:sz w:val="24"/>
        </w:rPr>
        <w:t>déclarations, manœuvres</w:t>
      </w:r>
      <w:r w:rsidR="00AA3B45">
        <w:rPr>
          <w:b/>
          <w:sz w:val="24"/>
        </w:rPr>
        <w:t xml:space="preserve"> </w:t>
      </w:r>
      <w:r>
        <w:rPr>
          <w:b/>
          <w:sz w:val="24"/>
        </w:rPr>
        <w:t>frauduleuses</w:t>
      </w:r>
      <w:r w:rsidR="00AA3B45">
        <w:rPr>
          <w:b/>
          <w:sz w:val="24"/>
        </w:rPr>
        <w:t xml:space="preserve"> </w:t>
      </w:r>
      <w:r>
        <w:rPr>
          <w:b/>
          <w:sz w:val="24"/>
        </w:rPr>
        <w:t>ou</w:t>
      </w:r>
      <w:r w:rsidR="00AA3B45">
        <w:rPr>
          <w:b/>
          <w:sz w:val="24"/>
        </w:rPr>
        <w:t xml:space="preserve"> </w:t>
      </w:r>
      <w:r>
        <w:rPr>
          <w:b/>
          <w:sz w:val="24"/>
        </w:rPr>
        <w:t>des</w:t>
      </w:r>
      <w:r w:rsidR="00AA3B45">
        <w:rPr>
          <w:b/>
          <w:sz w:val="24"/>
        </w:rPr>
        <w:t xml:space="preserve"> </w:t>
      </w:r>
      <w:r>
        <w:rPr>
          <w:b/>
          <w:sz w:val="24"/>
        </w:rPr>
        <w:t>pièces</w:t>
      </w:r>
      <w:r w:rsidR="00AA3B45">
        <w:rPr>
          <w:b/>
          <w:sz w:val="24"/>
        </w:rPr>
        <w:t xml:space="preserve"> </w:t>
      </w:r>
      <w:r>
        <w:rPr>
          <w:b/>
          <w:sz w:val="24"/>
        </w:rPr>
        <w:t>falsifiées</w:t>
      </w:r>
      <w:r>
        <w:rPr>
          <w:b/>
          <w:spacing w:val="-10"/>
          <w:sz w:val="24"/>
        </w:rPr>
        <w:t>;</w:t>
      </w:r>
    </w:p>
    <w:p w:rsidR="004677D7" w:rsidRDefault="004677D7" w:rsidP="004677D7">
      <w:pPr>
        <w:pStyle w:val="Corpsdetexte"/>
        <w:spacing w:before="22"/>
        <w:rPr>
          <w:b/>
        </w:rPr>
      </w:pPr>
    </w:p>
    <w:p w:rsidR="004677D7" w:rsidRDefault="004677D7" w:rsidP="004677D7">
      <w:pPr>
        <w:pStyle w:val="Paragraphedeliste"/>
        <w:numPr>
          <w:ilvl w:val="0"/>
          <w:numId w:val="7"/>
        </w:numPr>
        <w:tabs>
          <w:tab w:val="left" w:pos="1560"/>
          <w:tab w:val="left" w:pos="1572"/>
        </w:tabs>
        <w:spacing w:before="1" w:line="360" w:lineRule="auto"/>
        <w:ind w:right="1279" w:hanging="360"/>
        <w:jc w:val="left"/>
        <w:rPr>
          <w:rFonts w:ascii="Wingdings" w:hAnsi="Wingdings"/>
          <w:sz w:val="24"/>
        </w:rPr>
      </w:pPr>
      <w:r>
        <w:rPr>
          <w:b/>
          <w:sz w:val="24"/>
        </w:rPr>
        <w:t>du non-respect de 70% critères essentiels (70% renvoyant au seuil de qualification des offres techniques) ;</w:t>
      </w:r>
    </w:p>
    <w:p w:rsidR="004677D7" w:rsidRDefault="004677D7" w:rsidP="004677D7">
      <w:pPr>
        <w:pStyle w:val="Paragraphedeliste"/>
        <w:numPr>
          <w:ilvl w:val="0"/>
          <w:numId w:val="7"/>
        </w:numPr>
        <w:tabs>
          <w:tab w:val="left" w:pos="1560"/>
          <w:tab w:val="left" w:pos="1572"/>
        </w:tabs>
        <w:spacing w:before="158" w:line="360" w:lineRule="auto"/>
        <w:ind w:right="1279" w:hanging="360"/>
        <w:jc w:val="left"/>
        <w:rPr>
          <w:rFonts w:ascii="Wingdings" w:hAnsi="Wingdings"/>
          <w:sz w:val="24"/>
        </w:rPr>
      </w:pPr>
      <w:r>
        <w:rPr>
          <w:b/>
          <w:i/>
          <w:sz w:val="24"/>
        </w:rPr>
        <w:t>de</w:t>
      </w:r>
      <w:r w:rsidR="00AA3B45">
        <w:rPr>
          <w:b/>
          <w:i/>
          <w:sz w:val="24"/>
        </w:rPr>
        <w:t xml:space="preserve"> </w:t>
      </w:r>
      <w:r>
        <w:rPr>
          <w:b/>
          <w:i/>
          <w:sz w:val="24"/>
        </w:rPr>
        <w:t>l’absence</w:t>
      </w:r>
      <w:r w:rsidR="00AA3B45">
        <w:rPr>
          <w:b/>
          <w:i/>
          <w:sz w:val="24"/>
        </w:rPr>
        <w:t xml:space="preserve"> </w:t>
      </w:r>
      <w:r>
        <w:rPr>
          <w:b/>
          <w:i/>
          <w:sz w:val="24"/>
        </w:rPr>
        <w:t>de</w:t>
      </w:r>
      <w:r w:rsidR="00AA3B45">
        <w:rPr>
          <w:b/>
          <w:i/>
          <w:sz w:val="24"/>
        </w:rPr>
        <w:t xml:space="preserve"> </w:t>
      </w:r>
      <w:r>
        <w:rPr>
          <w:b/>
          <w:i/>
          <w:sz w:val="24"/>
        </w:rPr>
        <w:t>la déclaration sur l’honneur</w:t>
      </w:r>
      <w:r w:rsidR="00AA3B45">
        <w:rPr>
          <w:b/>
          <w:i/>
          <w:sz w:val="24"/>
        </w:rPr>
        <w:t xml:space="preserve"> </w:t>
      </w:r>
      <w:r>
        <w:rPr>
          <w:b/>
          <w:i/>
          <w:sz w:val="24"/>
        </w:rPr>
        <w:t>de</w:t>
      </w:r>
      <w:r w:rsidR="00AA3B45">
        <w:rPr>
          <w:b/>
          <w:i/>
          <w:sz w:val="24"/>
        </w:rPr>
        <w:t xml:space="preserve"> </w:t>
      </w:r>
      <w:r>
        <w:rPr>
          <w:b/>
          <w:i/>
          <w:sz w:val="24"/>
        </w:rPr>
        <w:t>non abandon des chantiers au cours des trois dernières années ;</w:t>
      </w:r>
    </w:p>
    <w:p w:rsidR="004677D7" w:rsidRDefault="004677D7" w:rsidP="004677D7">
      <w:pPr>
        <w:pStyle w:val="Paragraphedeliste"/>
        <w:numPr>
          <w:ilvl w:val="0"/>
          <w:numId w:val="7"/>
        </w:numPr>
        <w:tabs>
          <w:tab w:val="left" w:pos="1560"/>
        </w:tabs>
        <w:spacing w:before="161"/>
        <w:ind w:left="1560"/>
        <w:jc w:val="left"/>
        <w:rPr>
          <w:rFonts w:ascii="Wingdings" w:hAnsi="Wingdings"/>
          <w:sz w:val="24"/>
        </w:rPr>
      </w:pPr>
      <w:r>
        <w:rPr>
          <w:b/>
          <w:i/>
          <w:sz w:val="24"/>
        </w:rPr>
        <w:t>du</w:t>
      </w:r>
      <w:r w:rsidR="00AA3B45">
        <w:rPr>
          <w:b/>
          <w:i/>
          <w:sz w:val="24"/>
        </w:rPr>
        <w:t xml:space="preserve"> </w:t>
      </w:r>
      <w:r>
        <w:rPr>
          <w:b/>
          <w:i/>
          <w:sz w:val="24"/>
        </w:rPr>
        <w:t>non-respect</w:t>
      </w:r>
      <w:r w:rsidR="00AA3B45">
        <w:rPr>
          <w:b/>
          <w:i/>
          <w:sz w:val="24"/>
        </w:rPr>
        <w:t xml:space="preserve"> </w:t>
      </w:r>
      <w:r>
        <w:rPr>
          <w:b/>
          <w:i/>
          <w:sz w:val="24"/>
        </w:rPr>
        <w:t>du format</w:t>
      </w:r>
      <w:r w:rsidR="00AA3B45">
        <w:rPr>
          <w:b/>
          <w:i/>
          <w:sz w:val="24"/>
        </w:rPr>
        <w:t xml:space="preserve"> </w:t>
      </w:r>
      <w:r>
        <w:rPr>
          <w:b/>
          <w:i/>
          <w:sz w:val="24"/>
        </w:rPr>
        <w:t>de</w:t>
      </w:r>
      <w:r w:rsidR="00AA3B45">
        <w:rPr>
          <w:b/>
          <w:i/>
          <w:sz w:val="24"/>
        </w:rPr>
        <w:t xml:space="preserve"> </w:t>
      </w:r>
      <w:r>
        <w:rPr>
          <w:b/>
          <w:i/>
          <w:sz w:val="24"/>
        </w:rPr>
        <w:t>fichier</w:t>
      </w:r>
      <w:r w:rsidR="00AA3B45">
        <w:rPr>
          <w:b/>
          <w:i/>
          <w:sz w:val="24"/>
        </w:rPr>
        <w:t xml:space="preserve"> </w:t>
      </w:r>
      <w:r>
        <w:rPr>
          <w:b/>
          <w:i/>
          <w:sz w:val="24"/>
        </w:rPr>
        <w:t>de</w:t>
      </w:r>
      <w:r w:rsidR="00AA3B45">
        <w:rPr>
          <w:b/>
          <w:i/>
          <w:sz w:val="24"/>
        </w:rPr>
        <w:t xml:space="preserve"> </w:t>
      </w:r>
      <w:r>
        <w:rPr>
          <w:b/>
          <w:i/>
          <w:sz w:val="24"/>
        </w:rPr>
        <w:t>soffres</w:t>
      </w:r>
      <w:r>
        <w:rPr>
          <w:b/>
          <w:i/>
          <w:spacing w:val="-12"/>
          <w:sz w:val="24"/>
        </w:rPr>
        <w:t>;</w:t>
      </w:r>
    </w:p>
    <w:p w:rsidR="004677D7" w:rsidRDefault="004677D7" w:rsidP="004677D7">
      <w:pPr>
        <w:pStyle w:val="Corpsdetexte"/>
        <w:spacing w:before="21"/>
        <w:rPr>
          <w:b/>
          <w:i/>
        </w:rPr>
      </w:pPr>
    </w:p>
    <w:p w:rsidR="004677D7" w:rsidRDefault="004677D7" w:rsidP="004677D7">
      <w:pPr>
        <w:pStyle w:val="Paragraphedeliste"/>
        <w:numPr>
          <w:ilvl w:val="0"/>
          <w:numId w:val="7"/>
        </w:numPr>
        <w:tabs>
          <w:tab w:val="left" w:pos="1560"/>
        </w:tabs>
        <w:ind w:left="1560"/>
        <w:jc w:val="left"/>
        <w:rPr>
          <w:rFonts w:ascii="Wingdings" w:hAnsi="Wingdings"/>
          <w:sz w:val="24"/>
        </w:rPr>
      </w:pPr>
      <w:r>
        <w:rPr>
          <w:b/>
          <w:i/>
          <w:sz w:val="24"/>
        </w:rPr>
        <w:t>de</w:t>
      </w:r>
      <w:r w:rsidR="00AA3B45">
        <w:rPr>
          <w:b/>
          <w:i/>
          <w:sz w:val="24"/>
        </w:rPr>
        <w:t xml:space="preserve"> </w:t>
      </w:r>
      <w:r>
        <w:rPr>
          <w:b/>
          <w:i/>
          <w:sz w:val="24"/>
        </w:rPr>
        <w:t>l’absence</w:t>
      </w:r>
      <w:r w:rsidR="00AA3B45">
        <w:rPr>
          <w:b/>
          <w:i/>
          <w:sz w:val="24"/>
        </w:rPr>
        <w:t xml:space="preserve"> </w:t>
      </w:r>
      <w:r>
        <w:rPr>
          <w:b/>
          <w:i/>
          <w:sz w:val="24"/>
        </w:rPr>
        <w:t>d’un</w:t>
      </w:r>
      <w:r w:rsidR="00AA3B45">
        <w:rPr>
          <w:b/>
          <w:i/>
          <w:sz w:val="24"/>
        </w:rPr>
        <w:t xml:space="preserve"> </w:t>
      </w:r>
      <w:r>
        <w:rPr>
          <w:b/>
          <w:i/>
          <w:sz w:val="24"/>
        </w:rPr>
        <w:t>prix</w:t>
      </w:r>
      <w:r w:rsidR="00AA3B45">
        <w:rPr>
          <w:b/>
          <w:i/>
          <w:sz w:val="24"/>
        </w:rPr>
        <w:t xml:space="preserve"> </w:t>
      </w:r>
      <w:r>
        <w:rPr>
          <w:b/>
          <w:i/>
          <w:sz w:val="24"/>
        </w:rPr>
        <w:t>unitaire</w:t>
      </w:r>
      <w:r w:rsidR="00AA3B45">
        <w:rPr>
          <w:b/>
          <w:i/>
          <w:sz w:val="24"/>
        </w:rPr>
        <w:t xml:space="preserve"> </w:t>
      </w:r>
      <w:r>
        <w:rPr>
          <w:b/>
          <w:i/>
          <w:sz w:val="24"/>
        </w:rPr>
        <w:t>quantifié</w:t>
      </w:r>
      <w:r w:rsidR="00AA3B45">
        <w:rPr>
          <w:b/>
          <w:i/>
          <w:sz w:val="24"/>
        </w:rPr>
        <w:t xml:space="preserve"> </w:t>
      </w:r>
      <w:r>
        <w:rPr>
          <w:b/>
          <w:i/>
          <w:sz w:val="24"/>
        </w:rPr>
        <w:t>dans</w:t>
      </w:r>
      <w:r w:rsidR="00AA3B45">
        <w:rPr>
          <w:b/>
          <w:i/>
          <w:sz w:val="24"/>
        </w:rPr>
        <w:t xml:space="preserve"> </w:t>
      </w:r>
      <w:r>
        <w:rPr>
          <w:b/>
          <w:i/>
          <w:sz w:val="24"/>
        </w:rPr>
        <w:t>l’Offre</w:t>
      </w:r>
      <w:r w:rsidR="00AA3B45">
        <w:rPr>
          <w:b/>
          <w:i/>
          <w:sz w:val="24"/>
        </w:rPr>
        <w:t xml:space="preserve"> </w:t>
      </w:r>
      <w:r>
        <w:rPr>
          <w:b/>
          <w:i/>
          <w:sz w:val="24"/>
        </w:rPr>
        <w:t>financière</w:t>
      </w:r>
      <w:r>
        <w:rPr>
          <w:b/>
          <w:i/>
          <w:spacing w:val="-10"/>
          <w:sz w:val="24"/>
        </w:rPr>
        <w:t>;</w:t>
      </w:r>
    </w:p>
    <w:p w:rsidR="004677D7" w:rsidRDefault="004677D7" w:rsidP="004677D7">
      <w:pPr>
        <w:pStyle w:val="Corpsdetexte"/>
        <w:spacing w:before="22"/>
        <w:rPr>
          <w:b/>
          <w:i/>
        </w:rPr>
      </w:pPr>
    </w:p>
    <w:p w:rsidR="004677D7" w:rsidRDefault="004677D7" w:rsidP="004677D7">
      <w:pPr>
        <w:pStyle w:val="Paragraphedeliste"/>
        <w:numPr>
          <w:ilvl w:val="0"/>
          <w:numId w:val="7"/>
        </w:numPr>
        <w:tabs>
          <w:tab w:val="left" w:pos="1560"/>
          <w:tab w:val="left" w:pos="1572"/>
        </w:tabs>
        <w:spacing w:before="1" w:line="360" w:lineRule="auto"/>
        <w:ind w:right="1276" w:hanging="360"/>
        <w:jc w:val="left"/>
        <w:rPr>
          <w:rFonts w:ascii="Wingdings" w:hAnsi="Wingdings"/>
          <w:sz w:val="24"/>
        </w:rPr>
      </w:pPr>
      <w:r>
        <w:rPr>
          <w:b/>
          <w:sz w:val="24"/>
        </w:rPr>
        <w:t>de l’absence de prospectus accompagné des fiches techniques du fabricant, le cas échéant ;</w:t>
      </w:r>
    </w:p>
    <w:p w:rsidR="004677D7" w:rsidRDefault="004677D7" w:rsidP="004677D7">
      <w:pPr>
        <w:pStyle w:val="Paragraphedeliste"/>
        <w:spacing w:line="360" w:lineRule="auto"/>
        <w:jc w:val="left"/>
        <w:rPr>
          <w:rFonts w:ascii="Wingdings" w:hAnsi="Wingdings"/>
          <w:sz w:val="24"/>
        </w:rPr>
        <w:sectPr w:rsidR="004677D7" w:rsidSect="0057433B">
          <w:pgSz w:w="11910" w:h="16840"/>
          <w:pgMar w:top="1320" w:right="141" w:bottom="740" w:left="566" w:header="0" w:footer="540" w:gutter="0"/>
          <w:cols w:space="720"/>
        </w:sectPr>
      </w:pPr>
    </w:p>
    <w:p w:rsidR="004677D7" w:rsidRDefault="004677D7" w:rsidP="004677D7">
      <w:pPr>
        <w:pStyle w:val="Paragraphedeliste"/>
        <w:numPr>
          <w:ilvl w:val="0"/>
          <w:numId w:val="7"/>
        </w:numPr>
        <w:tabs>
          <w:tab w:val="left" w:pos="1560"/>
        </w:tabs>
        <w:spacing w:before="79"/>
        <w:ind w:left="1560"/>
        <w:jc w:val="left"/>
        <w:rPr>
          <w:rFonts w:ascii="Wingdings" w:hAnsi="Wingdings"/>
          <w:sz w:val="24"/>
        </w:rPr>
      </w:pPr>
      <w:r>
        <w:rPr>
          <w:b/>
          <w:sz w:val="24"/>
        </w:rPr>
        <w:lastRenderedPageBreak/>
        <w:t>de</w:t>
      </w:r>
      <w:r w:rsidR="00AA3B45">
        <w:rPr>
          <w:b/>
          <w:sz w:val="24"/>
        </w:rPr>
        <w:t xml:space="preserve"> </w:t>
      </w:r>
      <w:r>
        <w:rPr>
          <w:b/>
          <w:sz w:val="24"/>
        </w:rPr>
        <w:t>l’absence</w:t>
      </w:r>
      <w:r w:rsidR="00AA3B45">
        <w:rPr>
          <w:b/>
          <w:sz w:val="24"/>
        </w:rPr>
        <w:t xml:space="preserve"> </w:t>
      </w:r>
      <w:r>
        <w:rPr>
          <w:b/>
          <w:sz w:val="24"/>
        </w:rPr>
        <w:t>de</w:t>
      </w:r>
      <w:r w:rsidR="00AA3B45">
        <w:rPr>
          <w:b/>
          <w:sz w:val="24"/>
        </w:rPr>
        <w:t xml:space="preserve"> </w:t>
      </w:r>
      <w:r>
        <w:rPr>
          <w:b/>
          <w:sz w:val="24"/>
        </w:rPr>
        <w:t>l’agrément</w:t>
      </w:r>
      <w:r w:rsidR="00AA3B45">
        <w:rPr>
          <w:b/>
          <w:sz w:val="24"/>
        </w:rPr>
        <w:t xml:space="preserve"> </w:t>
      </w:r>
      <w:r>
        <w:rPr>
          <w:b/>
          <w:sz w:val="24"/>
        </w:rPr>
        <w:t>ou</w:t>
      </w:r>
      <w:r w:rsidR="00AA3B45">
        <w:rPr>
          <w:b/>
          <w:sz w:val="24"/>
        </w:rPr>
        <w:t xml:space="preserve"> </w:t>
      </w:r>
      <w:r>
        <w:rPr>
          <w:b/>
          <w:sz w:val="24"/>
        </w:rPr>
        <w:t>de</w:t>
      </w:r>
      <w:r w:rsidR="00AA3B45">
        <w:rPr>
          <w:b/>
          <w:sz w:val="24"/>
        </w:rPr>
        <w:t xml:space="preserve"> </w:t>
      </w:r>
      <w:r>
        <w:rPr>
          <w:b/>
          <w:sz w:val="24"/>
        </w:rPr>
        <w:t>l’autorisation</w:t>
      </w:r>
      <w:r w:rsidR="00AA3B45">
        <w:rPr>
          <w:b/>
          <w:sz w:val="24"/>
        </w:rPr>
        <w:t xml:space="preserve"> </w:t>
      </w:r>
      <w:r>
        <w:rPr>
          <w:b/>
          <w:sz w:val="24"/>
        </w:rPr>
        <w:t>du</w:t>
      </w:r>
      <w:r w:rsidR="00AA3B45">
        <w:rPr>
          <w:b/>
          <w:sz w:val="24"/>
        </w:rPr>
        <w:t xml:space="preserve"> </w:t>
      </w:r>
      <w:r>
        <w:rPr>
          <w:b/>
          <w:sz w:val="24"/>
        </w:rPr>
        <w:t>fabricant,</w:t>
      </w:r>
      <w:r w:rsidR="00AA3B45">
        <w:rPr>
          <w:b/>
          <w:sz w:val="24"/>
        </w:rPr>
        <w:t xml:space="preserve"> </w:t>
      </w:r>
      <w:r>
        <w:rPr>
          <w:b/>
          <w:sz w:val="24"/>
        </w:rPr>
        <w:t>le</w:t>
      </w:r>
      <w:r w:rsidR="00AA3B45">
        <w:rPr>
          <w:b/>
          <w:sz w:val="24"/>
        </w:rPr>
        <w:t xml:space="preserve"> </w:t>
      </w:r>
      <w:r>
        <w:rPr>
          <w:b/>
          <w:sz w:val="24"/>
        </w:rPr>
        <w:t>cas</w:t>
      </w:r>
      <w:r w:rsidR="00AA3B45">
        <w:rPr>
          <w:b/>
          <w:sz w:val="24"/>
        </w:rPr>
        <w:t xml:space="preserve"> </w:t>
      </w:r>
      <w:r>
        <w:rPr>
          <w:b/>
          <w:spacing w:val="-2"/>
          <w:sz w:val="24"/>
        </w:rPr>
        <w:t>échéant.</w:t>
      </w:r>
    </w:p>
    <w:p w:rsidR="004677D7" w:rsidRDefault="004677D7" w:rsidP="004677D7">
      <w:pPr>
        <w:pStyle w:val="Corpsdetexte"/>
        <w:spacing w:before="22"/>
        <w:rPr>
          <w:b/>
        </w:rPr>
      </w:pPr>
    </w:p>
    <w:p w:rsidR="00C54824" w:rsidRPr="00C54824" w:rsidRDefault="00AA3B45" w:rsidP="00C54824">
      <w:pPr>
        <w:pStyle w:val="Paragraphedeliste"/>
        <w:numPr>
          <w:ilvl w:val="0"/>
          <w:numId w:val="7"/>
        </w:numPr>
        <w:tabs>
          <w:tab w:val="left" w:pos="1560"/>
          <w:tab w:val="left" w:pos="1572"/>
        </w:tabs>
        <w:spacing w:line="360" w:lineRule="auto"/>
        <w:ind w:right="1284" w:hanging="360"/>
        <w:jc w:val="left"/>
        <w:rPr>
          <w:rFonts w:ascii="Wingdings" w:hAnsi="Wingdings"/>
          <w:sz w:val="24"/>
        </w:rPr>
      </w:pPr>
      <w:r>
        <w:rPr>
          <w:b/>
          <w:sz w:val="24"/>
        </w:rPr>
        <w:t>D</w:t>
      </w:r>
      <w:r w:rsidR="004677D7">
        <w:rPr>
          <w:b/>
          <w:sz w:val="24"/>
        </w:rPr>
        <w:t>e</w:t>
      </w:r>
      <w:r>
        <w:rPr>
          <w:b/>
          <w:sz w:val="24"/>
        </w:rPr>
        <w:t xml:space="preserve"> </w:t>
      </w:r>
      <w:r w:rsidR="004677D7">
        <w:rPr>
          <w:b/>
          <w:sz w:val="24"/>
        </w:rPr>
        <w:t>l’absence</w:t>
      </w:r>
      <w:r>
        <w:rPr>
          <w:b/>
          <w:sz w:val="24"/>
        </w:rPr>
        <w:t xml:space="preserve"> </w:t>
      </w:r>
      <w:r w:rsidR="004677D7">
        <w:rPr>
          <w:b/>
          <w:sz w:val="24"/>
        </w:rPr>
        <w:t>de</w:t>
      </w:r>
      <w:r>
        <w:rPr>
          <w:b/>
          <w:sz w:val="24"/>
        </w:rPr>
        <w:t xml:space="preserve"> </w:t>
      </w:r>
      <w:r w:rsidR="004677D7">
        <w:rPr>
          <w:b/>
          <w:sz w:val="24"/>
        </w:rPr>
        <w:t>possession</w:t>
      </w:r>
      <w:r>
        <w:rPr>
          <w:b/>
          <w:sz w:val="24"/>
        </w:rPr>
        <w:t xml:space="preserve"> </w:t>
      </w:r>
      <w:r w:rsidR="004677D7">
        <w:rPr>
          <w:b/>
          <w:sz w:val="24"/>
        </w:rPr>
        <w:t>en</w:t>
      </w:r>
      <w:r>
        <w:rPr>
          <w:b/>
          <w:sz w:val="24"/>
        </w:rPr>
        <w:t xml:space="preserve"> </w:t>
      </w:r>
      <w:r w:rsidR="004677D7">
        <w:rPr>
          <w:b/>
          <w:sz w:val="24"/>
        </w:rPr>
        <w:t>propre</w:t>
      </w:r>
      <w:r>
        <w:rPr>
          <w:b/>
          <w:sz w:val="24"/>
        </w:rPr>
        <w:t xml:space="preserve"> </w:t>
      </w:r>
      <w:r w:rsidR="004677D7">
        <w:rPr>
          <w:b/>
          <w:sz w:val="24"/>
        </w:rPr>
        <w:t>ou</w:t>
      </w:r>
      <w:r>
        <w:rPr>
          <w:b/>
          <w:sz w:val="24"/>
        </w:rPr>
        <w:t xml:space="preserve"> </w:t>
      </w:r>
      <w:r w:rsidR="004677D7">
        <w:rPr>
          <w:b/>
          <w:sz w:val="24"/>
        </w:rPr>
        <w:t>en</w:t>
      </w:r>
      <w:r>
        <w:rPr>
          <w:b/>
          <w:sz w:val="24"/>
        </w:rPr>
        <w:t xml:space="preserve"> </w:t>
      </w:r>
      <w:r w:rsidR="004677D7">
        <w:rPr>
          <w:b/>
          <w:sz w:val="24"/>
        </w:rPr>
        <w:t>location</w:t>
      </w:r>
      <w:r>
        <w:rPr>
          <w:b/>
          <w:sz w:val="24"/>
        </w:rPr>
        <w:t xml:space="preserve"> </w:t>
      </w:r>
      <w:r w:rsidR="004677D7">
        <w:rPr>
          <w:b/>
          <w:sz w:val="24"/>
        </w:rPr>
        <w:t>d’un</w:t>
      </w:r>
      <w:r>
        <w:rPr>
          <w:b/>
          <w:sz w:val="24"/>
        </w:rPr>
        <w:t xml:space="preserve"> </w:t>
      </w:r>
      <w:r w:rsidR="004677D7">
        <w:rPr>
          <w:b/>
          <w:sz w:val="24"/>
        </w:rPr>
        <w:t>matériel</w:t>
      </w:r>
      <w:r>
        <w:rPr>
          <w:b/>
          <w:sz w:val="24"/>
        </w:rPr>
        <w:t xml:space="preserve"> </w:t>
      </w:r>
      <w:r w:rsidR="004677D7">
        <w:rPr>
          <w:b/>
          <w:sz w:val="24"/>
        </w:rPr>
        <w:t>minimum</w:t>
      </w:r>
      <w:r>
        <w:rPr>
          <w:b/>
          <w:sz w:val="24"/>
        </w:rPr>
        <w:t xml:space="preserve"> </w:t>
      </w:r>
      <w:r w:rsidR="004677D7">
        <w:rPr>
          <w:b/>
          <w:sz w:val="24"/>
        </w:rPr>
        <w:t>(un Pick up et un véhicule YAP)</w:t>
      </w:r>
      <w:r w:rsidR="00C54824">
        <w:rPr>
          <w:b/>
          <w:sz w:val="24"/>
        </w:rPr>
        <w:t> ;</w:t>
      </w:r>
    </w:p>
    <w:p w:rsidR="00C54824" w:rsidRPr="00C54824" w:rsidRDefault="00C54824" w:rsidP="00C54824">
      <w:pPr>
        <w:pStyle w:val="Paragraphedeliste"/>
        <w:rPr>
          <w:b/>
          <w:sz w:val="24"/>
        </w:rPr>
      </w:pPr>
    </w:p>
    <w:p w:rsidR="004677D7" w:rsidRPr="00C54824" w:rsidRDefault="00AA3B45" w:rsidP="00C54824">
      <w:pPr>
        <w:pStyle w:val="Paragraphedeliste"/>
        <w:numPr>
          <w:ilvl w:val="0"/>
          <w:numId w:val="7"/>
        </w:numPr>
        <w:tabs>
          <w:tab w:val="left" w:pos="1560"/>
          <w:tab w:val="left" w:pos="1572"/>
        </w:tabs>
        <w:spacing w:line="360" w:lineRule="auto"/>
        <w:ind w:right="1284" w:hanging="360"/>
        <w:jc w:val="left"/>
        <w:rPr>
          <w:rFonts w:ascii="Wingdings" w:hAnsi="Wingdings"/>
          <w:sz w:val="24"/>
        </w:rPr>
      </w:pPr>
      <w:r w:rsidRPr="00C54824">
        <w:rPr>
          <w:b/>
          <w:sz w:val="24"/>
        </w:rPr>
        <w:t>D</w:t>
      </w:r>
      <w:r w:rsidR="004677D7" w:rsidRPr="00C54824">
        <w:rPr>
          <w:b/>
          <w:sz w:val="24"/>
        </w:rPr>
        <w:t>e</w:t>
      </w:r>
      <w:r>
        <w:rPr>
          <w:b/>
          <w:sz w:val="24"/>
        </w:rPr>
        <w:t xml:space="preserve"> </w:t>
      </w:r>
      <w:r w:rsidR="004677D7" w:rsidRPr="00C54824">
        <w:rPr>
          <w:b/>
          <w:sz w:val="24"/>
        </w:rPr>
        <w:t>l’absence</w:t>
      </w:r>
      <w:r>
        <w:rPr>
          <w:b/>
          <w:sz w:val="24"/>
        </w:rPr>
        <w:t xml:space="preserve"> </w:t>
      </w:r>
      <w:r w:rsidR="004677D7" w:rsidRPr="00C54824">
        <w:rPr>
          <w:b/>
          <w:sz w:val="24"/>
        </w:rPr>
        <w:t>d’un</w:t>
      </w:r>
      <w:r>
        <w:rPr>
          <w:b/>
          <w:sz w:val="24"/>
        </w:rPr>
        <w:t xml:space="preserve"> </w:t>
      </w:r>
      <w:r w:rsidR="004677D7" w:rsidRPr="00C54824">
        <w:rPr>
          <w:b/>
          <w:sz w:val="24"/>
        </w:rPr>
        <w:t>élément</w:t>
      </w:r>
      <w:r>
        <w:rPr>
          <w:b/>
          <w:sz w:val="24"/>
        </w:rPr>
        <w:t xml:space="preserve"> </w:t>
      </w:r>
      <w:r w:rsidR="004677D7" w:rsidRPr="00C54824">
        <w:rPr>
          <w:b/>
          <w:sz w:val="24"/>
        </w:rPr>
        <w:t>de</w:t>
      </w:r>
      <w:r>
        <w:rPr>
          <w:b/>
          <w:sz w:val="24"/>
        </w:rPr>
        <w:t xml:space="preserve"> </w:t>
      </w:r>
      <w:r w:rsidR="004677D7" w:rsidRPr="00C54824">
        <w:rPr>
          <w:b/>
          <w:sz w:val="24"/>
        </w:rPr>
        <w:t>l</w:t>
      </w:r>
      <w:r>
        <w:rPr>
          <w:b/>
          <w:sz w:val="24"/>
        </w:rPr>
        <w:t xml:space="preserve"> </w:t>
      </w:r>
      <w:r w:rsidR="004677D7" w:rsidRPr="00C54824">
        <w:rPr>
          <w:b/>
          <w:sz w:val="24"/>
        </w:rPr>
        <w:t>’offre</w:t>
      </w:r>
      <w:r>
        <w:rPr>
          <w:b/>
          <w:sz w:val="24"/>
        </w:rPr>
        <w:t xml:space="preserve"> </w:t>
      </w:r>
      <w:r w:rsidR="004677D7" w:rsidRPr="00C54824">
        <w:rPr>
          <w:b/>
          <w:sz w:val="24"/>
        </w:rPr>
        <w:t>financière</w:t>
      </w:r>
      <w:r>
        <w:rPr>
          <w:b/>
          <w:sz w:val="24"/>
        </w:rPr>
        <w:t xml:space="preserve"> </w:t>
      </w:r>
      <w:r w:rsidR="004677D7" w:rsidRPr="00C54824">
        <w:rPr>
          <w:b/>
          <w:sz w:val="24"/>
        </w:rPr>
        <w:t>(la</w:t>
      </w:r>
      <w:r>
        <w:rPr>
          <w:b/>
          <w:sz w:val="24"/>
        </w:rPr>
        <w:t xml:space="preserve"> </w:t>
      </w:r>
      <w:r w:rsidR="004677D7" w:rsidRPr="00C54824">
        <w:rPr>
          <w:b/>
          <w:sz w:val="24"/>
        </w:rPr>
        <w:t>soumission,</w:t>
      </w:r>
      <w:r>
        <w:rPr>
          <w:b/>
          <w:sz w:val="24"/>
        </w:rPr>
        <w:t xml:space="preserve"> </w:t>
      </w:r>
      <w:r w:rsidR="004677D7" w:rsidRPr="00C54824">
        <w:rPr>
          <w:b/>
          <w:sz w:val="24"/>
        </w:rPr>
        <w:t>les</w:t>
      </w:r>
      <w:r>
        <w:rPr>
          <w:b/>
          <w:sz w:val="24"/>
        </w:rPr>
        <w:t xml:space="preserve"> </w:t>
      </w:r>
      <w:r w:rsidR="004677D7" w:rsidRPr="00C54824">
        <w:rPr>
          <w:b/>
          <w:sz w:val="24"/>
        </w:rPr>
        <w:t>BPU,</w:t>
      </w:r>
      <w:r>
        <w:rPr>
          <w:b/>
          <w:sz w:val="24"/>
        </w:rPr>
        <w:t xml:space="preserve"> </w:t>
      </w:r>
      <w:r w:rsidR="004677D7" w:rsidRPr="00C54824">
        <w:rPr>
          <w:b/>
          <w:sz w:val="24"/>
        </w:rPr>
        <w:t>le</w:t>
      </w:r>
      <w:r>
        <w:rPr>
          <w:b/>
          <w:sz w:val="24"/>
        </w:rPr>
        <w:t xml:space="preserve"> </w:t>
      </w:r>
      <w:r w:rsidR="004677D7" w:rsidRPr="00C54824">
        <w:rPr>
          <w:b/>
          <w:sz w:val="24"/>
        </w:rPr>
        <w:t>DQE)</w:t>
      </w:r>
      <w:r w:rsidR="004677D7" w:rsidRPr="00C54824">
        <w:rPr>
          <w:b/>
          <w:spacing w:val="-10"/>
          <w:sz w:val="24"/>
        </w:rPr>
        <w:t>;</w:t>
      </w:r>
    </w:p>
    <w:p w:rsidR="004677D7" w:rsidRDefault="00AA3B45" w:rsidP="004677D7">
      <w:pPr>
        <w:pStyle w:val="Paragraphedeliste"/>
        <w:numPr>
          <w:ilvl w:val="0"/>
          <w:numId w:val="7"/>
        </w:numPr>
        <w:tabs>
          <w:tab w:val="left" w:pos="1495"/>
        </w:tabs>
        <w:spacing w:before="196"/>
        <w:ind w:left="1495" w:hanging="359"/>
        <w:jc w:val="left"/>
        <w:rPr>
          <w:rFonts w:ascii="Wingdings" w:hAnsi="Wingdings"/>
          <w:i/>
          <w:color w:val="211F1F"/>
          <w:sz w:val="25"/>
        </w:rPr>
      </w:pPr>
      <w:r>
        <w:rPr>
          <w:b/>
          <w:sz w:val="24"/>
        </w:rPr>
        <w:t>D</w:t>
      </w:r>
      <w:r w:rsidR="004677D7">
        <w:rPr>
          <w:b/>
          <w:sz w:val="24"/>
        </w:rPr>
        <w:t>e</w:t>
      </w:r>
      <w:r>
        <w:rPr>
          <w:b/>
          <w:sz w:val="24"/>
        </w:rPr>
        <w:t xml:space="preserve"> </w:t>
      </w:r>
      <w:r w:rsidR="004677D7">
        <w:rPr>
          <w:b/>
          <w:sz w:val="24"/>
        </w:rPr>
        <w:t>l’absence</w:t>
      </w:r>
      <w:r>
        <w:rPr>
          <w:b/>
          <w:sz w:val="24"/>
        </w:rPr>
        <w:t xml:space="preserve"> </w:t>
      </w:r>
      <w:r w:rsidR="004677D7">
        <w:rPr>
          <w:b/>
          <w:sz w:val="24"/>
        </w:rPr>
        <w:t>de</w:t>
      </w:r>
      <w:r>
        <w:rPr>
          <w:b/>
          <w:sz w:val="24"/>
        </w:rPr>
        <w:t xml:space="preserve"> </w:t>
      </w:r>
      <w:r w:rsidR="004677D7">
        <w:rPr>
          <w:b/>
          <w:sz w:val="24"/>
        </w:rPr>
        <w:t>la</w:t>
      </w:r>
      <w:r>
        <w:rPr>
          <w:b/>
          <w:sz w:val="24"/>
        </w:rPr>
        <w:t xml:space="preserve"> </w:t>
      </w:r>
      <w:r w:rsidR="004677D7">
        <w:rPr>
          <w:b/>
          <w:sz w:val="24"/>
        </w:rPr>
        <w:t>charte</w:t>
      </w:r>
      <w:r>
        <w:rPr>
          <w:b/>
          <w:sz w:val="24"/>
        </w:rPr>
        <w:t xml:space="preserve"> </w:t>
      </w:r>
      <w:r w:rsidR="004677D7">
        <w:rPr>
          <w:b/>
          <w:sz w:val="24"/>
        </w:rPr>
        <w:t>d’intégrité</w:t>
      </w:r>
      <w:r>
        <w:rPr>
          <w:b/>
          <w:sz w:val="24"/>
        </w:rPr>
        <w:t xml:space="preserve"> </w:t>
      </w:r>
      <w:r w:rsidR="004677D7">
        <w:rPr>
          <w:b/>
          <w:sz w:val="24"/>
        </w:rPr>
        <w:t>datée</w:t>
      </w:r>
      <w:r>
        <w:rPr>
          <w:b/>
          <w:sz w:val="24"/>
        </w:rPr>
        <w:t xml:space="preserve"> </w:t>
      </w:r>
      <w:r w:rsidR="004677D7">
        <w:rPr>
          <w:b/>
          <w:sz w:val="24"/>
        </w:rPr>
        <w:t>et</w:t>
      </w:r>
      <w:r>
        <w:rPr>
          <w:b/>
          <w:sz w:val="24"/>
        </w:rPr>
        <w:t xml:space="preserve"> </w:t>
      </w:r>
      <w:r w:rsidR="004677D7">
        <w:rPr>
          <w:b/>
          <w:sz w:val="24"/>
        </w:rPr>
        <w:t>signée</w:t>
      </w:r>
      <w:r w:rsidR="004677D7">
        <w:rPr>
          <w:b/>
          <w:spacing w:val="-10"/>
          <w:sz w:val="24"/>
        </w:rPr>
        <w:t>;</w:t>
      </w:r>
    </w:p>
    <w:p w:rsidR="004677D7" w:rsidRPr="002E77F1" w:rsidRDefault="00AA3B45" w:rsidP="004677D7">
      <w:pPr>
        <w:pStyle w:val="Paragraphedeliste"/>
        <w:numPr>
          <w:ilvl w:val="0"/>
          <w:numId w:val="7"/>
        </w:numPr>
        <w:tabs>
          <w:tab w:val="left" w:pos="1496"/>
        </w:tabs>
        <w:spacing w:before="161" w:line="244" w:lineRule="auto"/>
        <w:ind w:left="1496" w:right="2908" w:hanging="360"/>
        <w:jc w:val="left"/>
        <w:rPr>
          <w:rFonts w:ascii="Wingdings" w:hAnsi="Wingdings"/>
          <w:i/>
          <w:color w:val="211F1F"/>
          <w:sz w:val="25"/>
        </w:rPr>
      </w:pPr>
      <w:r>
        <w:rPr>
          <w:b/>
          <w:sz w:val="24"/>
        </w:rPr>
        <w:t>D</w:t>
      </w:r>
      <w:r w:rsidR="004677D7">
        <w:rPr>
          <w:b/>
          <w:sz w:val="24"/>
        </w:rPr>
        <w:t>e</w:t>
      </w:r>
      <w:r>
        <w:rPr>
          <w:b/>
          <w:sz w:val="24"/>
        </w:rPr>
        <w:t xml:space="preserve"> </w:t>
      </w:r>
      <w:r w:rsidR="004677D7">
        <w:rPr>
          <w:b/>
          <w:sz w:val="24"/>
        </w:rPr>
        <w:t>l’absence</w:t>
      </w:r>
      <w:r>
        <w:rPr>
          <w:b/>
          <w:sz w:val="24"/>
        </w:rPr>
        <w:t xml:space="preserve"> </w:t>
      </w:r>
      <w:r w:rsidR="004677D7">
        <w:rPr>
          <w:b/>
          <w:sz w:val="24"/>
        </w:rPr>
        <w:t>de</w:t>
      </w:r>
      <w:r>
        <w:rPr>
          <w:b/>
          <w:sz w:val="24"/>
        </w:rPr>
        <w:t xml:space="preserve"> </w:t>
      </w:r>
      <w:r w:rsidR="004677D7">
        <w:rPr>
          <w:b/>
          <w:sz w:val="24"/>
        </w:rPr>
        <w:t>la</w:t>
      </w:r>
      <w:r>
        <w:rPr>
          <w:b/>
          <w:sz w:val="24"/>
        </w:rPr>
        <w:t xml:space="preserve"> </w:t>
      </w:r>
      <w:r w:rsidR="004677D7">
        <w:rPr>
          <w:b/>
          <w:sz w:val="24"/>
        </w:rPr>
        <w:t>déclaration</w:t>
      </w:r>
      <w:r>
        <w:rPr>
          <w:b/>
          <w:sz w:val="24"/>
        </w:rPr>
        <w:t xml:space="preserve"> </w:t>
      </w:r>
      <w:r w:rsidR="004677D7">
        <w:rPr>
          <w:b/>
          <w:sz w:val="24"/>
        </w:rPr>
        <w:t>d’engagement</w:t>
      </w:r>
      <w:r>
        <w:rPr>
          <w:b/>
          <w:sz w:val="24"/>
        </w:rPr>
        <w:t xml:space="preserve"> </w:t>
      </w:r>
      <w:r w:rsidR="004677D7">
        <w:rPr>
          <w:b/>
          <w:sz w:val="24"/>
        </w:rPr>
        <w:t>au</w:t>
      </w:r>
      <w:r>
        <w:rPr>
          <w:b/>
          <w:sz w:val="24"/>
        </w:rPr>
        <w:t xml:space="preserve"> </w:t>
      </w:r>
      <w:r w:rsidR="004677D7">
        <w:rPr>
          <w:b/>
          <w:sz w:val="24"/>
        </w:rPr>
        <w:t>respect</w:t>
      </w:r>
      <w:r>
        <w:rPr>
          <w:b/>
          <w:sz w:val="24"/>
        </w:rPr>
        <w:t xml:space="preserve"> </w:t>
      </w:r>
      <w:r w:rsidR="004677D7">
        <w:rPr>
          <w:b/>
          <w:sz w:val="24"/>
        </w:rPr>
        <w:t>des</w:t>
      </w:r>
      <w:r>
        <w:rPr>
          <w:b/>
          <w:sz w:val="24"/>
        </w:rPr>
        <w:t xml:space="preserve"> </w:t>
      </w:r>
      <w:r w:rsidR="004677D7">
        <w:rPr>
          <w:b/>
          <w:sz w:val="24"/>
        </w:rPr>
        <w:t>clauses environnementales et sociales datée et signée ;</w:t>
      </w:r>
    </w:p>
    <w:p w:rsidR="004677D7" w:rsidRDefault="004677D7" w:rsidP="004677D7">
      <w:pPr>
        <w:pStyle w:val="Paragraphedeliste"/>
        <w:tabs>
          <w:tab w:val="left" w:pos="1496"/>
        </w:tabs>
        <w:spacing w:before="161" w:line="244" w:lineRule="auto"/>
        <w:ind w:left="1496" w:right="2908"/>
        <w:jc w:val="left"/>
        <w:rPr>
          <w:rFonts w:ascii="Wingdings" w:hAnsi="Wingdings"/>
          <w:i/>
          <w:color w:val="211F1F"/>
          <w:sz w:val="25"/>
        </w:rPr>
      </w:pPr>
    </w:p>
    <w:p w:rsidR="004677D7" w:rsidRDefault="004677D7" w:rsidP="004677D7">
      <w:pPr>
        <w:pStyle w:val="Corpsdetexte"/>
        <w:spacing w:before="156"/>
        <w:ind w:left="852"/>
        <w:jc w:val="both"/>
        <w:rPr>
          <w:rFonts w:ascii="Arial Narrow" w:hAnsi="Arial Narrow"/>
          <w:b/>
          <w:bCs/>
          <w:spacing w:val="-2"/>
        </w:rPr>
      </w:pPr>
      <w:r w:rsidRPr="002E77F1">
        <w:rPr>
          <w:rFonts w:ascii="Arial Narrow" w:hAnsi="Arial Narrow"/>
          <w:b/>
          <w:bCs/>
        </w:rPr>
        <w:t>15.2 Les</w:t>
      </w:r>
      <w:r w:rsidR="00AA3B45">
        <w:rPr>
          <w:rFonts w:ascii="Arial Narrow" w:hAnsi="Arial Narrow"/>
          <w:b/>
          <w:bCs/>
        </w:rPr>
        <w:t xml:space="preserve"> </w:t>
      </w:r>
      <w:r w:rsidRPr="002E77F1">
        <w:rPr>
          <w:rFonts w:ascii="Arial Narrow" w:hAnsi="Arial Narrow"/>
          <w:b/>
          <w:bCs/>
        </w:rPr>
        <w:t>critères</w:t>
      </w:r>
      <w:r w:rsidR="00AA3B45">
        <w:rPr>
          <w:rFonts w:ascii="Arial Narrow" w:hAnsi="Arial Narrow"/>
          <w:b/>
          <w:bCs/>
        </w:rPr>
        <w:t xml:space="preserve"> </w:t>
      </w:r>
      <w:r>
        <w:rPr>
          <w:rFonts w:ascii="Arial Narrow" w:hAnsi="Arial Narrow"/>
          <w:b/>
          <w:bCs/>
        </w:rPr>
        <w:t>essentiels</w:t>
      </w:r>
      <w:r w:rsidR="00AA3B45">
        <w:rPr>
          <w:rFonts w:ascii="Arial Narrow" w:hAnsi="Arial Narrow"/>
          <w:b/>
          <w:bCs/>
        </w:rPr>
        <w:t xml:space="preserve"> </w:t>
      </w:r>
      <w:r w:rsidRPr="002E77F1">
        <w:rPr>
          <w:rFonts w:ascii="Arial Narrow" w:hAnsi="Arial Narrow"/>
          <w:b/>
          <w:bCs/>
        </w:rPr>
        <w:t>sont</w:t>
      </w:r>
      <w:r w:rsidR="00AA3B45">
        <w:rPr>
          <w:rFonts w:ascii="Arial Narrow" w:hAnsi="Arial Narrow"/>
          <w:b/>
          <w:bCs/>
        </w:rPr>
        <w:t xml:space="preserve"> </w:t>
      </w:r>
      <w:r w:rsidRPr="002E77F1">
        <w:rPr>
          <w:rFonts w:ascii="Arial Narrow" w:hAnsi="Arial Narrow"/>
          <w:b/>
          <w:bCs/>
        </w:rPr>
        <w:t>les</w:t>
      </w:r>
      <w:r w:rsidRPr="002E77F1">
        <w:rPr>
          <w:rFonts w:ascii="Arial Narrow" w:hAnsi="Arial Narrow"/>
          <w:b/>
          <w:bCs/>
          <w:spacing w:val="-2"/>
        </w:rPr>
        <w:t xml:space="preserve"> suivants:</w:t>
      </w:r>
    </w:p>
    <w:p w:rsidR="004677D7" w:rsidRPr="002E77F1" w:rsidRDefault="004677D7" w:rsidP="004677D7">
      <w:pPr>
        <w:pStyle w:val="Corpsdetexte"/>
        <w:spacing w:before="156"/>
        <w:ind w:left="852"/>
        <w:jc w:val="both"/>
        <w:rPr>
          <w:rFonts w:ascii="Arial Narrow" w:hAnsi="Arial Narrow"/>
          <w:b/>
          <w:bCs/>
        </w:rPr>
      </w:pPr>
    </w:p>
    <w:p w:rsidR="004677D7" w:rsidRDefault="004677D7" w:rsidP="004677D7">
      <w:pPr>
        <w:pStyle w:val="Paragraphedeliste"/>
        <w:numPr>
          <w:ilvl w:val="1"/>
          <w:numId w:val="7"/>
        </w:numPr>
        <w:tabs>
          <w:tab w:val="left" w:pos="1558"/>
          <w:tab w:val="left" w:pos="1781"/>
        </w:tabs>
        <w:spacing w:before="11" w:line="259" w:lineRule="auto"/>
        <w:ind w:right="1257" w:hanging="459"/>
        <w:jc w:val="both"/>
        <w:rPr>
          <w:rFonts w:ascii="Arial Narrow" w:hAnsi="Arial Narrow"/>
          <w:sz w:val="24"/>
        </w:rPr>
      </w:pPr>
      <w:r>
        <w:rPr>
          <w:rFonts w:ascii="Arial Narrow" w:hAnsi="Arial Narrow"/>
          <w:sz w:val="24"/>
        </w:rPr>
        <w:t>La présentation de l’offre ;</w:t>
      </w:r>
    </w:p>
    <w:p w:rsidR="004677D7" w:rsidRDefault="004677D7" w:rsidP="004677D7">
      <w:pPr>
        <w:pStyle w:val="Paragraphedeliste"/>
        <w:numPr>
          <w:ilvl w:val="1"/>
          <w:numId w:val="7"/>
        </w:numPr>
        <w:tabs>
          <w:tab w:val="left" w:pos="1558"/>
          <w:tab w:val="left" w:pos="1781"/>
        </w:tabs>
        <w:spacing w:before="159" w:line="259" w:lineRule="auto"/>
        <w:ind w:right="1257" w:hanging="504"/>
        <w:jc w:val="both"/>
        <w:rPr>
          <w:rFonts w:ascii="Arial Narrow" w:hAnsi="Arial Narrow"/>
          <w:sz w:val="24"/>
        </w:rPr>
      </w:pPr>
      <w:r>
        <w:rPr>
          <w:rFonts w:ascii="Arial Narrow" w:hAnsi="Arial Narrow"/>
          <w:sz w:val="24"/>
        </w:rPr>
        <w:t>Les références du soumissionnaire ;</w:t>
      </w:r>
    </w:p>
    <w:p w:rsidR="004677D7" w:rsidRDefault="004677D7" w:rsidP="004677D7">
      <w:pPr>
        <w:pStyle w:val="Paragraphedeliste"/>
        <w:numPr>
          <w:ilvl w:val="1"/>
          <w:numId w:val="7"/>
        </w:numPr>
        <w:tabs>
          <w:tab w:val="left" w:pos="1558"/>
        </w:tabs>
        <w:spacing w:before="158"/>
        <w:ind w:left="1558" w:hanging="324"/>
        <w:jc w:val="left"/>
        <w:rPr>
          <w:rFonts w:ascii="Arial Narrow" w:hAnsi="Arial Narrow"/>
          <w:sz w:val="24"/>
        </w:rPr>
      </w:pPr>
      <w:r>
        <w:rPr>
          <w:rFonts w:ascii="Arial Narrow" w:hAnsi="Arial Narrow"/>
          <w:color w:val="000000"/>
          <w:sz w:val="24"/>
        </w:rPr>
        <w:t>La capacité financière (l’accès à une ligne de crédit ou autres ressources financières) ;</w:t>
      </w:r>
    </w:p>
    <w:p w:rsidR="004677D7" w:rsidRDefault="004677D7" w:rsidP="004677D7">
      <w:pPr>
        <w:pStyle w:val="Paragraphedeliste"/>
        <w:numPr>
          <w:ilvl w:val="1"/>
          <w:numId w:val="7"/>
        </w:numPr>
        <w:tabs>
          <w:tab w:val="left" w:pos="1559"/>
          <w:tab w:val="left" w:pos="1781"/>
        </w:tabs>
        <w:spacing w:before="183" w:line="259" w:lineRule="auto"/>
        <w:ind w:right="1266" w:hanging="557"/>
        <w:jc w:val="both"/>
        <w:rPr>
          <w:rFonts w:ascii="Arial Narrow" w:hAnsi="Arial Narrow"/>
          <w:sz w:val="24"/>
        </w:rPr>
      </w:pPr>
      <w:r>
        <w:rPr>
          <w:rFonts w:ascii="Arial Narrow" w:hAnsi="Arial Narrow"/>
          <w:color w:val="000000"/>
          <w:sz w:val="24"/>
        </w:rPr>
        <w:t>La qualification et l’expérience du personnel ;</w:t>
      </w:r>
    </w:p>
    <w:p w:rsidR="004677D7" w:rsidRDefault="004677D7" w:rsidP="004677D7">
      <w:pPr>
        <w:pStyle w:val="Paragraphedeliste"/>
        <w:numPr>
          <w:ilvl w:val="1"/>
          <w:numId w:val="7"/>
        </w:numPr>
        <w:tabs>
          <w:tab w:val="left" w:pos="1560"/>
        </w:tabs>
        <w:spacing w:before="159"/>
        <w:ind w:left="1560" w:hanging="292"/>
        <w:jc w:val="left"/>
        <w:rPr>
          <w:rFonts w:ascii="Arial Narrow" w:hAnsi="Arial Narrow"/>
          <w:sz w:val="24"/>
        </w:rPr>
      </w:pPr>
      <w:r>
        <w:rPr>
          <w:rFonts w:ascii="Arial Narrow" w:hAnsi="Arial Narrow"/>
          <w:sz w:val="24"/>
        </w:rPr>
        <w:t>Les moyens logistiques ;</w:t>
      </w:r>
    </w:p>
    <w:p w:rsidR="004677D7" w:rsidRDefault="004677D7" w:rsidP="004677D7">
      <w:pPr>
        <w:pStyle w:val="Paragraphedeliste"/>
        <w:numPr>
          <w:ilvl w:val="1"/>
          <w:numId w:val="7"/>
        </w:numPr>
        <w:tabs>
          <w:tab w:val="left" w:pos="1559"/>
          <w:tab w:val="left" w:pos="1781"/>
        </w:tabs>
        <w:spacing w:before="184" w:line="259" w:lineRule="auto"/>
        <w:ind w:right="1261" w:hanging="557"/>
        <w:jc w:val="both"/>
        <w:rPr>
          <w:rFonts w:ascii="Arial Narrow" w:hAnsi="Arial Narrow"/>
          <w:sz w:val="24"/>
        </w:rPr>
      </w:pPr>
      <w:r>
        <w:rPr>
          <w:rFonts w:ascii="Arial Narrow" w:hAnsi="Arial Narrow"/>
          <w:sz w:val="24"/>
        </w:rPr>
        <w:t>La méthodologie</w:t>
      </w:r>
      <w:r w:rsidR="00E055BB">
        <w:rPr>
          <w:rFonts w:ascii="Arial Narrow" w:hAnsi="Arial Narrow"/>
          <w:sz w:val="24"/>
        </w:rPr>
        <w:t> ;</w:t>
      </w:r>
    </w:p>
    <w:p w:rsidR="00E055BB" w:rsidRDefault="00E055BB" w:rsidP="004677D7">
      <w:pPr>
        <w:pStyle w:val="Paragraphedeliste"/>
        <w:numPr>
          <w:ilvl w:val="1"/>
          <w:numId w:val="7"/>
        </w:numPr>
        <w:tabs>
          <w:tab w:val="left" w:pos="1559"/>
          <w:tab w:val="left" w:pos="1781"/>
        </w:tabs>
        <w:spacing w:before="184" w:line="259" w:lineRule="auto"/>
        <w:ind w:right="1261" w:hanging="557"/>
        <w:jc w:val="both"/>
        <w:rPr>
          <w:rFonts w:ascii="Arial Narrow" w:hAnsi="Arial Narrow"/>
          <w:sz w:val="24"/>
        </w:rPr>
      </w:pPr>
      <w:r>
        <w:rPr>
          <w:rFonts w:ascii="Arial Narrow" w:hAnsi="Arial Narrow"/>
          <w:sz w:val="24"/>
        </w:rPr>
        <w:t>La preuve d’acceptation des conditions du marché.</w:t>
      </w:r>
    </w:p>
    <w:p w:rsidR="004677D7" w:rsidRDefault="004677D7" w:rsidP="004677D7">
      <w:pPr>
        <w:pStyle w:val="Paragraphedeliste"/>
        <w:tabs>
          <w:tab w:val="left" w:pos="1559"/>
        </w:tabs>
        <w:spacing w:before="183"/>
        <w:ind w:left="1559"/>
        <w:jc w:val="left"/>
        <w:rPr>
          <w:rFonts w:ascii="Arial Narrow" w:hAnsi="Arial Narrow"/>
          <w:color w:val="000000"/>
          <w:spacing w:val="-4"/>
          <w:sz w:val="24"/>
        </w:rPr>
      </w:pPr>
    </w:p>
    <w:p w:rsidR="004677D7" w:rsidRPr="007B0E93" w:rsidRDefault="004677D7" w:rsidP="00EF7DCE">
      <w:pPr>
        <w:pStyle w:val="Paragraphedeliste"/>
        <w:numPr>
          <w:ilvl w:val="0"/>
          <w:numId w:val="112"/>
        </w:numPr>
        <w:tabs>
          <w:tab w:val="left" w:pos="1559"/>
        </w:tabs>
        <w:spacing w:before="183"/>
        <w:rPr>
          <w:rFonts w:ascii="Arial Narrow" w:hAnsi="Arial Narrow"/>
          <w:b/>
          <w:bCs/>
          <w:color w:val="000000"/>
          <w:spacing w:val="-4"/>
          <w:sz w:val="24"/>
        </w:rPr>
      </w:pPr>
      <w:r w:rsidRPr="007B0E93">
        <w:rPr>
          <w:b/>
          <w:bCs/>
        </w:rPr>
        <w:t xml:space="preserve"> Attribution.</w:t>
      </w:r>
    </w:p>
    <w:p w:rsidR="004677D7" w:rsidRDefault="004677D7" w:rsidP="004677D7">
      <w:pPr>
        <w:pStyle w:val="Corpsdetexte"/>
        <w:spacing w:before="134" w:line="360" w:lineRule="auto"/>
        <w:ind w:left="852" w:right="1270"/>
        <w:jc w:val="both"/>
      </w:pPr>
      <w:r>
        <w:t xml:space="preserve">     Le Maitre d’Ouvrage attribue le marché au soumissionnaire ayant présenté une offre remplissant les critères de qualification technique et financière requises, dont l’offre est évaluée la moins-disante.</w:t>
      </w:r>
    </w:p>
    <w:p w:rsidR="004677D7" w:rsidRPr="0073001D" w:rsidRDefault="004677D7" w:rsidP="004677D7">
      <w:pPr>
        <w:pStyle w:val="Corpsdetexte"/>
        <w:spacing w:before="134" w:line="360" w:lineRule="auto"/>
        <w:ind w:left="852" w:right="1270"/>
        <w:jc w:val="both"/>
        <w:rPr>
          <w:b/>
          <w:bCs/>
        </w:rPr>
      </w:pPr>
      <w:r w:rsidRPr="0073001D">
        <w:rPr>
          <w:b/>
          <w:bCs/>
        </w:rPr>
        <w:t>17.Nombre maximum de lot.</w:t>
      </w:r>
    </w:p>
    <w:p w:rsidR="004677D7" w:rsidRDefault="004677D7" w:rsidP="004677D7">
      <w:pPr>
        <w:pStyle w:val="Corpsdetexte"/>
        <w:spacing w:before="134" w:line="360" w:lineRule="auto"/>
        <w:ind w:left="852" w:right="1270"/>
        <w:jc w:val="both"/>
      </w:pPr>
      <w:r>
        <w:t xml:space="preserve">RAS </w:t>
      </w:r>
    </w:p>
    <w:p w:rsidR="004677D7" w:rsidRDefault="004677D7" w:rsidP="004677D7">
      <w:pPr>
        <w:pStyle w:val="Corpsdetexte"/>
        <w:spacing w:before="134" w:line="360" w:lineRule="auto"/>
        <w:ind w:left="852" w:right="1270"/>
        <w:jc w:val="both"/>
        <w:rPr>
          <w:b/>
          <w:bCs/>
        </w:rPr>
      </w:pPr>
      <w:r w:rsidRPr="0073001D">
        <w:rPr>
          <w:b/>
          <w:bCs/>
        </w:rPr>
        <w:t xml:space="preserve">      18. Durée de validité des offres</w:t>
      </w:r>
    </w:p>
    <w:p w:rsidR="004677D7" w:rsidRDefault="004677D7" w:rsidP="004677D7">
      <w:pPr>
        <w:pStyle w:val="Corpsdetexte"/>
        <w:spacing w:before="134" w:line="360" w:lineRule="auto"/>
        <w:ind w:left="852" w:right="1270"/>
        <w:jc w:val="both"/>
      </w:pPr>
      <w:r>
        <w:t xml:space="preserve">Les soumissionnaires restent engagés par leur offre pendant </w:t>
      </w:r>
      <w:r w:rsidR="00E055BB">
        <w:t>soixante</w:t>
      </w:r>
      <w:r>
        <w:t xml:space="preserve"> (</w:t>
      </w:r>
      <w:r w:rsidR="00E055BB">
        <w:t>6</w:t>
      </w:r>
      <w:r>
        <w:t>0) jours à partir de la date limite initiale fixée pour la remise des offres.</w:t>
      </w:r>
    </w:p>
    <w:p w:rsidR="004677D7" w:rsidRDefault="004677D7" w:rsidP="004677D7">
      <w:pPr>
        <w:pStyle w:val="Corpsdetexte"/>
        <w:spacing w:before="134" w:line="360" w:lineRule="auto"/>
        <w:ind w:left="852" w:right="1270"/>
        <w:jc w:val="both"/>
      </w:pPr>
    </w:p>
    <w:p w:rsidR="004677D7" w:rsidRDefault="004677D7" w:rsidP="004677D7">
      <w:pPr>
        <w:pStyle w:val="Titre4"/>
        <w:tabs>
          <w:tab w:val="left" w:pos="1203"/>
        </w:tabs>
        <w:spacing w:before="123"/>
        <w:ind w:left="1203"/>
        <w:jc w:val="left"/>
        <w:rPr>
          <w:rFonts w:ascii="Arial Narrow" w:hAnsi="Arial Narrow"/>
          <w:b w:val="0"/>
          <w:sz w:val="24"/>
        </w:rPr>
      </w:pPr>
    </w:p>
    <w:p w:rsidR="004677D7" w:rsidRDefault="004677D7" w:rsidP="004677D7">
      <w:pPr>
        <w:tabs>
          <w:tab w:val="left" w:pos="1560"/>
        </w:tabs>
        <w:spacing w:before="159"/>
        <w:ind w:left="1212"/>
        <w:rPr>
          <w:rFonts w:ascii="Arial Narrow"/>
          <w:b/>
          <w:sz w:val="24"/>
        </w:rPr>
      </w:pPr>
    </w:p>
    <w:p w:rsidR="004677D7" w:rsidRDefault="004677D7" w:rsidP="004677D7">
      <w:pPr>
        <w:pStyle w:val="Corpsdetexte"/>
        <w:spacing w:before="134" w:line="360" w:lineRule="auto"/>
        <w:ind w:right="1270"/>
        <w:jc w:val="both"/>
      </w:pPr>
    </w:p>
    <w:p w:rsidR="004677D7" w:rsidRDefault="004677D7" w:rsidP="004677D7">
      <w:pPr>
        <w:pStyle w:val="Corpsdetexte"/>
        <w:spacing w:before="21"/>
      </w:pPr>
    </w:p>
    <w:p w:rsidR="004677D7" w:rsidRDefault="004677D7" w:rsidP="004677D7">
      <w:pPr>
        <w:pStyle w:val="Titre4"/>
        <w:tabs>
          <w:tab w:val="left" w:pos="1203"/>
        </w:tabs>
        <w:spacing w:before="123"/>
      </w:pPr>
      <w:r>
        <w:t>19. Renseignementscomplémentaires</w:t>
      </w:r>
      <w:r>
        <w:rPr>
          <w:spacing w:val="-10"/>
        </w:rPr>
        <w:t>:</w:t>
      </w:r>
    </w:p>
    <w:p w:rsidR="004677D7" w:rsidRDefault="004677D7" w:rsidP="004677D7">
      <w:pPr>
        <w:spacing w:before="116" w:line="259" w:lineRule="auto"/>
        <w:ind w:left="852" w:right="1271"/>
        <w:jc w:val="both"/>
        <w:rPr>
          <w:rFonts w:ascii="Arial Narrow" w:hAnsi="Arial Narrow"/>
          <w:b/>
          <w:sz w:val="24"/>
        </w:rPr>
      </w:pPr>
      <w:r>
        <w:rPr>
          <w:rFonts w:ascii="Arial Narrow" w:hAnsi="Arial Narrow"/>
          <w:sz w:val="24"/>
        </w:rPr>
        <w:t>Les renseignements complémentaires peuvent être obtenus à la Cellule des Marchés Publics de la Commune de ZOETELE sis au quartier BIBAE, Téléphone : 674 342 594, B.P : 02-ZOETELE.</w:t>
      </w:r>
      <w:r>
        <w:rPr>
          <w:rFonts w:ascii="Arial Narrow" w:hAnsi="Arial Narrow"/>
          <w:b/>
          <w:sz w:val="24"/>
        </w:rPr>
        <w:t>Par ailleurs, pour toute tentative de corruption ou faits de mauvaises pratiques, bien vouloir appeler le MINMAP ou envoyer un SMS aux numéros ci-après :</w:t>
      </w:r>
    </w:p>
    <w:p w:rsidR="004677D7" w:rsidRDefault="004677D7" w:rsidP="004677D7">
      <w:pPr>
        <w:tabs>
          <w:tab w:val="left" w:pos="1560"/>
        </w:tabs>
        <w:spacing w:before="159"/>
        <w:ind w:left="1212"/>
        <w:rPr>
          <w:rFonts w:ascii="Arial Narrow"/>
          <w:b/>
          <w:sz w:val="24"/>
        </w:rPr>
      </w:pPr>
      <w:r>
        <w:rPr>
          <w:rFonts w:ascii="Arial Narrow"/>
          <w:spacing w:val="-10"/>
          <w:sz w:val="24"/>
        </w:rPr>
        <w:t>-</w:t>
      </w:r>
      <w:r>
        <w:rPr>
          <w:rFonts w:ascii="Arial Narrow"/>
          <w:sz w:val="24"/>
        </w:rPr>
        <w:tab/>
      </w:r>
      <w:r>
        <w:rPr>
          <w:rFonts w:ascii="Arial Narrow"/>
          <w:b/>
          <w:sz w:val="24"/>
        </w:rPr>
        <w:t>+237673 205725</w:t>
      </w:r>
      <w:r>
        <w:rPr>
          <w:rFonts w:ascii="Arial Narrow"/>
          <w:b/>
          <w:spacing w:val="-10"/>
          <w:sz w:val="24"/>
        </w:rPr>
        <w:t>;</w:t>
      </w:r>
    </w:p>
    <w:p w:rsidR="004677D7" w:rsidRDefault="004677D7" w:rsidP="004677D7">
      <w:pPr>
        <w:tabs>
          <w:tab w:val="left" w:pos="1560"/>
        </w:tabs>
        <w:spacing w:before="22"/>
        <w:ind w:left="1212"/>
        <w:rPr>
          <w:rFonts w:ascii="Arial Narrow"/>
          <w:b/>
          <w:sz w:val="24"/>
        </w:rPr>
      </w:pPr>
      <w:r>
        <w:rPr>
          <w:rFonts w:ascii="Arial Narrow"/>
          <w:spacing w:val="-10"/>
          <w:sz w:val="24"/>
        </w:rPr>
        <w:t>-</w:t>
      </w:r>
      <w:r>
        <w:rPr>
          <w:rFonts w:ascii="Arial Narrow"/>
          <w:sz w:val="24"/>
        </w:rPr>
        <w:tab/>
      </w:r>
      <w:r>
        <w:rPr>
          <w:rFonts w:ascii="Arial Narrow"/>
          <w:b/>
          <w:sz w:val="24"/>
        </w:rPr>
        <w:t>+237699 370</w:t>
      </w:r>
      <w:r>
        <w:rPr>
          <w:rFonts w:ascii="Arial Narrow"/>
          <w:b/>
          <w:spacing w:val="-4"/>
          <w:sz w:val="24"/>
        </w:rPr>
        <w:t>748.</w:t>
      </w:r>
    </w:p>
    <w:p w:rsidR="004677D7" w:rsidRDefault="004677D7" w:rsidP="004677D7">
      <w:pPr>
        <w:pStyle w:val="Corpsdetexte"/>
        <w:spacing w:before="49"/>
        <w:rPr>
          <w:rFonts w:ascii="Arial Narrow"/>
          <w:b/>
        </w:rPr>
      </w:pPr>
    </w:p>
    <w:p w:rsidR="004677D7" w:rsidRDefault="004677D7" w:rsidP="00EF7DCE">
      <w:pPr>
        <w:pStyle w:val="Titre4"/>
        <w:numPr>
          <w:ilvl w:val="0"/>
          <w:numId w:val="113"/>
        </w:numPr>
        <w:tabs>
          <w:tab w:val="left" w:pos="1203"/>
        </w:tabs>
        <w:spacing w:before="0"/>
        <w:jc w:val="left"/>
      </w:pPr>
      <w:r>
        <w:t xml:space="preserve"> Lutte</w:t>
      </w:r>
      <w:r w:rsidR="00AA3B45">
        <w:t xml:space="preserve"> </w:t>
      </w:r>
      <w:r>
        <w:t>contre</w:t>
      </w:r>
      <w:r w:rsidR="00AA3B45">
        <w:t xml:space="preserve"> </w:t>
      </w:r>
      <w:r>
        <w:t>la</w:t>
      </w:r>
      <w:r w:rsidR="00AA3B45">
        <w:t xml:space="preserve"> </w:t>
      </w:r>
      <w:r>
        <w:t>corruption</w:t>
      </w:r>
      <w:r w:rsidR="00AA3B45">
        <w:t xml:space="preserve"> </w:t>
      </w:r>
      <w:r>
        <w:t>et</w:t>
      </w:r>
      <w:r w:rsidR="00AA3B45">
        <w:t xml:space="preserve"> </w:t>
      </w:r>
      <w:r>
        <w:t>les</w:t>
      </w:r>
      <w:r w:rsidR="00AA3B45">
        <w:t xml:space="preserve"> </w:t>
      </w:r>
      <w:r>
        <w:t>mauvaises</w:t>
      </w:r>
      <w:r w:rsidR="00AA3B45">
        <w:t xml:space="preserve"> </w:t>
      </w:r>
      <w:r>
        <w:t>pratiques</w:t>
      </w:r>
      <w:r>
        <w:rPr>
          <w:spacing w:val="-10"/>
        </w:rPr>
        <w:t>:</w:t>
      </w:r>
    </w:p>
    <w:p w:rsidR="004677D7" w:rsidRDefault="004677D7" w:rsidP="004677D7">
      <w:pPr>
        <w:tabs>
          <w:tab w:val="left" w:leader="dot" w:pos="8413"/>
        </w:tabs>
        <w:spacing w:before="76" w:line="360" w:lineRule="auto"/>
        <w:ind w:left="852" w:right="1283"/>
        <w:rPr>
          <w:rFonts w:ascii="Arial Narrow" w:hAnsi="Arial Narrow"/>
        </w:rPr>
      </w:pPr>
      <w:r>
        <w:rPr>
          <w:rFonts w:ascii="Arial Narrow" w:hAnsi="Arial Narrow"/>
        </w:rPr>
        <w:t>Pour</w:t>
      </w:r>
      <w:r w:rsidR="00AA3B45">
        <w:rPr>
          <w:rFonts w:ascii="Arial Narrow" w:hAnsi="Arial Narrow"/>
        </w:rPr>
        <w:t xml:space="preserve"> </w:t>
      </w:r>
      <w:r>
        <w:rPr>
          <w:rFonts w:ascii="Arial Narrow" w:hAnsi="Arial Narrow"/>
        </w:rPr>
        <w:t>toute</w:t>
      </w:r>
      <w:r w:rsidR="00AA3B45">
        <w:rPr>
          <w:rFonts w:ascii="Arial Narrow" w:hAnsi="Arial Narrow"/>
        </w:rPr>
        <w:t xml:space="preserve"> </w:t>
      </w:r>
      <w:r>
        <w:rPr>
          <w:rFonts w:ascii="Arial Narrow" w:hAnsi="Arial Narrow"/>
        </w:rPr>
        <w:t>dénonciation</w:t>
      </w:r>
      <w:r w:rsidR="00AA3B45">
        <w:rPr>
          <w:rFonts w:ascii="Arial Narrow" w:hAnsi="Arial Narrow"/>
        </w:rPr>
        <w:t xml:space="preserve"> </w:t>
      </w:r>
      <w:r>
        <w:rPr>
          <w:rFonts w:ascii="Arial Narrow" w:hAnsi="Arial Narrow"/>
        </w:rPr>
        <w:t>pour</w:t>
      </w:r>
      <w:r w:rsidR="00AA3B45">
        <w:rPr>
          <w:rFonts w:ascii="Arial Narrow" w:hAnsi="Arial Narrow"/>
        </w:rPr>
        <w:t xml:space="preserve"> </w:t>
      </w:r>
      <w:r>
        <w:rPr>
          <w:rFonts w:ascii="Arial Narrow" w:hAnsi="Arial Narrow"/>
        </w:rPr>
        <w:t>des</w:t>
      </w:r>
      <w:r w:rsidR="00AA3B45">
        <w:rPr>
          <w:rFonts w:ascii="Arial Narrow" w:hAnsi="Arial Narrow"/>
        </w:rPr>
        <w:t xml:space="preserve"> </w:t>
      </w:r>
      <w:r>
        <w:rPr>
          <w:rFonts w:ascii="Arial Narrow" w:hAnsi="Arial Narrow"/>
        </w:rPr>
        <w:t>pratiques,</w:t>
      </w:r>
      <w:r w:rsidR="00AA3B45">
        <w:rPr>
          <w:rFonts w:ascii="Arial Narrow" w:hAnsi="Arial Narrow"/>
        </w:rPr>
        <w:t xml:space="preserve"> </w:t>
      </w:r>
      <w:r>
        <w:rPr>
          <w:rFonts w:ascii="Arial Narrow" w:hAnsi="Arial Narrow"/>
        </w:rPr>
        <w:t>faits</w:t>
      </w:r>
      <w:r w:rsidR="00AA3B45">
        <w:rPr>
          <w:rFonts w:ascii="Arial Narrow" w:hAnsi="Arial Narrow"/>
        </w:rPr>
        <w:t xml:space="preserve"> </w:t>
      </w:r>
      <w:r>
        <w:rPr>
          <w:rFonts w:ascii="Arial Narrow" w:hAnsi="Arial Narrow"/>
        </w:rPr>
        <w:t>ou</w:t>
      </w:r>
      <w:r w:rsidR="00AA3B45">
        <w:rPr>
          <w:rFonts w:ascii="Arial Narrow" w:hAnsi="Arial Narrow"/>
        </w:rPr>
        <w:t xml:space="preserve"> </w:t>
      </w:r>
      <w:r>
        <w:rPr>
          <w:rFonts w:ascii="Arial Narrow" w:hAnsi="Arial Narrow"/>
        </w:rPr>
        <w:t>actes</w:t>
      </w:r>
      <w:r w:rsidR="00AA3B45">
        <w:rPr>
          <w:rFonts w:ascii="Arial Narrow" w:hAnsi="Arial Narrow"/>
        </w:rPr>
        <w:t xml:space="preserve"> </w:t>
      </w:r>
      <w:r>
        <w:rPr>
          <w:rFonts w:ascii="Arial Narrow" w:hAnsi="Arial Narrow"/>
        </w:rPr>
        <w:t>de</w:t>
      </w:r>
      <w:r w:rsidR="00AA3B45">
        <w:rPr>
          <w:rFonts w:ascii="Arial Narrow" w:hAnsi="Arial Narrow"/>
        </w:rPr>
        <w:t xml:space="preserve"> </w:t>
      </w:r>
      <w:r>
        <w:rPr>
          <w:rFonts w:ascii="Arial Narrow" w:hAnsi="Arial Narrow"/>
        </w:rPr>
        <w:t>corruption</w:t>
      </w:r>
      <w:r w:rsidR="00AA3B45">
        <w:rPr>
          <w:rFonts w:ascii="Arial Narrow" w:hAnsi="Arial Narrow"/>
        </w:rPr>
        <w:t xml:space="preserve"> </w:t>
      </w:r>
      <w:r>
        <w:rPr>
          <w:rFonts w:ascii="Arial Narrow" w:hAnsi="Arial Narrow"/>
        </w:rPr>
        <w:t>ou</w:t>
      </w:r>
      <w:r w:rsidR="00AA3B45">
        <w:rPr>
          <w:rFonts w:ascii="Arial Narrow" w:hAnsi="Arial Narrow"/>
        </w:rPr>
        <w:t xml:space="preserve"> </w:t>
      </w:r>
      <w:r>
        <w:rPr>
          <w:rFonts w:ascii="Arial Narrow" w:hAnsi="Arial Narrow"/>
        </w:rPr>
        <w:t>faits</w:t>
      </w:r>
      <w:r w:rsidR="00AA3B45">
        <w:rPr>
          <w:rFonts w:ascii="Arial Narrow" w:hAnsi="Arial Narrow"/>
        </w:rPr>
        <w:t xml:space="preserve"> </w:t>
      </w:r>
      <w:r>
        <w:rPr>
          <w:rFonts w:ascii="Arial Narrow" w:hAnsi="Arial Narrow"/>
        </w:rPr>
        <w:t>de</w:t>
      </w:r>
      <w:r w:rsidR="00AA3B45">
        <w:rPr>
          <w:rFonts w:ascii="Arial Narrow" w:hAnsi="Arial Narrow"/>
        </w:rPr>
        <w:t xml:space="preserve"> </w:t>
      </w:r>
      <w:r>
        <w:rPr>
          <w:rFonts w:ascii="Arial Narrow" w:hAnsi="Arial Narrow"/>
        </w:rPr>
        <w:t>mauvaises</w:t>
      </w:r>
      <w:r w:rsidR="00AA3B45">
        <w:rPr>
          <w:rFonts w:ascii="Arial Narrow" w:hAnsi="Arial Narrow"/>
        </w:rPr>
        <w:t xml:space="preserve"> </w:t>
      </w:r>
      <w:r>
        <w:rPr>
          <w:rFonts w:ascii="Arial Narrow" w:hAnsi="Arial Narrow"/>
        </w:rPr>
        <w:t>pratiques,</w:t>
      </w:r>
      <w:r>
        <w:rPr>
          <w:rFonts w:ascii="Arial Narrow" w:hAnsi="Arial Narrow"/>
          <w:spacing w:val="-4"/>
        </w:rPr>
        <w:t xml:space="preserve">bien </w:t>
      </w:r>
      <w:r>
        <w:rPr>
          <w:rFonts w:ascii="Arial Narrow" w:hAnsi="Arial Narrow"/>
        </w:rPr>
        <w:t>vouloir appeler la CONAC au numéro 1517, l’Autorité chargée des Marchés Publics (MINMAP) (SMS ou appel) aux numéros : (+237) 673 20 57 25 et 699 37 07 48, l’ARMP au numéro</w:t>
      </w:r>
      <w:r>
        <w:tab/>
      </w:r>
      <w:r>
        <w:rPr>
          <w:rFonts w:ascii="Arial Narrow" w:hAnsi="Arial Narrow"/>
        </w:rPr>
        <w:t>ou le MO/MOD au</w:t>
      </w:r>
    </w:p>
    <w:p w:rsidR="004677D7" w:rsidRDefault="004677D7" w:rsidP="004677D7">
      <w:pPr>
        <w:spacing w:line="272" w:lineRule="exact"/>
        <w:ind w:left="852"/>
        <w:rPr>
          <w:rFonts w:ascii="Arial Narrow" w:hAnsi="Arial Narrow"/>
          <w:spacing w:val="-5"/>
          <w:sz w:val="24"/>
        </w:rPr>
      </w:pPr>
      <w:r>
        <w:rPr>
          <w:rFonts w:ascii="Arial Narrow" w:hAnsi="Arial Narrow"/>
        </w:rPr>
        <w:t>numéro</w:t>
      </w:r>
      <w:r>
        <w:rPr>
          <w:rFonts w:ascii="Arial Narrow" w:hAnsi="Arial Narrow"/>
          <w:sz w:val="24"/>
        </w:rPr>
        <w:t>+237 6953353</w:t>
      </w:r>
      <w:r>
        <w:rPr>
          <w:rFonts w:ascii="Arial Narrow" w:hAnsi="Arial Narrow"/>
          <w:spacing w:val="-5"/>
          <w:sz w:val="24"/>
        </w:rPr>
        <w:t>69.</w:t>
      </w:r>
    </w:p>
    <w:p w:rsidR="004677D7" w:rsidRDefault="004677D7" w:rsidP="004677D7">
      <w:pPr>
        <w:spacing w:line="272" w:lineRule="exact"/>
        <w:ind w:left="852"/>
        <w:rPr>
          <w:rFonts w:ascii="Arial Narrow" w:hAnsi="Arial Narrow"/>
          <w:spacing w:val="-5"/>
          <w:sz w:val="24"/>
        </w:rPr>
      </w:pPr>
    </w:p>
    <w:p w:rsidR="004677D7" w:rsidRDefault="004677D7" w:rsidP="004677D7">
      <w:pPr>
        <w:spacing w:line="272" w:lineRule="exact"/>
        <w:ind w:left="852"/>
        <w:rPr>
          <w:rFonts w:ascii="Arial Narrow" w:hAnsi="Arial Narrow"/>
          <w:sz w:val="24"/>
        </w:rPr>
      </w:pPr>
    </w:p>
    <w:p w:rsidR="004677D7" w:rsidRDefault="004677D7" w:rsidP="004677D7">
      <w:pPr>
        <w:spacing w:before="117"/>
        <w:ind w:left="852"/>
        <w:jc w:val="both"/>
        <w:rPr>
          <w:rFonts w:ascii="Arial Narrow" w:hAnsi="Arial Narrow"/>
        </w:rPr>
      </w:pPr>
    </w:p>
    <w:p w:rsidR="004677D7" w:rsidRDefault="004677D7" w:rsidP="004677D7">
      <w:pPr>
        <w:jc w:val="both"/>
        <w:rPr>
          <w:rFonts w:ascii="Arial Narrow" w:hAnsi="Arial Narrow"/>
        </w:rPr>
      </w:pPr>
      <w:r>
        <w:rPr>
          <w:rFonts w:ascii="Arial Narrow" w:hAnsi="Arial Narrow"/>
        </w:rPr>
        <w:t xml:space="preserve">                                                                                                                                                 Zoétélé le</w:t>
      </w:r>
    </w:p>
    <w:p w:rsidR="004677D7" w:rsidRDefault="004677D7" w:rsidP="004677D7">
      <w:pPr>
        <w:jc w:val="both"/>
        <w:rPr>
          <w:rFonts w:ascii="Arial Narrow" w:hAnsi="Arial Narrow"/>
        </w:rPr>
      </w:pPr>
    </w:p>
    <w:p w:rsidR="004677D7" w:rsidRDefault="004677D7" w:rsidP="004677D7">
      <w:pPr>
        <w:jc w:val="both"/>
        <w:rPr>
          <w:rFonts w:ascii="Arial Narrow" w:hAnsi="Arial Narrow"/>
        </w:rPr>
      </w:pPr>
    </w:p>
    <w:p w:rsidR="004677D7" w:rsidRDefault="004677D7" w:rsidP="004677D7">
      <w:pPr>
        <w:jc w:val="both"/>
        <w:rPr>
          <w:rFonts w:ascii="Arial Narrow" w:hAnsi="Arial Narrow"/>
        </w:rPr>
      </w:pPr>
      <w:r>
        <w:rPr>
          <w:rFonts w:ascii="Arial Narrow" w:hAnsi="Arial Narrow"/>
        </w:rPr>
        <w:t xml:space="preserve">                                                                                                                                  LE MAITRE D’OUVRAGE</w:t>
      </w:r>
    </w:p>
    <w:p w:rsidR="004677D7" w:rsidRDefault="004677D7" w:rsidP="004677D7">
      <w:pPr>
        <w:jc w:val="both"/>
        <w:rPr>
          <w:rFonts w:ascii="Arial Narrow" w:hAnsi="Arial Narrow"/>
        </w:rPr>
      </w:pPr>
    </w:p>
    <w:p w:rsidR="004677D7" w:rsidRDefault="004677D7" w:rsidP="004677D7">
      <w:pPr>
        <w:jc w:val="both"/>
        <w:rPr>
          <w:rFonts w:ascii="Arial Narrow" w:hAnsi="Arial Narrow"/>
        </w:rPr>
      </w:pPr>
    </w:p>
    <w:p w:rsidR="004677D7" w:rsidRDefault="004677D7" w:rsidP="004677D7">
      <w:pPr>
        <w:jc w:val="both"/>
        <w:rPr>
          <w:rFonts w:ascii="Arial Narrow" w:hAnsi="Arial Narrow"/>
        </w:rPr>
      </w:pPr>
    </w:p>
    <w:p w:rsidR="004677D7" w:rsidRDefault="004677D7" w:rsidP="004677D7">
      <w:pPr>
        <w:jc w:val="both"/>
        <w:rPr>
          <w:rFonts w:ascii="Arial Narrow" w:hAnsi="Arial Narrow"/>
        </w:rPr>
      </w:pPr>
    </w:p>
    <w:p w:rsidR="004677D7" w:rsidRDefault="004677D7" w:rsidP="004677D7">
      <w:pPr>
        <w:jc w:val="both"/>
        <w:rPr>
          <w:rFonts w:ascii="Arial Narrow" w:hAnsi="Arial Narrow"/>
        </w:rPr>
      </w:pPr>
    </w:p>
    <w:p w:rsidR="004677D7" w:rsidRDefault="004677D7" w:rsidP="004677D7">
      <w:pPr>
        <w:jc w:val="both"/>
        <w:rPr>
          <w:rFonts w:ascii="Arial Narrow" w:hAnsi="Arial Narrow"/>
        </w:rPr>
      </w:pPr>
    </w:p>
    <w:p w:rsidR="004677D7" w:rsidRDefault="004677D7" w:rsidP="004677D7">
      <w:pPr>
        <w:jc w:val="both"/>
        <w:rPr>
          <w:rFonts w:ascii="Arial Narrow" w:hAnsi="Arial Narrow"/>
        </w:rPr>
      </w:pPr>
    </w:p>
    <w:p w:rsidR="004677D7" w:rsidRDefault="004677D7" w:rsidP="004677D7">
      <w:pPr>
        <w:rPr>
          <w:rFonts w:ascii="Arial Narrow"/>
          <w:b/>
          <w:sz w:val="24"/>
        </w:rPr>
      </w:pPr>
      <w:r>
        <w:rPr>
          <w:rFonts w:ascii="Arial Narrow"/>
          <w:b/>
          <w:sz w:val="24"/>
          <w:u w:val="single"/>
        </w:rPr>
        <w:t>Copies</w:t>
      </w:r>
      <w:r>
        <w:rPr>
          <w:rFonts w:ascii="Arial Narrow"/>
          <w:b/>
          <w:spacing w:val="-10"/>
          <w:sz w:val="24"/>
          <w:u w:val="single"/>
        </w:rPr>
        <w:t>:</w:t>
      </w:r>
    </w:p>
    <w:p w:rsidR="004677D7" w:rsidRDefault="004677D7" w:rsidP="00EF7DCE">
      <w:pPr>
        <w:pStyle w:val="Paragraphedeliste"/>
        <w:numPr>
          <w:ilvl w:val="1"/>
          <w:numId w:val="109"/>
        </w:numPr>
        <w:tabs>
          <w:tab w:val="left" w:pos="1559"/>
        </w:tabs>
        <w:spacing w:before="181"/>
        <w:ind w:left="1559" w:hanging="347"/>
        <w:jc w:val="left"/>
        <w:rPr>
          <w:rFonts w:ascii="Arial Narrow" w:hAnsi="Arial Narrow"/>
          <w:b/>
          <w:sz w:val="24"/>
        </w:rPr>
      </w:pPr>
      <w:r>
        <w:rPr>
          <w:rFonts w:ascii="Arial Narrow" w:hAnsi="Arial Narrow"/>
          <w:b/>
          <w:sz w:val="24"/>
        </w:rPr>
        <w:t>MINMAPDD/DL(01pourinformation)</w:t>
      </w:r>
      <w:r>
        <w:rPr>
          <w:rFonts w:ascii="Arial Narrow" w:hAnsi="Arial Narrow"/>
          <w:b/>
          <w:spacing w:val="-10"/>
          <w:sz w:val="24"/>
        </w:rPr>
        <w:t>;</w:t>
      </w:r>
    </w:p>
    <w:p w:rsidR="004677D7" w:rsidRDefault="004677D7" w:rsidP="00EF7DCE">
      <w:pPr>
        <w:pStyle w:val="Paragraphedeliste"/>
        <w:numPr>
          <w:ilvl w:val="1"/>
          <w:numId w:val="109"/>
        </w:numPr>
        <w:tabs>
          <w:tab w:val="left" w:pos="1559"/>
        </w:tabs>
        <w:spacing w:before="22"/>
        <w:ind w:left="1559" w:hanging="347"/>
        <w:jc w:val="left"/>
        <w:rPr>
          <w:rFonts w:ascii="Arial Narrow" w:hAnsi="Arial Narrow"/>
          <w:b/>
          <w:sz w:val="24"/>
        </w:rPr>
      </w:pPr>
      <w:r>
        <w:rPr>
          <w:rFonts w:ascii="Arial Narrow" w:hAnsi="Arial Narrow"/>
          <w:b/>
          <w:sz w:val="24"/>
        </w:rPr>
        <w:t>DD/MINEE/DL(01pourexploitation)</w:t>
      </w:r>
      <w:r>
        <w:rPr>
          <w:rFonts w:ascii="Arial Narrow" w:hAnsi="Arial Narrow"/>
          <w:b/>
          <w:spacing w:val="-10"/>
          <w:sz w:val="24"/>
        </w:rPr>
        <w:t>;</w:t>
      </w:r>
    </w:p>
    <w:p w:rsidR="004677D7" w:rsidRDefault="004677D7" w:rsidP="00EF7DCE">
      <w:pPr>
        <w:pStyle w:val="Paragraphedeliste"/>
        <w:numPr>
          <w:ilvl w:val="1"/>
          <w:numId w:val="109"/>
        </w:numPr>
        <w:tabs>
          <w:tab w:val="left" w:pos="1559"/>
        </w:tabs>
        <w:spacing w:before="23"/>
        <w:ind w:left="1559" w:hanging="347"/>
        <w:jc w:val="left"/>
        <w:rPr>
          <w:rFonts w:ascii="Arial Narrow" w:hAnsi="Arial Narrow"/>
          <w:b/>
          <w:sz w:val="24"/>
        </w:rPr>
      </w:pPr>
      <w:r>
        <w:rPr>
          <w:rFonts w:ascii="Arial Narrow" w:hAnsi="Arial Narrow"/>
          <w:b/>
          <w:sz w:val="24"/>
        </w:rPr>
        <w:t xml:space="preserve">ARMP/SUD(01pour </w:t>
      </w:r>
      <w:r>
        <w:rPr>
          <w:rFonts w:ascii="Arial Narrow" w:hAnsi="Arial Narrow"/>
          <w:b/>
          <w:spacing w:val="-2"/>
          <w:sz w:val="24"/>
        </w:rPr>
        <w:t>information);</w:t>
      </w:r>
    </w:p>
    <w:p w:rsidR="004677D7" w:rsidRDefault="004677D7" w:rsidP="00EF7DCE">
      <w:pPr>
        <w:pStyle w:val="Paragraphedeliste"/>
        <w:numPr>
          <w:ilvl w:val="1"/>
          <w:numId w:val="109"/>
        </w:numPr>
        <w:tabs>
          <w:tab w:val="left" w:pos="1559"/>
        </w:tabs>
        <w:spacing w:before="22"/>
        <w:ind w:left="1559" w:hanging="347"/>
        <w:jc w:val="left"/>
        <w:rPr>
          <w:rFonts w:ascii="Arial Narrow" w:hAnsi="Arial Narrow"/>
          <w:b/>
          <w:sz w:val="24"/>
        </w:rPr>
      </w:pPr>
      <w:r>
        <w:rPr>
          <w:rFonts w:ascii="Arial Narrow" w:hAnsi="Arial Narrow"/>
          <w:b/>
          <w:sz w:val="24"/>
        </w:rPr>
        <w:t xml:space="preserve">CIPM(01 pour </w:t>
      </w:r>
      <w:r>
        <w:rPr>
          <w:rFonts w:ascii="Arial Narrow" w:hAnsi="Arial Narrow"/>
          <w:b/>
          <w:spacing w:val="-2"/>
          <w:sz w:val="24"/>
        </w:rPr>
        <w:t>information);</w:t>
      </w:r>
    </w:p>
    <w:p w:rsidR="004677D7" w:rsidRDefault="004677D7" w:rsidP="00EF7DCE">
      <w:pPr>
        <w:pStyle w:val="Paragraphedeliste"/>
        <w:numPr>
          <w:ilvl w:val="1"/>
          <w:numId w:val="109"/>
        </w:numPr>
        <w:tabs>
          <w:tab w:val="left" w:pos="1559"/>
        </w:tabs>
        <w:spacing w:before="22"/>
        <w:ind w:left="1559" w:hanging="347"/>
        <w:jc w:val="left"/>
        <w:rPr>
          <w:rFonts w:ascii="Arial Narrow" w:hAnsi="Arial Narrow"/>
          <w:b/>
          <w:sz w:val="24"/>
        </w:rPr>
      </w:pPr>
      <w:r>
        <w:rPr>
          <w:rFonts w:ascii="Arial Narrow" w:hAnsi="Arial Narrow"/>
          <w:b/>
          <w:sz w:val="24"/>
        </w:rPr>
        <w:t>Archives(01pourarchivage)</w:t>
      </w:r>
      <w:r>
        <w:rPr>
          <w:rFonts w:ascii="Arial Narrow" w:hAnsi="Arial Narrow"/>
          <w:b/>
          <w:spacing w:val="-10"/>
          <w:sz w:val="24"/>
        </w:rPr>
        <w:t>;</w:t>
      </w:r>
    </w:p>
    <w:p w:rsidR="004677D7" w:rsidRDefault="004677D7" w:rsidP="004677D7">
      <w:pPr>
        <w:ind w:left="1559"/>
        <w:rPr>
          <w:rFonts w:ascii="Arial Narrow" w:hAnsi="Arial Narrow"/>
        </w:rPr>
        <w:sectPr w:rsidR="004677D7" w:rsidSect="0057433B">
          <w:pgSz w:w="11910" w:h="16840"/>
          <w:pgMar w:top="1360" w:right="141" w:bottom="740" w:left="566" w:header="0" w:footer="540" w:gutter="0"/>
          <w:cols w:space="720"/>
        </w:sectPr>
      </w:pPr>
      <w:r>
        <w:rPr>
          <w:rFonts w:ascii="Arial Narrow" w:hAnsi="Arial Narrow"/>
          <w:b/>
          <w:sz w:val="24"/>
        </w:rPr>
        <w:t>Affichage(01pour</w:t>
      </w:r>
      <w:r>
        <w:rPr>
          <w:rFonts w:ascii="Arial Narrow" w:hAnsi="Arial Narrow"/>
          <w:b/>
          <w:spacing w:val="-2"/>
          <w:sz w:val="24"/>
        </w:rPr>
        <w:t xml:space="preserve"> publication).</w:t>
      </w:r>
    </w:p>
    <w:p w:rsidR="004677D7" w:rsidRDefault="004677D7" w:rsidP="004677D7">
      <w:pPr>
        <w:pStyle w:val="Corpsdetexte"/>
        <w:rPr>
          <w:rFonts w:ascii="Arial Narrow"/>
          <w:sz w:val="20"/>
        </w:rPr>
      </w:pPr>
    </w:p>
    <w:p w:rsidR="004677D7" w:rsidRPr="00640654" w:rsidRDefault="004677D7" w:rsidP="004677D7"/>
    <w:p w:rsidR="004677D7" w:rsidRPr="00640654" w:rsidRDefault="004677D7" w:rsidP="004677D7"/>
    <w:p w:rsidR="004677D7" w:rsidRPr="00640654" w:rsidRDefault="004677D7" w:rsidP="004677D7"/>
    <w:p w:rsidR="004677D7" w:rsidRPr="00640654" w:rsidRDefault="004677D7" w:rsidP="004677D7"/>
    <w:p w:rsidR="004677D7" w:rsidRPr="00640654" w:rsidRDefault="004677D7" w:rsidP="004677D7"/>
    <w:p w:rsidR="004677D7" w:rsidRPr="00640654"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Pr="00640654" w:rsidRDefault="004677D7" w:rsidP="004677D7"/>
    <w:p w:rsidR="004677D7" w:rsidRPr="00640654" w:rsidRDefault="004677D7" w:rsidP="004677D7"/>
    <w:p w:rsidR="004677D7" w:rsidRDefault="004677D7" w:rsidP="004677D7">
      <w:pPr>
        <w:rPr>
          <w:rFonts w:ascii="Arial Narrow"/>
          <w:sz w:val="20"/>
          <w:szCs w:val="24"/>
        </w:rPr>
      </w:pPr>
    </w:p>
    <w:p w:rsidR="004677D7" w:rsidRDefault="004677D7" w:rsidP="004677D7">
      <w:pPr>
        <w:rPr>
          <w:rFonts w:ascii="Arial Narrow"/>
          <w:sz w:val="20"/>
          <w:szCs w:val="24"/>
        </w:rPr>
      </w:pPr>
    </w:p>
    <w:p w:rsidR="004677D7" w:rsidRDefault="004677D7" w:rsidP="004677D7">
      <w:pPr>
        <w:pStyle w:val="Titre1"/>
        <w:ind w:left="3627" w:hanging="2591"/>
      </w:pPr>
      <w:r>
        <w:t>PIECEN°1:AVISD’APPELD’OFFRES – EN ANGLAIS-</w:t>
      </w:r>
    </w:p>
    <w:p w:rsidR="004677D7" w:rsidRDefault="004677D7" w:rsidP="004677D7">
      <w:pPr>
        <w:jc w:val="center"/>
        <w:rPr>
          <w:rFonts w:ascii="Arial Narrow"/>
          <w:sz w:val="20"/>
          <w:szCs w:val="24"/>
        </w:rPr>
      </w:pPr>
    </w:p>
    <w:p w:rsidR="004677D7" w:rsidRPr="00640654" w:rsidRDefault="004677D7" w:rsidP="004677D7">
      <w:pPr>
        <w:tabs>
          <w:tab w:val="center" w:pos="5601"/>
        </w:tabs>
        <w:sectPr w:rsidR="004677D7" w:rsidRPr="00640654" w:rsidSect="0057433B">
          <w:pgSz w:w="11910" w:h="16840"/>
          <w:pgMar w:top="1320" w:right="141" w:bottom="740" w:left="566" w:header="0" w:footer="540" w:gutter="0"/>
          <w:cols w:space="720"/>
        </w:sectPr>
      </w:pPr>
      <w:r>
        <w:tab/>
      </w:r>
    </w:p>
    <w:tbl>
      <w:tblPr>
        <w:tblStyle w:val="TableNormal"/>
        <w:tblpPr w:leftFromText="141" w:rightFromText="141" w:vertAnchor="text" w:horzAnchor="margin" w:tblpXSpec="center" w:tblpY="-906"/>
        <w:tblW w:w="0" w:type="auto"/>
        <w:tblLayout w:type="fixed"/>
        <w:tblLook w:val="01E0"/>
      </w:tblPr>
      <w:tblGrid>
        <w:gridCol w:w="4309"/>
        <w:gridCol w:w="4425"/>
      </w:tblGrid>
      <w:tr w:rsidR="004677D7" w:rsidTr="00DF2788">
        <w:trPr>
          <w:trHeight w:val="2729"/>
        </w:trPr>
        <w:tc>
          <w:tcPr>
            <w:tcW w:w="4309" w:type="dxa"/>
          </w:tcPr>
          <w:p w:rsidR="004677D7" w:rsidRDefault="004677D7" w:rsidP="00DF2788">
            <w:pPr>
              <w:pStyle w:val="TableParagraph"/>
              <w:spacing w:line="154" w:lineRule="exact"/>
              <w:ind w:left="35" w:right="1922"/>
              <w:jc w:val="center"/>
              <w:rPr>
                <w:rFonts w:ascii="Times New Roman"/>
                <w:b/>
                <w:sz w:val="14"/>
              </w:rPr>
            </w:pPr>
            <w:r>
              <w:rPr>
                <w:rFonts w:ascii="Times New Roman"/>
                <w:b/>
                <w:sz w:val="14"/>
              </w:rPr>
              <w:lastRenderedPageBreak/>
              <w:t>REPUBLIQUEDU</w:t>
            </w:r>
            <w:r>
              <w:rPr>
                <w:rFonts w:ascii="Times New Roman"/>
                <w:b/>
                <w:spacing w:val="-2"/>
                <w:sz w:val="14"/>
              </w:rPr>
              <w:t>CAMEROUN</w:t>
            </w:r>
          </w:p>
          <w:p w:rsidR="004677D7" w:rsidRDefault="004677D7" w:rsidP="00DF2788">
            <w:pPr>
              <w:pStyle w:val="TableParagraph"/>
              <w:ind w:right="1922"/>
              <w:jc w:val="center"/>
              <w:rPr>
                <w:rFonts w:ascii="Times New Roman"/>
                <w:b/>
                <w:sz w:val="14"/>
              </w:rPr>
            </w:pPr>
            <w:r>
              <w:rPr>
                <w:rFonts w:ascii="Times New Roman"/>
                <w:b/>
                <w:sz w:val="14"/>
              </w:rPr>
              <w:t>Paix-Travail-</w:t>
            </w:r>
            <w:r>
              <w:rPr>
                <w:rFonts w:ascii="Times New Roman"/>
                <w:b/>
                <w:spacing w:val="-2"/>
                <w:sz w:val="14"/>
              </w:rPr>
              <w:t>Patrie</w:t>
            </w:r>
          </w:p>
          <w:p w:rsidR="004677D7" w:rsidRDefault="00A14D3A" w:rsidP="00DF2788">
            <w:pPr>
              <w:pStyle w:val="TableParagraph"/>
              <w:ind w:left="633" w:right="2556" w:hanging="2"/>
              <w:jc w:val="center"/>
              <w:rPr>
                <w:rFonts w:ascii="Times New Roman"/>
                <w:b/>
                <w:sz w:val="14"/>
              </w:rPr>
            </w:pPr>
            <w:r w:rsidRPr="00A14D3A">
              <w:rPr>
                <w:noProof/>
              </w:rPr>
              <w:pict>
                <v:group id="Groupe 78" o:spid="_x0000_s2133" style="position:absolute;left:0;text-align:left;margin-left:148.4pt;margin-top:-15.95pt;width:73.1pt;height:125.95pt;z-index:-251696128;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">
                  <v:shape id="Image 146" o:spid="_x0000_s2134" type="#_x0000_t75" style="position:absolute;width:9297;height:160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">
                    <v:imagedata r:id="rId8" o:title=""/>
                  </v:shape>
                </v:group>
              </w:pict>
            </w:r>
            <w:r w:rsidR="004677D7">
              <w:rPr>
                <w:rFonts w:ascii="Times New Roman"/>
                <w:b/>
                <w:spacing w:val="-2"/>
                <w:sz w:val="14"/>
              </w:rPr>
              <w:t>**********</w:t>
            </w:r>
            <w:r w:rsidR="004677D7">
              <w:rPr>
                <w:rFonts w:ascii="Times New Roman"/>
                <w:b/>
                <w:sz w:val="14"/>
              </w:rPr>
              <w:t>REGIONDUSUD</w:t>
            </w:r>
          </w:p>
          <w:p w:rsidR="004677D7" w:rsidRDefault="004677D7" w:rsidP="00DF2788">
            <w:pPr>
              <w:pStyle w:val="TableParagraph"/>
              <w:ind w:left="50" w:right="1784" w:firstLine="791"/>
              <w:rPr>
                <w:rFonts w:ascii="Times New Roman"/>
                <w:b/>
                <w:sz w:val="14"/>
              </w:rPr>
            </w:pPr>
            <w:r>
              <w:rPr>
                <w:rFonts w:ascii="Times New Roman"/>
                <w:b/>
                <w:spacing w:val="-2"/>
                <w:sz w:val="14"/>
              </w:rPr>
              <w:t>**********</w:t>
            </w:r>
            <w:r>
              <w:rPr>
                <w:rFonts w:ascii="Times New Roman"/>
                <w:b/>
                <w:sz w:val="14"/>
              </w:rPr>
              <w:t>DEPARTEMENTDEDJAETLOBO</w:t>
            </w:r>
          </w:p>
          <w:p w:rsidR="004677D7" w:rsidRDefault="004677D7" w:rsidP="00DF2788">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z w:val="14"/>
              </w:rPr>
              <w:t>COMMUNEDEZOETELE</w:t>
            </w:r>
          </w:p>
          <w:p w:rsidR="004677D7" w:rsidRDefault="004677D7" w:rsidP="00DF2788">
            <w:pPr>
              <w:pStyle w:val="TableParagraph"/>
              <w:ind w:left="323" w:right="1784" w:firstLine="484"/>
              <w:rPr>
                <w:rFonts w:ascii="Times New Roman"/>
                <w:b/>
                <w:sz w:val="14"/>
              </w:rPr>
            </w:pPr>
            <w:r>
              <w:rPr>
                <w:rFonts w:ascii="Times New Roman"/>
                <w:b/>
                <w:spacing w:val="-2"/>
                <w:sz w:val="14"/>
              </w:rPr>
              <w:t>***********SECRETARIATGENERAL</w:t>
            </w:r>
          </w:p>
          <w:p w:rsidR="004677D7" w:rsidRDefault="004677D7" w:rsidP="00DF2788">
            <w:pPr>
              <w:pStyle w:val="TableParagraph"/>
              <w:ind w:left="263" w:right="2185" w:hanging="3"/>
              <w:jc w:val="center"/>
              <w:rPr>
                <w:rFonts w:ascii="Times New Roman"/>
                <w:b/>
                <w:sz w:val="14"/>
              </w:rPr>
            </w:pPr>
            <w:r>
              <w:rPr>
                <w:rFonts w:ascii="Times New Roman"/>
                <w:b/>
                <w:spacing w:val="-2"/>
                <w:sz w:val="14"/>
              </w:rPr>
              <w:t>**************</w:t>
            </w:r>
            <w:r>
              <w:rPr>
                <w:rFonts w:ascii="Times New Roman"/>
                <w:b/>
                <w:sz w:val="14"/>
              </w:rPr>
              <w:t>COMMISSIONINTERNEDEPASSATIONDES</w:t>
            </w:r>
            <w:r>
              <w:rPr>
                <w:rFonts w:ascii="Times New Roman"/>
                <w:b/>
                <w:spacing w:val="-2"/>
                <w:sz w:val="14"/>
              </w:rPr>
              <w:t>MARCHES</w:t>
            </w:r>
          </w:p>
          <w:p w:rsidR="004677D7" w:rsidRDefault="004677D7" w:rsidP="00DF2788">
            <w:pPr>
              <w:pStyle w:val="TableParagraph"/>
              <w:spacing w:line="160" w:lineRule="exact"/>
              <w:ind w:right="1922"/>
              <w:jc w:val="center"/>
              <w:rPr>
                <w:rFonts w:ascii="Times New Roman"/>
                <w:b/>
                <w:sz w:val="14"/>
              </w:rPr>
            </w:pPr>
            <w:r>
              <w:rPr>
                <w:rFonts w:ascii="Times New Roman"/>
                <w:b/>
                <w:spacing w:val="-2"/>
                <w:sz w:val="14"/>
              </w:rPr>
              <w:t>*************</w:t>
            </w:r>
          </w:p>
          <w:p w:rsidR="004677D7" w:rsidRDefault="004677D7" w:rsidP="00DF2788">
            <w:pPr>
              <w:pStyle w:val="TableParagraph"/>
              <w:ind w:left="71"/>
              <w:rPr>
                <w:rFonts w:ascii="Times New Roman"/>
                <w:b/>
                <w:sz w:val="14"/>
              </w:rPr>
            </w:pPr>
            <w:r>
              <w:rPr>
                <w:rFonts w:ascii="Times New Roman"/>
                <w:b/>
                <w:sz w:val="14"/>
              </w:rPr>
              <w:t>CELLULEDESMARCHES</w:t>
            </w:r>
            <w:r>
              <w:rPr>
                <w:rFonts w:ascii="Times New Roman"/>
                <w:b/>
                <w:spacing w:val="-2"/>
                <w:sz w:val="14"/>
              </w:rPr>
              <w:t>PUBLICS</w:t>
            </w:r>
          </w:p>
          <w:p w:rsidR="004677D7" w:rsidRDefault="004677D7" w:rsidP="00DF2788">
            <w:pPr>
              <w:pStyle w:val="TableParagraph"/>
              <w:ind w:left="594"/>
              <w:rPr>
                <w:rFonts w:ascii="Times New Roman"/>
                <w:b/>
                <w:sz w:val="14"/>
              </w:rPr>
            </w:pPr>
            <w:r>
              <w:rPr>
                <w:rFonts w:ascii="Times New Roman"/>
                <w:b/>
                <w:spacing w:val="-2"/>
                <w:sz w:val="14"/>
              </w:rPr>
              <w:t>*************</w:t>
            </w:r>
          </w:p>
          <w:p w:rsidR="004677D7" w:rsidRDefault="004677D7" w:rsidP="00DF2788">
            <w:pPr>
              <w:pStyle w:val="TableParagraph"/>
              <w:spacing w:line="141" w:lineRule="exact"/>
              <w:ind w:left="455"/>
              <w:rPr>
                <w:rFonts w:ascii="Times New Roman" w:hAnsi="Times New Roman"/>
                <w:b/>
                <w:sz w:val="14"/>
              </w:rPr>
            </w:pPr>
            <w:r>
              <w:rPr>
                <w:rFonts w:ascii="Times New Roman" w:hAnsi="Times New Roman"/>
                <w:b/>
                <w:sz w:val="14"/>
              </w:rPr>
              <w:t>B.P:02–</w:t>
            </w:r>
            <w:r>
              <w:rPr>
                <w:rFonts w:ascii="Times New Roman" w:hAnsi="Times New Roman"/>
                <w:b/>
                <w:spacing w:val="-2"/>
                <w:sz w:val="14"/>
              </w:rPr>
              <w:t>ZOETELE</w:t>
            </w:r>
          </w:p>
        </w:tc>
        <w:tc>
          <w:tcPr>
            <w:tcW w:w="4425" w:type="dxa"/>
          </w:tcPr>
          <w:p w:rsidR="004677D7" w:rsidRDefault="004677D7" w:rsidP="00DF2788">
            <w:pPr>
              <w:pStyle w:val="TableParagraph"/>
              <w:spacing w:line="154" w:lineRule="exact"/>
              <w:ind w:left="1792"/>
              <w:jc w:val="center"/>
              <w:rPr>
                <w:rFonts w:ascii="Times New Roman"/>
                <w:b/>
                <w:sz w:val="14"/>
              </w:rPr>
            </w:pPr>
            <w:r>
              <w:rPr>
                <w:rFonts w:ascii="Times New Roman"/>
                <w:b/>
                <w:sz w:val="14"/>
              </w:rPr>
              <w:t>REPUBLICOF</w:t>
            </w:r>
            <w:r>
              <w:rPr>
                <w:rFonts w:ascii="Times New Roman"/>
                <w:b/>
                <w:spacing w:val="-2"/>
                <w:sz w:val="14"/>
              </w:rPr>
              <w:t>CAMEROON</w:t>
            </w:r>
          </w:p>
          <w:p w:rsidR="004677D7" w:rsidRDefault="004677D7" w:rsidP="00DF2788">
            <w:pPr>
              <w:pStyle w:val="TableParagraph"/>
              <w:ind w:left="1792" w:right="4"/>
              <w:jc w:val="center"/>
              <w:rPr>
                <w:rFonts w:ascii="Times New Roman" w:hAnsi="Times New Roman"/>
                <w:b/>
                <w:sz w:val="14"/>
              </w:rPr>
            </w:pPr>
            <w:r>
              <w:rPr>
                <w:rFonts w:ascii="Times New Roman" w:hAnsi="Times New Roman"/>
                <w:b/>
                <w:sz w:val="14"/>
              </w:rPr>
              <w:t>Peace–Work–</w:t>
            </w:r>
            <w:r>
              <w:rPr>
                <w:rFonts w:ascii="Times New Roman" w:hAnsi="Times New Roman"/>
                <w:b/>
                <w:spacing w:val="-2"/>
                <w:sz w:val="14"/>
              </w:rPr>
              <w:t>Fatherland</w:t>
            </w:r>
          </w:p>
          <w:p w:rsidR="004677D7" w:rsidRDefault="004677D7" w:rsidP="00DF2788">
            <w:pPr>
              <w:pStyle w:val="TableParagraph"/>
              <w:ind w:left="2563" w:right="770" w:hanging="2"/>
              <w:jc w:val="center"/>
              <w:rPr>
                <w:rFonts w:ascii="Times New Roman"/>
                <w:b/>
                <w:sz w:val="14"/>
              </w:rPr>
            </w:pPr>
            <w:r>
              <w:rPr>
                <w:rFonts w:ascii="Times New Roman"/>
                <w:b/>
                <w:spacing w:val="-2"/>
                <w:sz w:val="14"/>
              </w:rPr>
              <w:t>**********SOUTHREGION</w:t>
            </w:r>
          </w:p>
          <w:p w:rsidR="004677D7" w:rsidRDefault="004677D7" w:rsidP="00DF2788">
            <w:pPr>
              <w:pStyle w:val="TableParagraph"/>
              <w:ind w:left="1792" w:right="4"/>
              <w:jc w:val="center"/>
              <w:rPr>
                <w:rFonts w:ascii="Times New Roman"/>
                <w:b/>
                <w:sz w:val="14"/>
              </w:rPr>
            </w:pPr>
            <w:r>
              <w:rPr>
                <w:rFonts w:ascii="Times New Roman"/>
                <w:b/>
                <w:spacing w:val="-2"/>
                <w:sz w:val="14"/>
              </w:rPr>
              <w:t>**********</w:t>
            </w:r>
          </w:p>
          <w:p w:rsidR="004677D7" w:rsidRDefault="004677D7" w:rsidP="00DF2788">
            <w:pPr>
              <w:pStyle w:val="TableParagraph"/>
              <w:ind w:left="1792" w:right="2"/>
              <w:jc w:val="center"/>
              <w:rPr>
                <w:rFonts w:ascii="Times New Roman"/>
                <w:b/>
                <w:sz w:val="14"/>
              </w:rPr>
            </w:pPr>
            <w:r>
              <w:rPr>
                <w:rFonts w:ascii="Times New Roman"/>
                <w:b/>
                <w:sz w:val="14"/>
              </w:rPr>
              <w:t>DJAANDLOBO</w:t>
            </w:r>
            <w:r>
              <w:rPr>
                <w:rFonts w:ascii="Times New Roman"/>
                <w:b/>
                <w:spacing w:val="-2"/>
                <w:sz w:val="14"/>
              </w:rPr>
              <w:t>DIVISION</w:t>
            </w:r>
          </w:p>
          <w:p w:rsidR="004677D7" w:rsidRDefault="004677D7" w:rsidP="00DF2788">
            <w:pPr>
              <w:pStyle w:val="TableParagraph"/>
              <w:spacing w:line="242" w:lineRule="auto"/>
              <w:ind w:left="2426" w:right="635" w:firstLine="4"/>
              <w:jc w:val="center"/>
              <w:rPr>
                <w:rFonts w:ascii="Times New Roman"/>
                <w:b/>
                <w:sz w:val="14"/>
              </w:rPr>
            </w:pPr>
            <w:r>
              <w:rPr>
                <w:rFonts w:ascii="Times New Roman"/>
                <w:b/>
                <w:spacing w:val="-2"/>
                <w:sz w:val="14"/>
              </w:rPr>
              <w:t>**********ZOETELECOUNCIL</w:t>
            </w:r>
          </w:p>
          <w:p w:rsidR="004677D7" w:rsidRDefault="004677D7" w:rsidP="00DF2788">
            <w:pPr>
              <w:pStyle w:val="TableParagraph"/>
              <w:ind w:left="2313" w:right="522" w:firstLine="1"/>
              <w:jc w:val="center"/>
              <w:rPr>
                <w:rFonts w:ascii="Times New Roman"/>
                <w:b/>
                <w:sz w:val="14"/>
              </w:rPr>
            </w:pPr>
            <w:r>
              <w:rPr>
                <w:rFonts w:ascii="Times New Roman"/>
                <w:b/>
                <w:spacing w:val="-2"/>
                <w:sz w:val="14"/>
              </w:rPr>
              <w:t>*************GENERALSECRETARY</w:t>
            </w:r>
          </w:p>
          <w:p w:rsidR="004677D7" w:rsidRDefault="004677D7" w:rsidP="00DF2788">
            <w:pPr>
              <w:pStyle w:val="TableParagraph"/>
              <w:spacing w:line="161" w:lineRule="exact"/>
              <w:ind w:left="1792" w:right="4"/>
              <w:jc w:val="center"/>
              <w:rPr>
                <w:rFonts w:ascii="Times New Roman"/>
                <w:b/>
                <w:sz w:val="14"/>
              </w:rPr>
            </w:pPr>
            <w:r>
              <w:rPr>
                <w:rFonts w:ascii="Times New Roman"/>
                <w:b/>
                <w:spacing w:val="-2"/>
                <w:sz w:val="14"/>
              </w:rPr>
              <w:t>************</w:t>
            </w:r>
          </w:p>
          <w:p w:rsidR="004677D7" w:rsidRDefault="004677D7" w:rsidP="00DF2788">
            <w:pPr>
              <w:pStyle w:val="TableParagraph"/>
              <w:ind w:left="1792" w:right="4"/>
              <w:jc w:val="center"/>
              <w:rPr>
                <w:rFonts w:ascii="Times New Roman"/>
                <w:b/>
                <w:sz w:val="14"/>
              </w:rPr>
            </w:pPr>
            <w:r>
              <w:rPr>
                <w:rFonts w:ascii="Times New Roman"/>
                <w:b/>
                <w:sz w:val="14"/>
              </w:rPr>
              <w:t>INTERNALPUBLICTENDERS</w:t>
            </w:r>
            <w:r>
              <w:rPr>
                <w:rFonts w:ascii="Times New Roman"/>
                <w:b/>
                <w:spacing w:val="-4"/>
                <w:sz w:val="14"/>
              </w:rPr>
              <w:t>BOARD</w:t>
            </w:r>
          </w:p>
          <w:p w:rsidR="004677D7" w:rsidRDefault="004677D7" w:rsidP="00DF2788">
            <w:pPr>
              <w:pStyle w:val="TableParagraph"/>
              <w:ind w:left="1792" w:right="4"/>
              <w:jc w:val="center"/>
              <w:rPr>
                <w:rFonts w:ascii="Times New Roman"/>
                <w:b/>
                <w:sz w:val="14"/>
              </w:rPr>
            </w:pPr>
            <w:r>
              <w:rPr>
                <w:rFonts w:ascii="Times New Roman"/>
                <w:b/>
                <w:spacing w:val="-2"/>
                <w:sz w:val="14"/>
              </w:rPr>
              <w:t>************</w:t>
            </w:r>
          </w:p>
          <w:p w:rsidR="004677D7" w:rsidRDefault="004677D7" w:rsidP="00DF2788">
            <w:pPr>
              <w:pStyle w:val="TableParagraph"/>
              <w:ind w:left="1792" w:right="2"/>
              <w:jc w:val="center"/>
              <w:rPr>
                <w:rFonts w:ascii="Times New Roman"/>
                <w:b/>
                <w:sz w:val="14"/>
              </w:rPr>
            </w:pPr>
            <w:r>
              <w:rPr>
                <w:rFonts w:ascii="Times New Roman"/>
                <w:b/>
                <w:sz w:val="14"/>
              </w:rPr>
              <w:t>OFFICEOFPUBLICS</w:t>
            </w:r>
            <w:r>
              <w:rPr>
                <w:rFonts w:ascii="Times New Roman"/>
                <w:b/>
                <w:spacing w:val="-2"/>
                <w:sz w:val="14"/>
              </w:rPr>
              <w:t>CONTRACTS</w:t>
            </w:r>
          </w:p>
          <w:p w:rsidR="004677D7" w:rsidRDefault="004677D7" w:rsidP="00DF2788">
            <w:pPr>
              <w:pStyle w:val="TableParagraph"/>
              <w:ind w:left="2337" w:right="548" w:firstLine="1"/>
              <w:jc w:val="center"/>
              <w:rPr>
                <w:rFonts w:ascii="Times New Roman" w:hAnsi="Times New Roman"/>
                <w:b/>
                <w:sz w:val="14"/>
              </w:rPr>
            </w:pPr>
            <w:r>
              <w:rPr>
                <w:rFonts w:ascii="Times New Roman" w:hAnsi="Times New Roman"/>
                <w:b/>
                <w:spacing w:val="-2"/>
                <w:sz w:val="14"/>
              </w:rPr>
              <w:t>************</w:t>
            </w:r>
            <w:r>
              <w:rPr>
                <w:rFonts w:ascii="Times New Roman" w:hAnsi="Times New Roman"/>
                <w:b/>
                <w:sz w:val="14"/>
              </w:rPr>
              <w:t>P.O.BOX:02-ZOÉTÉLÉ</w:t>
            </w:r>
          </w:p>
        </w:tc>
      </w:tr>
    </w:tbl>
    <w:p w:rsidR="004677D7" w:rsidRDefault="004677D7" w:rsidP="004677D7">
      <w:pPr>
        <w:pStyle w:val="Corpsdetexte"/>
        <w:spacing w:line="259" w:lineRule="auto"/>
        <w:jc w:val="both"/>
      </w:pPr>
    </w:p>
    <w:p w:rsidR="004677D7" w:rsidRPr="00B915B6" w:rsidRDefault="004677D7" w:rsidP="004677D7"/>
    <w:p w:rsidR="004677D7" w:rsidRPr="00B915B6" w:rsidRDefault="004677D7" w:rsidP="004677D7"/>
    <w:p w:rsidR="004677D7" w:rsidRPr="00B915B6" w:rsidRDefault="004677D7" w:rsidP="004677D7"/>
    <w:p w:rsidR="004677D7" w:rsidRPr="00B915B6" w:rsidRDefault="004677D7" w:rsidP="004677D7"/>
    <w:p w:rsidR="004677D7" w:rsidRPr="00B915B6" w:rsidRDefault="004677D7" w:rsidP="004677D7"/>
    <w:p w:rsidR="004677D7" w:rsidRPr="00B915B6" w:rsidRDefault="004677D7" w:rsidP="004677D7"/>
    <w:p w:rsidR="004677D7" w:rsidRPr="00B915B6" w:rsidRDefault="004677D7" w:rsidP="004677D7"/>
    <w:p w:rsidR="004677D7" w:rsidRDefault="004677D7" w:rsidP="004677D7"/>
    <w:p w:rsidR="004677D7" w:rsidRPr="00B915B6" w:rsidRDefault="004677D7" w:rsidP="004677D7"/>
    <w:p w:rsidR="004677D7" w:rsidRDefault="002D231D" w:rsidP="002D231D">
      <w:pPr>
        <w:pStyle w:val="Titre6"/>
        <w:spacing w:before="20" w:line="398" w:lineRule="auto"/>
        <w:ind w:left="1450" w:right="1876"/>
        <w:rPr>
          <w:rFonts w:ascii="Arial Narrow"/>
        </w:rPr>
      </w:pPr>
      <w:r>
        <w:rPr>
          <w:rFonts w:ascii="Arial Narrow"/>
        </w:rPr>
        <w:t xml:space="preserve">                                            TENDER NOTICE</w:t>
      </w:r>
    </w:p>
    <w:p w:rsidR="002D231D" w:rsidRPr="005B6F5E" w:rsidRDefault="002D231D" w:rsidP="002D231D">
      <w:pPr>
        <w:pStyle w:val="Titre6"/>
        <w:spacing w:before="20" w:line="398" w:lineRule="auto"/>
        <w:ind w:left="1450" w:right="1876"/>
        <w:rPr>
          <w:rFonts w:ascii="Arial Narrow"/>
          <w:lang w:val="en-US"/>
        </w:rPr>
      </w:pPr>
      <w:r w:rsidRPr="005B6F5E">
        <w:rPr>
          <w:rFonts w:ascii="Arial Narrow"/>
          <w:lang w:val="en-US"/>
        </w:rPr>
        <w:t>OPEN</w:t>
      </w:r>
      <w:r w:rsidR="00202F77" w:rsidRPr="005B6F5E">
        <w:rPr>
          <w:rFonts w:ascii="Arial Narrow"/>
          <w:lang w:val="en-US"/>
        </w:rPr>
        <w:t xml:space="preserve"> NATIONAL INVITATION TO TENDER N</w:t>
      </w:r>
      <w:r w:rsidR="00202F77" w:rsidRPr="005B6F5E">
        <w:rPr>
          <w:rFonts w:ascii="Arial Narrow"/>
          <w:lang w:val="en-US"/>
        </w:rPr>
        <w:t>°</w:t>
      </w:r>
      <w:r w:rsidR="00202F77" w:rsidRPr="005B6F5E">
        <w:rPr>
          <w:rFonts w:ascii="Arial Narrow"/>
          <w:lang w:val="en-US"/>
        </w:rPr>
        <w:t>_______/ONIT/ZOE-C/ITB/2025 OF</w:t>
      </w:r>
    </w:p>
    <w:p w:rsidR="00202F77" w:rsidRPr="005B6F5E" w:rsidRDefault="00202F77" w:rsidP="002D231D">
      <w:pPr>
        <w:pStyle w:val="Titre6"/>
        <w:spacing w:before="20" w:line="398" w:lineRule="auto"/>
        <w:ind w:left="1450" w:right="1876"/>
        <w:rPr>
          <w:rFonts w:ascii="Arial Narrow"/>
          <w:lang w:val="en-US"/>
        </w:rPr>
      </w:pPr>
      <w:r w:rsidRPr="005B6F5E">
        <w:rPr>
          <w:rFonts w:ascii="Arial Narrow"/>
          <w:lang w:val="en-US"/>
        </w:rPr>
        <w:t xml:space="preserve">For </w:t>
      </w:r>
      <w:r w:rsidR="004224BC" w:rsidRPr="005B6F5E">
        <w:rPr>
          <w:rFonts w:ascii="Arial Narrow"/>
          <w:lang w:val="en-US"/>
        </w:rPr>
        <w:t xml:space="preserve">PUBLIC LIGHTING ON BIBAE-ZOETELE ROAD (SUPPLY AND INSTALLATION OF TWENTY THREE (23) </w:t>
      </w:r>
      <w:r w:rsidR="0058308B" w:rsidRPr="005B6F5E">
        <w:rPr>
          <w:rFonts w:ascii="Arial Narrow"/>
          <w:lang w:val="en-US"/>
        </w:rPr>
        <w:t>PHOTOVOLTAIC SOLAR STREETLIGHTS)</w:t>
      </w:r>
    </w:p>
    <w:p w:rsidR="004677D7" w:rsidRPr="005B6F5E" w:rsidRDefault="004677D7" w:rsidP="004677D7">
      <w:pPr>
        <w:pStyle w:val="Titre6"/>
        <w:spacing w:before="20" w:line="398" w:lineRule="auto"/>
        <w:ind w:left="1450" w:right="1876"/>
        <w:jc w:val="center"/>
        <w:rPr>
          <w:rFonts w:ascii="Arial Narrow"/>
          <w:lang w:val="en-US"/>
        </w:rPr>
      </w:pPr>
    </w:p>
    <w:p w:rsidR="004677D7" w:rsidRDefault="004677D7" w:rsidP="00EF7DCE">
      <w:pPr>
        <w:pStyle w:val="Paragraphedeliste"/>
        <w:numPr>
          <w:ilvl w:val="0"/>
          <w:numId w:val="108"/>
        </w:numPr>
        <w:tabs>
          <w:tab w:val="left" w:pos="1053"/>
        </w:tabs>
        <w:spacing w:before="4"/>
        <w:ind w:left="1053" w:hanging="201"/>
        <w:rPr>
          <w:rFonts w:ascii="Arial Narrow"/>
        </w:rPr>
      </w:pPr>
      <w:r>
        <w:rPr>
          <w:rFonts w:ascii="Arial Narrow"/>
          <w:b/>
        </w:rPr>
        <w:t>PurposeoftheCallfor</w:t>
      </w:r>
      <w:r>
        <w:rPr>
          <w:rFonts w:ascii="Arial Narrow"/>
          <w:b/>
          <w:spacing w:val="-2"/>
        </w:rPr>
        <w:t xml:space="preserve"> Tenders</w:t>
      </w:r>
    </w:p>
    <w:p w:rsidR="004677D7" w:rsidRPr="005B6F5E" w:rsidRDefault="00C20367" w:rsidP="00C20367">
      <w:pPr>
        <w:pStyle w:val="Titre6"/>
        <w:spacing w:before="20" w:line="398" w:lineRule="auto"/>
        <w:ind w:left="1450" w:right="1876"/>
        <w:rPr>
          <w:rFonts w:ascii="Arial Narrow"/>
          <w:b w:val="0"/>
          <w:bCs w:val="0"/>
          <w:lang w:val="en-US"/>
        </w:rPr>
      </w:pPr>
      <w:r w:rsidRPr="005B6F5E">
        <w:rPr>
          <w:rFonts w:ascii="Arial Narrow"/>
          <w:b w:val="0"/>
          <w:bCs w:val="0"/>
          <w:lang w:val="en-US"/>
        </w:rPr>
        <w:t>In the context of the use of funds allocated by the FEICOM,</w:t>
      </w:r>
      <w:r w:rsidR="004677D7" w:rsidRPr="005B6F5E">
        <w:rPr>
          <w:rFonts w:ascii="Arial Narrow"/>
          <w:b w:val="0"/>
          <w:bCs w:val="0"/>
          <w:lang w:val="en-US"/>
        </w:rPr>
        <w:t xml:space="preserve"> Fiscal Year 2025, </w:t>
      </w:r>
      <w:r w:rsidR="0097607B" w:rsidRPr="005B6F5E">
        <w:rPr>
          <w:rFonts w:ascii="Arial Narrow"/>
          <w:b w:val="0"/>
          <w:bCs w:val="0"/>
          <w:lang w:val="en-US"/>
        </w:rPr>
        <w:t>the Project Owner launches</w:t>
      </w:r>
      <w:r w:rsidRPr="005B6F5E">
        <w:rPr>
          <w:rFonts w:ascii="Arial Narrow"/>
          <w:b w:val="0"/>
          <w:bCs w:val="0"/>
          <w:lang w:val="en-US"/>
        </w:rPr>
        <w:t xml:space="preserve"> an open national</w:t>
      </w:r>
      <w:r w:rsidR="0097607B" w:rsidRPr="005B6F5E">
        <w:rPr>
          <w:rFonts w:ascii="Arial Narrow"/>
          <w:b w:val="0"/>
          <w:bCs w:val="0"/>
          <w:lang w:val="en-US"/>
        </w:rPr>
        <w:t xml:space="preserve"> invitation tender</w:t>
      </w:r>
      <w:r w:rsidRPr="005B6F5E">
        <w:rPr>
          <w:rFonts w:ascii="Arial Narrow"/>
          <w:b w:val="0"/>
          <w:bCs w:val="0"/>
          <w:lang w:val="en-US"/>
        </w:rPr>
        <w:t xml:space="preserve"> for public lighting on bibae-zoetele road (supply and installation of twenty three (23) photovoltaic solar streetlights),</w:t>
      </w:r>
      <w:r w:rsidR="004677D7" w:rsidRPr="005B6F5E">
        <w:rPr>
          <w:rFonts w:ascii="Arial Narrow"/>
          <w:b w:val="0"/>
          <w:bCs w:val="0"/>
          <w:lang w:val="en-US"/>
        </w:rPr>
        <w:t xml:space="preserve"> Department of Dja and Lobo, Southern Region</w:t>
      </w:r>
      <w:r w:rsidRPr="005B6F5E">
        <w:rPr>
          <w:rFonts w:ascii="Arial Narrow"/>
          <w:b w:val="0"/>
          <w:bCs w:val="0"/>
          <w:lang w:val="en-US"/>
        </w:rPr>
        <w:t>, in emergency procedure.</w:t>
      </w:r>
    </w:p>
    <w:p w:rsidR="004677D7" w:rsidRDefault="004677D7" w:rsidP="00EF7DCE">
      <w:pPr>
        <w:pStyle w:val="Paragraphedeliste"/>
        <w:numPr>
          <w:ilvl w:val="0"/>
          <w:numId w:val="108"/>
        </w:numPr>
        <w:tabs>
          <w:tab w:val="left" w:pos="1053"/>
        </w:tabs>
        <w:spacing w:before="159"/>
        <w:ind w:left="1053" w:hanging="201"/>
        <w:rPr>
          <w:rFonts w:ascii="Arial Narrow"/>
        </w:rPr>
      </w:pPr>
      <w:r>
        <w:rPr>
          <w:rFonts w:ascii="Arial Narrow"/>
          <w:b/>
        </w:rPr>
        <w:t>Consistencyofthe</w:t>
      </w:r>
      <w:r>
        <w:rPr>
          <w:rFonts w:ascii="Arial Narrow"/>
          <w:b/>
          <w:spacing w:val="-4"/>
        </w:rPr>
        <w:t xml:space="preserve"> work</w:t>
      </w:r>
    </w:p>
    <w:p w:rsidR="002D4113" w:rsidRPr="005B6F5E" w:rsidRDefault="004677D7" w:rsidP="002D4113">
      <w:pPr>
        <w:spacing w:before="180" w:line="259" w:lineRule="auto"/>
        <w:ind w:left="852" w:right="1271"/>
        <w:jc w:val="both"/>
        <w:rPr>
          <w:rFonts w:ascii="Arial Narrow"/>
          <w:lang w:val="en-US"/>
        </w:rPr>
      </w:pPr>
      <w:r w:rsidRPr="005B6F5E">
        <w:rPr>
          <w:rFonts w:ascii="Arial Narrow"/>
          <w:lang w:val="en-US"/>
        </w:rPr>
        <w:t>The works, which are the subject of this Call for Tenders, include</w:t>
      </w:r>
      <w:r w:rsidR="002D4113" w:rsidRPr="005B6F5E">
        <w:rPr>
          <w:rFonts w:ascii="Arial Narrow"/>
          <w:lang w:val="en-US"/>
        </w:rPr>
        <w:t> </w:t>
      </w:r>
      <w:r w:rsidR="002D4113" w:rsidRPr="005B6F5E">
        <w:rPr>
          <w:rFonts w:ascii="Arial Narrow"/>
          <w:lang w:val="en-US"/>
        </w:rPr>
        <w:t>:</w:t>
      </w:r>
    </w:p>
    <w:p w:rsidR="002D4113" w:rsidRDefault="002D4113" w:rsidP="00EF7DCE">
      <w:pPr>
        <w:pStyle w:val="Paragraphedeliste"/>
        <w:numPr>
          <w:ilvl w:val="0"/>
          <w:numId w:val="114"/>
        </w:numPr>
        <w:spacing w:before="180" w:line="259" w:lineRule="auto"/>
        <w:ind w:right="1271"/>
        <w:rPr>
          <w:rFonts w:ascii="Arial Narrow"/>
        </w:rPr>
      </w:pPr>
      <w:r>
        <w:rPr>
          <w:rFonts w:ascii="Arial Narrow"/>
        </w:rPr>
        <w:t>Preparatory work</w:t>
      </w:r>
    </w:p>
    <w:p w:rsidR="002D4113" w:rsidRDefault="002D4113" w:rsidP="00EF7DCE">
      <w:pPr>
        <w:pStyle w:val="Paragraphedeliste"/>
        <w:numPr>
          <w:ilvl w:val="0"/>
          <w:numId w:val="114"/>
        </w:numPr>
        <w:spacing w:before="180" w:line="259" w:lineRule="auto"/>
        <w:ind w:right="1271"/>
        <w:rPr>
          <w:rFonts w:ascii="Arial Narrow"/>
        </w:rPr>
      </w:pPr>
      <w:r>
        <w:rPr>
          <w:rFonts w:ascii="Arial Narrow"/>
        </w:rPr>
        <w:t>Anchoring base</w:t>
      </w:r>
    </w:p>
    <w:p w:rsidR="002D4113" w:rsidRDefault="002D4113" w:rsidP="00EF7DCE">
      <w:pPr>
        <w:pStyle w:val="Paragraphedeliste"/>
        <w:numPr>
          <w:ilvl w:val="0"/>
          <w:numId w:val="114"/>
        </w:numPr>
        <w:spacing w:before="180" w:line="259" w:lineRule="auto"/>
        <w:ind w:right="1271"/>
        <w:rPr>
          <w:rFonts w:ascii="Arial Narrow"/>
        </w:rPr>
      </w:pPr>
      <w:r>
        <w:rPr>
          <w:rFonts w:ascii="Arial Narrow"/>
        </w:rPr>
        <w:t>Supply of street</w:t>
      </w:r>
      <w:r w:rsidR="009A1C8E">
        <w:rPr>
          <w:rFonts w:ascii="Arial Narrow"/>
        </w:rPr>
        <w:t xml:space="preserve"> light</w:t>
      </w:r>
      <w:r>
        <w:rPr>
          <w:rFonts w:ascii="Arial Narrow"/>
        </w:rPr>
        <w:t xml:space="preserve"> kit</w:t>
      </w:r>
    </w:p>
    <w:p w:rsidR="009A1C8E" w:rsidRDefault="009A1C8E" w:rsidP="00EF7DCE">
      <w:pPr>
        <w:pStyle w:val="Paragraphedeliste"/>
        <w:numPr>
          <w:ilvl w:val="0"/>
          <w:numId w:val="114"/>
        </w:numPr>
        <w:spacing w:before="180" w:line="259" w:lineRule="auto"/>
        <w:ind w:right="1271"/>
        <w:rPr>
          <w:rFonts w:ascii="Arial Narrow"/>
        </w:rPr>
      </w:pPr>
      <w:r>
        <w:rPr>
          <w:rFonts w:ascii="Arial Narrow"/>
        </w:rPr>
        <w:t>Supply of autonomous street light</w:t>
      </w:r>
    </w:p>
    <w:p w:rsidR="009A1C8E" w:rsidRDefault="009A1C8E" w:rsidP="00EF7DCE">
      <w:pPr>
        <w:pStyle w:val="Paragraphedeliste"/>
        <w:numPr>
          <w:ilvl w:val="0"/>
          <w:numId w:val="114"/>
        </w:numPr>
        <w:spacing w:before="180" w:line="259" w:lineRule="auto"/>
        <w:ind w:right="1271"/>
        <w:rPr>
          <w:rFonts w:ascii="Arial Narrow"/>
        </w:rPr>
      </w:pPr>
      <w:r>
        <w:rPr>
          <w:rFonts w:ascii="Arial Narrow"/>
        </w:rPr>
        <w:t>Staff training</w:t>
      </w:r>
    </w:p>
    <w:p w:rsidR="000C02F8" w:rsidRPr="002D4113" w:rsidRDefault="000C02F8" w:rsidP="000C02F8">
      <w:pPr>
        <w:pStyle w:val="Paragraphedeliste"/>
        <w:spacing w:before="180" w:line="259" w:lineRule="auto"/>
        <w:ind w:left="1212" w:right="1271"/>
        <w:rPr>
          <w:rFonts w:ascii="Arial Narrow"/>
        </w:rPr>
      </w:pPr>
    </w:p>
    <w:p w:rsidR="004677D7" w:rsidRDefault="004677D7" w:rsidP="00EF7DCE">
      <w:pPr>
        <w:pStyle w:val="Paragraphedeliste"/>
        <w:numPr>
          <w:ilvl w:val="0"/>
          <w:numId w:val="108"/>
        </w:numPr>
        <w:tabs>
          <w:tab w:val="left" w:pos="1053"/>
        </w:tabs>
        <w:spacing w:before="160"/>
        <w:ind w:left="1053" w:hanging="201"/>
        <w:rPr>
          <w:rFonts w:ascii="Arial Narrow"/>
        </w:rPr>
      </w:pPr>
      <w:r>
        <w:rPr>
          <w:rFonts w:ascii="Arial Narrow"/>
          <w:b/>
          <w:spacing w:val="-2"/>
        </w:rPr>
        <w:t>Allotment</w:t>
      </w:r>
    </w:p>
    <w:p w:rsidR="004677D7" w:rsidRDefault="004677D7" w:rsidP="004677D7">
      <w:pPr>
        <w:spacing w:before="180"/>
        <w:ind w:left="852"/>
        <w:jc w:val="both"/>
        <w:rPr>
          <w:rFonts w:ascii="Arial Narrow"/>
        </w:rPr>
      </w:pPr>
      <w:r>
        <w:rPr>
          <w:rFonts w:ascii="Arial Narrow"/>
        </w:rPr>
        <w:t>TheworkssubjecttothisTenderNoticeconsistofasingle(01)</w:t>
      </w:r>
      <w:r>
        <w:rPr>
          <w:rFonts w:ascii="Arial Narrow"/>
          <w:spacing w:val="-4"/>
        </w:rPr>
        <w:t>lot.</w:t>
      </w:r>
    </w:p>
    <w:p w:rsidR="004677D7" w:rsidRDefault="004677D7" w:rsidP="00EF7DCE">
      <w:pPr>
        <w:pStyle w:val="Paragraphedeliste"/>
        <w:numPr>
          <w:ilvl w:val="0"/>
          <w:numId w:val="108"/>
        </w:numPr>
        <w:tabs>
          <w:tab w:val="left" w:pos="1053"/>
        </w:tabs>
        <w:spacing w:before="180"/>
        <w:ind w:left="1053" w:hanging="201"/>
        <w:rPr>
          <w:rFonts w:ascii="Arial Narrow"/>
        </w:rPr>
      </w:pPr>
      <w:r>
        <w:rPr>
          <w:rFonts w:ascii="Arial Narrow"/>
          <w:b/>
        </w:rPr>
        <w:t>Estimated</w:t>
      </w:r>
      <w:r>
        <w:rPr>
          <w:rFonts w:ascii="Arial Narrow"/>
          <w:b/>
          <w:spacing w:val="-4"/>
        </w:rPr>
        <w:t>cost</w:t>
      </w:r>
    </w:p>
    <w:p w:rsidR="004677D7" w:rsidRPr="005B6F5E" w:rsidRDefault="004677D7" w:rsidP="004677D7">
      <w:pPr>
        <w:spacing w:before="179" w:line="259" w:lineRule="auto"/>
        <w:ind w:left="852" w:right="1279"/>
        <w:jc w:val="both"/>
        <w:rPr>
          <w:rFonts w:ascii="Arial Narrow"/>
          <w:lang w:val="en-US"/>
        </w:rPr>
      </w:pPr>
      <w:r w:rsidRPr="005B6F5E">
        <w:rPr>
          <w:rFonts w:ascii="Arial Narrow"/>
          <w:lang w:val="en-US"/>
        </w:rPr>
        <w:t xml:space="preserve">The estimated cost of the operation at the end of the preliminary studies of the works covered by this Tender Notice is </w:t>
      </w:r>
      <w:r w:rsidR="009A1C8E" w:rsidRPr="005B6F5E">
        <w:rPr>
          <w:rFonts w:ascii="Arial Narrow"/>
          <w:lang w:val="en-US"/>
        </w:rPr>
        <w:t>twenty eight</w:t>
      </w:r>
      <w:r w:rsidRPr="005B6F5E">
        <w:rPr>
          <w:rFonts w:ascii="Arial Narrow"/>
          <w:lang w:val="en-US"/>
        </w:rPr>
        <w:t xml:space="preserve"> million (</w:t>
      </w:r>
      <w:r w:rsidR="009A1C8E" w:rsidRPr="005B6F5E">
        <w:rPr>
          <w:rFonts w:ascii="Arial Narrow"/>
          <w:lang w:val="en-US"/>
        </w:rPr>
        <w:t>28</w:t>
      </w:r>
      <w:r w:rsidR="009A1C8E" w:rsidRPr="005B6F5E">
        <w:rPr>
          <w:rFonts w:ascii="Arial Narrow"/>
          <w:lang w:val="en-US"/>
        </w:rPr>
        <w:t> </w:t>
      </w:r>
      <w:r w:rsidR="009A1C8E" w:rsidRPr="005B6F5E">
        <w:rPr>
          <w:rFonts w:ascii="Arial Narrow"/>
          <w:lang w:val="en-US"/>
        </w:rPr>
        <w:t>000 000</w:t>
      </w:r>
      <w:r w:rsidRPr="005B6F5E">
        <w:rPr>
          <w:rFonts w:ascii="Arial Narrow"/>
          <w:lang w:val="en-US"/>
        </w:rPr>
        <w:t>) CFA francs.</w:t>
      </w:r>
    </w:p>
    <w:p w:rsidR="004677D7" w:rsidRDefault="004677D7" w:rsidP="00EF7DCE">
      <w:pPr>
        <w:pStyle w:val="Paragraphedeliste"/>
        <w:numPr>
          <w:ilvl w:val="0"/>
          <w:numId w:val="108"/>
        </w:numPr>
        <w:tabs>
          <w:tab w:val="left" w:pos="1003"/>
        </w:tabs>
        <w:spacing w:before="160"/>
        <w:ind w:left="1003" w:hanging="151"/>
        <w:rPr>
          <w:rFonts w:ascii="Arial Narrow"/>
          <w:sz w:val="20"/>
        </w:rPr>
      </w:pPr>
      <w:r>
        <w:rPr>
          <w:rFonts w:ascii="Arial Narrow"/>
          <w:b/>
        </w:rPr>
        <w:t>Estimatedtimeframefor</w:t>
      </w:r>
      <w:r>
        <w:rPr>
          <w:rFonts w:ascii="Arial Narrow"/>
          <w:b/>
          <w:spacing w:val="-2"/>
        </w:rPr>
        <w:t>completion</w:t>
      </w:r>
    </w:p>
    <w:p w:rsidR="004677D7" w:rsidRPr="005B6F5E" w:rsidRDefault="004677D7" w:rsidP="004677D7">
      <w:pPr>
        <w:spacing w:before="180" w:line="259" w:lineRule="auto"/>
        <w:ind w:left="852" w:right="1271"/>
        <w:jc w:val="both"/>
        <w:rPr>
          <w:rFonts w:ascii="Arial Narrow"/>
          <w:lang w:val="en-US"/>
        </w:rPr>
      </w:pPr>
      <w:r w:rsidRPr="005B6F5E">
        <w:rPr>
          <w:rFonts w:ascii="Arial Narrow"/>
          <w:lang w:val="en-US"/>
        </w:rPr>
        <w:t>The maximumperiodprovidedbytheContractingAuthorityfor thecompletionoftheworks, subjecttothis Call for Tenders, is three (03) calendar months per lot. This period runs from the date of notification of the Service Order to start the work.</w:t>
      </w:r>
    </w:p>
    <w:p w:rsidR="009A1C8E" w:rsidRPr="005B6F5E" w:rsidRDefault="009A1C8E" w:rsidP="004677D7">
      <w:pPr>
        <w:spacing w:before="180" w:line="259" w:lineRule="auto"/>
        <w:ind w:left="852" w:right="1271"/>
        <w:jc w:val="both"/>
        <w:rPr>
          <w:rFonts w:ascii="Arial Narrow"/>
          <w:lang w:val="en-US"/>
        </w:rPr>
      </w:pPr>
    </w:p>
    <w:p w:rsidR="009A1C8E" w:rsidRPr="005B6F5E" w:rsidRDefault="009A1C8E" w:rsidP="004677D7">
      <w:pPr>
        <w:spacing w:before="180" w:line="259" w:lineRule="auto"/>
        <w:ind w:left="852" w:right="1271"/>
        <w:jc w:val="both"/>
        <w:rPr>
          <w:rFonts w:ascii="Arial Narrow"/>
          <w:lang w:val="en-US"/>
        </w:rPr>
      </w:pPr>
    </w:p>
    <w:p w:rsidR="004677D7" w:rsidRDefault="004677D7" w:rsidP="00EF7DCE">
      <w:pPr>
        <w:pStyle w:val="Paragraphedeliste"/>
        <w:numPr>
          <w:ilvl w:val="0"/>
          <w:numId w:val="108"/>
        </w:numPr>
        <w:tabs>
          <w:tab w:val="left" w:pos="1053"/>
        </w:tabs>
        <w:spacing w:before="159"/>
        <w:ind w:left="1053" w:hanging="201"/>
        <w:rPr>
          <w:rFonts w:ascii="Arial Narrow"/>
        </w:rPr>
      </w:pPr>
      <w:r>
        <w:rPr>
          <w:rFonts w:ascii="Arial Narrow"/>
          <w:b/>
        </w:rPr>
        <w:t>Participationand</w:t>
      </w:r>
      <w:r>
        <w:rPr>
          <w:rFonts w:ascii="Arial Narrow"/>
          <w:b/>
          <w:spacing w:val="-2"/>
        </w:rPr>
        <w:t>origin</w:t>
      </w:r>
    </w:p>
    <w:p w:rsidR="004677D7" w:rsidRPr="005B6F5E" w:rsidRDefault="004677D7" w:rsidP="004677D7">
      <w:pPr>
        <w:spacing w:before="180" w:line="259" w:lineRule="auto"/>
        <w:ind w:left="852" w:right="1272"/>
        <w:jc w:val="both"/>
        <w:rPr>
          <w:rFonts w:ascii="Arial Narrow"/>
          <w:lang w:val="en-US"/>
        </w:rPr>
      </w:pPr>
      <w:r w:rsidRPr="005B6F5E">
        <w:rPr>
          <w:rFonts w:ascii="Arial Narrow"/>
          <w:lang w:val="en-US"/>
        </w:rPr>
        <w:t>Participation in this Call for Tenders is open to all companies under Cameroonian law operating in the field of Public Works and having staff with solid experience for the conduct of the works to be carried out, particularly in the field of Civil and Rural Engineering and justifying technical and financial capacities for the proper completionof the works that constitute the subject of it.</w:t>
      </w:r>
    </w:p>
    <w:p w:rsidR="004677D7" w:rsidRDefault="004677D7" w:rsidP="00EF7DCE">
      <w:pPr>
        <w:pStyle w:val="Paragraphedeliste"/>
        <w:numPr>
          <w:ilvl w:val="0"/>
          <w:numId w:val="108"/>
        </w:numPr>
        <w:tabs>
          <w:tab w:val="left" w:pos="1053"/>
        </w:tabs>
        <w:spacing w:before="160"/>
        <w:ind w:left="1053" w:hanging="201"/>
        <w:rPr>
          <w:rFonts w:ascii="Arial Narrow"/>
        </w:rPr>
      </w:pPr>
      <w:r>
        <w:rPr>
          <w:rFonts w:ascii="Arial Narrow"/>
          <w:b/>
          <w:spacing w:val="-2"/>
        </w:rPr>
        <w:t>Funding</w:t>
      </w:r>
    </w:p>
    <w:p w:rsidR="004677D7" w:rsidRPr="005B6F5E" w:rsidRDefault="004677D7" w:rsidP="004677D7">
      <w:pPr>
        <w:spacing w:before="179" w:line="261" w:lineRule="auto"/>
        <w:ind w:left="852" w:right="1276"/>
        <w:jc w:val="both"/>
        <w:rPr>
          <w:rFonts w:ascii="Arial Narrow" w:hAnsi="Arial Narrow"/>
          <w:lang w:val="en-US"/>
        </w:rPr>
      </w:pPr>
      <w:r w:rsidRPr="005B6F5E">
        <w:rPr>
          <w:rFonts w:ascii="Arial Narrow" w:hAnsi="Arial Narrow"/>
          <w:lang w:val="en-US"/>
        </w:rPr>
        <w:t xml:space="preserve">The works subject to this Call for Tenders are financed by the </w:t>
      </w:r>
      <w:r w:rsidR="009A1C8E" w:rsidRPr="005B6F5E">
        <w:rPr>
          <w:rFonts w:ascii="Arial Narrow" w:hAnsi="Arial Narrow"/>
          <w:lang w:val="en-US"/>
        </w:rPr>
        <w:t>Special Council Support Fund for Mutual</w:t>
      </w:r>
      <w:r w:rsidR="00DA50A8" w:rsidRPr="005B6F5E">
        <w:rPr>
          <w:rFonts w:ascii="Arial Narrow" w:hAnsi="Arial Narrow"/>
          <w:lang w:val="en-US"/>
        </w:rPr>
        <w:t xml:space="preserve"> Assistance (FEICOM)</w:t>
      </w:r>
    </w:p>
    <w:p w:rsidR="004677D7" w:rsidRDefault="004677D7" w:rsidP="00EF7DCE">
      <w:pPr>
        <w:pStyle w:val="Paragraphedeliste"/>
        <w:numPr>
          <w:ilvl w:val="0"/>
          <w:numId w:val="108"/>
        </w:numPr>
        <w:tabs>
          <w:tab w:val="left" w:pos="1003"/>
        </w:tabs>
        <w:spacing w:before="156"/>
        <w:ind w:left="1003" w:hanging="151"/>
        <w:rPr>
          <w:rFonts w:ascii="Arial Narrow"/>
          <w:sz w:val="20"/>
        </w:rPr>
      </w:pPr>
      <w:r>
        <w:rPr>
          <w:rFonts w:ascii="Arial Narrow"/>
          <w:b/>
        </w:rPr>
        <w:t>Method of</w:t>
      </w:r>
      <w:r>
        <w:rPr>
          <w:rFonts w:ascii="Arial Narrow"/>
          <w:b/>
          <w:spacing w:val="-2"/>
        </w:rPr>
        <w:t>submission</w:t>
      </w:r>
    </w:p>
    <w:p w:rsidR="004677D7" w:rsidRPr="00B915B6" w:rsidRDefault="004677D7" w:rsidP="004677D7">
      <w:pPr>
        <w:tabs>
          <w:tab w:val="left" w:pos="5048"/>
        </w:tabs>
      </w:pPr>
    </w:p>
    <w:p w:rsidR="004677D7" w:rsidRDefault="004677D7" w:rsidP="004677D7">
      <w:pPr>
        <w:spacing w:before="78"/>
        <w:ind w:left="852"/>
        <w:rPr>
          <w:rFonts w:ascii="Arial Narrow"/>
        </w:rPr>
      </w:pPr>
      <w:r>
        <w:rPr>
          <w:rFonts w:ascii="Arial Narrow"/>
        </w:rPr>
        <w:t>ThemethodofsubmissionchosenforthisTenderNoticeis</w:t>
      </w:r>
      <w:r>
        <w:rPr>
          <w:rFonts w:ascii="Arial Narrow"/>
          <w:spacing w:val="-2"/>
        </w:rPr>
        <w:t>offline</w:t>
      </w:r>
    </w:p>
    <w:p w:rsidR="004677D7" w:rsidRDefault="004677D7" w:rsidP="00EF7DCE">
      <w:pPr>
        <w:pStyle w:val="Paragraphedeliste"/>
        <w:numPr>
          <w:ilvl w:val="0"/>
          <w:numId w:val="108"/>
        </w:numPr>
        <w:tabs>
          <w:tab w:val="left" w:pos="1053"/>
        </w:tabs>
        <w:spacing w:before="180"/>
        <w:ind w:left="1053" w:hanging="201"/>
        <w:rPr>
          <w:rFonts w:ascii="Arial Narrow"/>
        </w:rPr>
      </w:pPr>
      <w:r>
        <w:rPr>
          <w:rFonts w:ascii="Arial Narrow"/>
          <w:b/>
        </w:rPr>
        <w:t>Bid</w:t>
      </w:r>
      <w:r>
        <w:rPr>
          <w:rFonts w:ascii="Arial Narrow"/>
          <w:b/>
          <w:spacing w:val="-4"/>
        </w:rPr>
        <w:t>Bond</w:t>
      </w:r>
    </w:p>
    <w:p w:rsidR="004677D7" w:rsidRPr="005B6F5E" w:rsidRDefault="004677D7" w:rsidP="004677D7">
      <w:pPr>
        <w:spacing w:before="179" w:line="259" w:lineRule="auto"/>
        <w:ind w:left="852" w:right="1274"/>
        <w:jc w:val="both"/>
        <w:rPr>
          <w:rFonts w:ascii="Arial Narrow"/>
          <w:lang w:val="en-US"/>
        </w:rPr>
      </w:pPr>
      <w:r w:rsidRPr="005B6F5E">
        <w:rPr>
          <w:rFonts w:ascii="Arial Narrow"/>
          <w:lang w:val="en-US"/>
        </w:rPr>
        <w:t xml:space="preserve">Each bidder must attach to itsadministrative documents a bid bond paid by hand and stamped, issued by a body or a financial institution approved by the Minister in charge offinance toissue the guarantees in the field of public procurement, the list of which appears in Exhibit 14 of the </w:t>
      </w:r>
      <w:r w:rsidR="00AC425F" w:rsidRPr="005B6F5E">
        <w:rPr>
          <w:rFonts w:ascii="Arial Narrow"/>
          <w:lang w:val="en-US"/>
        </w:rPr>
        <w:t>Tender File</w:t>
      </w:r>
      <w:r w:rsidRPr="005B6F5E">
        <w:rPr>
          <w:rFonts w:ascii="Arial Narrow"/>
          <w:lang w:val="en-US"/>
        </w:rPr>
        <w:t xml:space="preserve">, </w:t>
      </w:r>
      <w:r w:rsidR="00AC425F" w:rsidRPr="005B6F5E">
        <w:rPr>
          <w:rFonts w:ascii="Arial Narrow"/>
          <w:lang w:val="en-US"/>
        </w:rPr>
        <w:t>of an</w:t>
      </w:r>
      <w:r w:rsidRPr="005B6F5E">
        <w:rPr>
          <w:rFonts w:ascii="Arial Narrow"/>
          <w:lang w:val="en-US"/>
        </w:rPr>
        <w:t xml:space="preserve"> amount of </w:t>
      </w:r>
      <w:r w:rsidR="00AC425F" w:rsidRPr="005B6F5E">
        <w:rPr>
          <w:rFonts w:ascii="Arial Narrow"/>
          <w:b/>
          <w:bCs/>
          <w:lang w:val="en-US"/>
        </w:rPr>
        <w:t xml:space="preserve">five hundred and sixty </w:t>
      </w:r>
      <w:r w:rsidR="007B6497" w:rsidRPr="005B6F5E">
        <w:rPr>
          <w:rFonts w:ascii="Arial Narrow"/>
          <w:b/>
          <w:bCs/>
          <w:lang w:val="en-US"/>
        </w:rPr>
        <w:t>thousand</w:t>
      </w:r>
      <w:r w:rsidRPr="005B6F5E">
        <w:rPr>
          <w:rFonts w:ascii="Arial Narrow"/>
          <w:b/>
          <w:bCs/>
          <w:lang w:val="en-US"/>
        </w:rPr>
        <w:t xml:space="preserve"> (</w:t>
      </w:r>
      <w:r w:rsidR="00AC425F" w:rsidRPr="005B6F5E">
        <w:rPr>
          <w:rFonts w:ascii="Arial Narrow"/>
          <w:b/>
          <w:bCs/>
          <w:lang w:val="en-US"/>
        </w:rPr>
        <w:t>560 000</w:t>
      </w:r>
      <w:r w:rsidRPr="005B6F5E">
        <w:rPr>
          <w:rFonts w:ascii="Arial Narrow"/>
          <w:b/>
          <w:bCs/>
          <w:lang w:val="en-US"/>
        </w:rPr>
        <w:t>) CFA</w:t>
      </w:r>
      <w:r w:rsidRPr="005B6F5E">
        <w:rPr>
          <w:rFonts w:ascii="Arial Narrow"/>
          <w:lang w:val="en-US"/>
        </w:rPr>
        <w:t>francs</w:t>
      </w:r>
      <w:r w:rsidR="0097607B" w:rsidRPr="005B6F5E">
        <w:rPr>
          <w:rFonts w:ascii="Arial Narrow"/>
          <w:lang w:val="en-US"/>
        </w:rPr>
        <w:t xml:space="preserve">. </w:t>
      </w:r>
      <w:r w:rsidR="00AC425F" w:rsidRPr="005B6F5E">
        <w:rPr>
          <w:rFonts w:ascii="Arial Narrow"/>
          <w:lang w:val="en-US"/>
        </w:rPr>
        <w:t xml:space="preserve">This security deposit must comply with the </w:t>
      </w:r>
      <w:r w:rsidR="00AC425F" w:rsidRPr="005B6F5E">
        <w:rPr>
          <w:rFonts w:ascii="Arial Narrow"/>
          <w:b/>
          <w:bCs/>
          <w:lang w:val="en-US"/>
        </w:rPr>
        <w:t>Circular Letter n</w:t>
      </w:r>
      <w:r w:rsidR="00AC425F" w:rsidRPr="005B6F5E">
        <w:rPr>
          <w:rFonts w:ascii="Arial Narrow"/>
          <w:b/>
          <w:bCs/>
          <w:lang w:val="en-US"/>
        </w:rPr>
        <w:t>°</w:t>
      </w:r>
      <w:r w:rsidR="00AC425F" w:rsidRPr="005B6F5E">
        <w:rPr>
          <w:rFonts w:ascii="Arial Narrow"/>
          <w:b/>
          <w:bCs/>
          <w:lang w:val="en-US"/>
        </w:rPr>
        <w:t>000019/CL/MINMAP of 05 June 2024</w:t>
      </w:r>
      <w:r w:rsidR="00AC425F" w:rsidRPr="005B6F5E">
        <w:rPr>
          <w:rFonts w:ascii="Arial Narrow"/>
          <w:lang w:val="en-US"/>
        </w:rPr>
        <w:t xml:space="preserve"> relating to the procedures</w:t>
      </w:r>
      <w:r w:rsidR="007B6497" w:rsidRPr="005B6F5E">
        <w:rPr>
          <w:rFonts w:ascii="Arial Narrow"/>
          <w:lang w:val="en-US"/>
        </w:rPr>
        <w:t xml:space="preserve"> for the constitution, deposit, conservation, restitution and release of security deposits on Public Market</w:t>
      </w:r>
      <w:r w:rsidRPr="005B6F5E">
        <w:rPr>
          <w:rFonts w:ascii="Arial Narrow"/>
          <w:lang w:val="en-US"/>
        </w:rPr>
        <w:t xml:space="preserve"> and valid for up to thirty (30) days beyond the initial date of validity of the offers. The absence of the bid bond issued by a first-rate bank or a first-class financial institution authorized bythe Ministry of Finance to issue guarantees in the context of public procurement, will lead to the outright rejection of the offer. A bid deposit that has been produced, but has no connection with the consultation in question, is considered to be missing. The bid deposit presented by a bidder during the bidding session is inadmissible.</w:t>
      </w:r>
    </w:p>
    <w:p w:rsidR="004677D7" w:rsidRDefault="004677D7" w:rsidP="00EF7DCE">
      <w:pPr>
        <w:pStyle w:val="Paragraphedeliste"/>
        <w:numPr>
          <w:ilvl w:val="0"/>
          <w:numId w:val="108"/>
        </w:numPr>
        <w:tabs>
          <w:tab w:val="left" w:pos="1153"/>
        </w:tabs>
        <w:spacing w:before="158"/>
        <w:ind w:left="1153" w:hanging="301"/>
        <w:rPr>
          <w:rFonts w:ascii="Arial Narrow"/>
          <w:b/>
        </w:rPr>
      </w:pPr>
      <w:r>
        <w:rPr>
          <w:rFonts w:ascii="Arial Narrow"/>
          <w:b/>
        </w:rPr>
        <w:t>ConsultationoftheTender</w:t>
      </w:r>
      <w:r>
        <w:rPr>
          <w:rFonts w:ascii="Arial Narrow"/>
          <w:b/>
          <w:spacing w:val="-2"/>
        </w:rPr>
        <w:t>Documents</w:t>
      </w:r>
    </w:p>
    <w:p w:rsidR="004677D7" w:rsidRPr="005B6F5E" w:rsidRDefault="004677D7" w:rsidP="004677D7">
      <w:pPr>
        <w:spacing w:before="182" w:line="259" w:lineRule="auto"/>
        <w:ind w:left="852" w:right="1274"/>
        <w:jc w:val="both"/>
        <w:rPr>
          <w:rFonts w:ascii="Arial Narrow"/>
          <w:lang w:val="en-US"/>
        </w:rPr>
      </w:pPr>
      <w:r w:rsidRPr="005B6F5E">
        <w:rPr>
          <w:rFonts w:ascii="Arial Narrow"/>
          <w:lang w:val="en-US"/>
        </w:rPr>
        <w:t>As soon as this Notice is published, the physical file can be consulted during working hours at the Public Procurement Unit of the Municipality of ZOETELE located at the Town Hall of the said Municipality at the BIBAE crossroads in the Urban Center. B.P: 02 ZOETELE, on presentation of the DAO's purchase receipt. The Tender Documents can also be consulted online on the website of the Public Procurement Regulatory Agency (ARMP).</w:t>
      </w:r>
    </w:p>
    <w:p w:rsidR="004677D7" w:rsidRDefault="004677D7" w:rsidP="00EF7DCE">
      <w:pPr>
        <w:pStyle w:val="Paragraphedeliste"/>
        <w:numPr>
          <w:ilvl w:val="0"/>
          <w:numId w:val="108"/>
        </w:numPr>
        <w:tabs>
          <w:tab w:val="left" w:pos="1153"/>
        </w:tabs>
        <w:spacing w:before="158"/>
        <w:ind w:left="1153" w:hanging="301"/>
        <w:rPr>
          <w:rFonts w:ascii="Arial Narrow"/>
          <w:b/>
        </w:rPr>
      </w:pPr>
      <w:r>
        <w:rPr>
          <w:rFonts w:ascii="Arial Narrow"/>
          <w:b/>
        </w:rPr>
        <w:t>AcquisitionoftheTender</w:t>
      </w:r>
      <w:r>
        <w:rPr>
          <w:rFonts w:ascii="Arial Narrow"/>
          <w:b/>
          <w:spacing w:val="-2"/>
        </w:rPr>
        <w:t xml:space="preserve"> Documents</w:t>
      </w:r>
    </w:p>
    <w:p w:rsidR="004677D7" w:rsidRPr="005B6F5E" w:rsidRDefault="004677D7" w:rsidP="004677D7">
      <w:pPr>
        <w:spacing w:before="182" w:line="259" w:lineRule="auto"/>
        <w:ind w:left="852" w:right="1273"/>
        <w:jc w:val="both"/>
        <w:rPr>
          <w:rFonts w:ascii="Arial Narrow"/>
          <w:lang w:val="en-US"/>
        </w:rPr>
      </w:pPr>
      <w:r w:rsidRPr="005B6F5E">
        <w:rPr>
          <w:rFonts w:ascii="Arial Narrow"/>
          <w:lang w:val="en-US"/>
        </w:rPr>
        <w:t xml:space="preserve">As soon as this Notice is published, the Tender Documents are obtained from the Public Procurement Unit of the Municipality of ZOETELE, upon presentation of the receipt for payment of a non-refundable sum of </w:t>
      </w:r>
      <w:r w:rsidR="007B6497" w:rsidRPr="005B6F5E">
        <w:rPr>
          <w:rFonts w:ascii="Arial Narrow"/>
          <w:b/>
          <w:bCs/>
          <w:lang w:val="en-US"/>
        </w:rPr>
        <w:t>thirty five</w:t>
      </w:r>
      <w:r w:rsidRPr="005B6F5E">
        <w:rPr>
          <w:rFonts w:ascii="Arial Narrow"/>
          <w:b/>
          <w:bCs/>
          <w:lang w:val="en-US"/>
        </w:rPr>
        <w:t xml:space="preserve"> Thousand (</w:t>
      </w:r>
      <w:r w:rsidR="007B6497" w:rsidRPr="005B6F5E">
        <w:rPr>
          <w:rFonts w:ascii="Arial Narrow"/>
          <w:b/>
          <w:bCs/>
          <w:lang w:val="en-US"/>
        </w:rPr>
        <w:t>35</w:t>
      </w:r>
      <w:r w:rsidRPr="005B6F5E">
        <w:rPr>
          <w:rFonts w:ascii="Arial Narrow"/>
          <w:b/>
          <w:bCs/>
          <w:lang w:val="en-US"/>
        </w:rPr>
        <w:t>,000) CFA Francs</w:t>
      </w:r>
      <w:r w:rsidRPr="005B6F5E">
        <w:rPr>
          <w:rFonts w:ascii="Arial Narrow"/>
          <w:lang w:val="en-US"/>
        </w:rPr>
        <w:t>, representing the costs of acquiring the File,to the Municipal Revenue of thesaid Commune. When withdrawing the file, bidders must register by leaving their full address, if applicable: P.O. Box, Telephone, Fax, E-mail.</w:t>
      </w:r>
    </w:p>
    <w:p w:rsidR="004677D7" w:rsidRDefault="004677D7" w:rsidP="004677D7">
      <w:pPr>
        <w:spacing w:before="158"/>
        <w:ind w:left="852"/>
        <w:rPr>
          <w:rFonts w:ascii="Arial Narrow"/>
        </w:rPr>
      </w:pPr>
      <w:r>
        <w:rPr>
          <w:rFonts w:ascii="Arial Narrow"/>
        </w:rPr>
        <w:t>Inaddition,thisreceiptmustincludethefollowing</w:t>
      </w:r>
      <w:r>
        <w:rPr>
          <w:rFonts w:ascii="Arial Narrow"/>
          <w:spacing w:val="-2"/>
        </w:rPr>
        <w:t>information:</w:t>
      </w:r>
    </w:p>
    <w:p w:rsidR="004677D7" w:rsidRDefault="004677D7" w:rsidP="00EF7DCE">
      <w:pPr>
        <w:pStyle w:val="Paragraphedeliste"/>
        <w:numPr>
          <w:ilvl w:val="0"/>
          <w:numId w:val="86"/>
        </w:numPr>
        <w:tabs>
          <w:tab w:val="left" w:pos="1560"/>
        </w:tabs>
        <w:spacing w:before="179"/>
        <w:jc w:val="left"/>
        <w:rPr>
          <w:rFonts w:ascii="Arial Narrow" w:hAnsi="Arial Narrow"/>
        </w:rPr>
      </w:pPr>
      <w:r>
        <w:rPr>
          <w:rFonts w:ascii="Arial Narrow" w:hAnsi="Arial Narrow"/>
        </w:rPr>
        <w:t>Thenameofthe</w:t>
      </w:r>
      <w:r>
        <w:rPr>
          <w:rFonts w:ascii="Arial Narrow" w:hAnsi="Arial Narrow"/>
          <w:spacing w:val="-2"/>
        </w:rPr>
        <w:t>Company;</w:t>
      </w:r>
    </w:p>
    <w:p w:rsidR="004677D7" w:rsidRDefault="004677D7" w:rsidP="00EF7DCE">
      <w:pPr>
        <w:pStyle w:val="Paragraphedeliste"/>
        <w:numPr>
          <w:ilvl w:val="0"/>
          <w:numId w:val="86"/>
        </w:numPr>
        <w:tabs>
          <w:tab w:val="left" w:pos="1560"/>
        </w:tabs>
        <w:spacing w:before="19"/>
        <w:jc w:val="left"/>
        <w:rPr>
          <w:rFonts w:ascii="Arial Narrow" w:hAnsi="Arial Narrow"/>
        </w:rPr>
      </w:pPr>
      <w:r>
        <w:rPr>
          <w:rFonts w:ascii="Arial Narrow" w:hAnsi="Arial Narrow"/>
        </w:rPr>
        <w:t>Thenumberofthetender</w:t>
      </w:r>
      <w:r>
        <w:rPr>
          <w:rFonts w:ascii="Arial Narrow" w:hAnsi="Arial Narrow"/>
          <w:spacing w:val="-2"/>
        </w:rPr>
        <w:t xml:space="preserve"> notice;</w:t>
      </w:r>
    </w:p>
    <w:p w:rsidR="004677D7" w:rsidRDefault="004677D7" w:rsidP="00EF7DCE">
      <w:pPr>
        <w:pStyle w:val="Paragraphedeliste"/>
        <w:numPr>
          <w:ilvl w:val="0"/>
          <w:numId w:val="86"/>
        </w:numPr>
        <w:tabs>
          <w:tab w:val="left" w:pos="1560"/>
        </w:tabs>
        <w:spacing w:before="16"/>
        <w:jc w:val="left"/>
        <w:rPr>
          <w:rFonts w:ascii="Arial Narrow" w:hAnsi="Arial Narrow"/>
        </w:rPr>
      </w:pPr>
      <w:r>
        <w:rPr>
          <w:rFonts w:ascii="Arial Narrow" w:hAnsi="Arial Narrow"/>
        </w:rPr>
        <w:t>ThesubjectoftheCallfor</w:t>
      </w:r>
      <w:r>
        <w:rPr>
          <w:rFonts w:ascii="Arial Narrow" w:hAnsi="Arial Narrow"/>
          <w:spacing w:val="-2"/>
        </w:rPr>
        <w:t xml:space="preserve"> Tenders;</w:t>
      </w:r>
    </w:p>
    <w:p w:rsidR="004677D7" w:rsidRDefault="004677D7" w:rsidP="00EF7DCE">
      <w:pPr>
        <w:pStyle w:val="Paragraphedeliste"/>
        <w:numPr>
          <w:ilvl w:val="0"/>
          <w:numId w:val="86"/>
        </w:numPr>
        <w:tabs>
          <w:tab w:val="left" w:pos="1560"/>
        </w:tabs>
        <w:spacing w:before="18"/>
        <w:jc w:val="left"/>
        <w:rPr>
          <w:rFonts w:ascii="Arial Narrow" w:hAnsi="Arial Narrow"/>
        </w:rPr>
      </w:pPr>
      <w:r>
        <w:rPr>
          <w:rFonts w:ascii="Arial Narrow" w:hAnsi="Arial Narrow"/>
        </w:rPr>
        <w:t>Theamountofthe</w:t>
      </w:r>
      <w:r>
        <w:rPr>
          <w:rFonts w:ascii="Arial Narrow" w:hAnsi="Arial Narrow"/>
          <w:spacing w:val="-4"/>
        </w:rPr>
        <w:t>DAO;</w:t>
      </w:r>
    </w:p>
    <w:p w:rsidR="004677D7" w:rsidRDefault="004677D7" w:rsidP="00EF7DCE">
      <w:pPr>
        <w:pStyle w:val="Paragraphedeliste"/>
        <w:numPr>
          <w:ilvl w:val="0"/>
          <w:numId w:val="86"/>
        </w:numPr>
        <w:tabs>
          <w:tab w:val="left" w:pos="1560"/>
        </w:tabs>
        <w:spacing w:before="19"/>
        <w:jc w:val="left"/>
        <w:rPr>
          <w:rFonts w:ascii="Arial Narrow" w:hAnsi="Arial Narrow"/>
        </w:rPr>
      </w:pPr>
      <w:r>
        <w:rPr>
          <w:rFonts w:ascii="Arial Narrow" w:hAnsi="Arial Narrow"/>
        </w:rPr>
        <w:t>Thedateofpurchaseofthe</w:t>
      </w:r>
      <w:r>
        <w:rPr>
          <w:rFonts w:ascii="Arial Narrow" w:hAnsi="Arial Narrow"/>
          <w:spacing w:val="-4"/>
        </w:rPr>
        <w:t>DAO;</w:t>
      </w:r>
    </w:p>
    <w:p w:rsidR="004677D7" w:rsidRDefault="004677D7" w:rsidP="00EF7DCE">
      <w:pPr>
        <w:pStyle w:val="Paragraphedeliste"/>
        <w:numPr>
          <w:ilvl w:val="0"/>
          <w:numId w:val="86"/>
        </w:numPr>
        <w:tabs>
          <w:tab w:val="left" w:pos="1560"/>
        </w:tabs>
        <w:spacing w:before="18"/>
        <w:jc w:val="left"/>
        <w:rPr>
          <w:rFonts w:ascii="Arial Narrow" w:hAnsi="Arial Narrow"/>
        </w:rPr>
      </w:pPr>
      <w:r>
        <w:rPr>
          <w:rFonts w:ascii="Arial Narrow" w:hAnsi="Arial Narrow"/>
        </w:rPr>
        <w:t>TheCompany'sP.O.</w:t>
      </w:r>
      <w:r>
        <w:rPr>
          <w:rFonts w:ascii="Arial Narrow" w:hAnsi="Arial Narrow"/>
          <w:spacing w:val="-4"/>
        </w:rPr>
        <w:t>Box;</w:t>
      </w:r>
    </w:p>
    <w:p w:rsidR="004677D7" w:rsidRDefault="004677D7" w:rsidP="00EF7DCE">
      <w:pPr>
        <w:pStyle w:val="Paragraphedeliste"/>
        <w:numPr>
          <w:ilvl w:val="0"/>
          <w:numId w:val="86"/>
        </w:numPr>
        <w:tabs>
          <w:tab w:val="left" w:pos="1560"/>
        </w:tabs>
        <w:spacing w:before="19"/>
        <w:jc w:val="left"/>
        <w:rPr>
          <w:rFonts w:ascii="Arial Narrow" w:hAnsi="Arial Narrow"/>
        </w:rPr>
      </w:pPr>
      <w:r>
        <w:rPr>
          <w:rFonts w:ascii="Arial Narrow" w:hAnsi="Arial Narrow"/>
        </w:rPr>
        <w:lastRenderedPageBreak/>
        <w:t>TheCompany'stelephone</w:t>
      </w:r>
      <w:r>
        <w:rPr>
          <w:rFonts w:ascii="Arial Narrow" w:hAnsi="Arial Narrow"/>
          <w:spacing w:val="-2"/>
        </w:rPr>
        <w:t>number.</w:t>
      </w:r>
    </w:p>
    <w:p w:rsidR="004677D7" w:rsidRPr="005B6F5E" w:rsidRDefault="004677D7" w:rsidP="004677D7">
      <w:pPr>
        <w:spacing w:before="16" w:line="259" w:lineRule="auto"/>
        <w:ind w:left="852" w:right="1273"/>
        <w:jc w:val="both"/>
        <w:rPr>
          <w:rFonts w:ascii="Arial Narrow"/>
          <w:lang w:val="en-US"/>
        </w:rPr>
      </w:pPr>
      <w:r w:rsidRPr="005B6F5E">
        <w:rPr>
          <w:rFonts w:ascii="Arial Narrow"/>
          <w:lang w:val="en-US"/>
        </w:rPr>
        <w:t>It is also possible to obtain the electronic version of the file by downloading it free of charge from the ARMP website. However, the submission by physical or electronic means is conditional on the payment of the DAO's purchase fees.</w:t>
      </w:r>
    </w:p>
    <w:p w:rsidR="004677D7" w:rsidRDefault="004677D7" w:rsidP="00EF7DCE">
      <w:pPr>
        <w:pStyle w:val="Paragraphedeliste"/>
        <w:numPr>
          <w:ilvl w:val="0"/>
          <w:numId w:val="108"/>
        </w:numPr>
        <w:tabs>
          <w:tab w:val="left" w:pos="1103"/>
        </w:tabs>
        <w:spacing w:before="162"/>
        <w:ind w:left="1103" w:hanging="251"/>
        <w:rPr>
          <w:rFonts w:ascii="Arial Narrow"/>
          <w:b/>
          <w:sz w:val="20"/>
        </w:rPr>
      </w:pPr>
      <w:r>
        <w:rPr>
          <w:rFonts w:ascii="Arial Narrow"/>
          <w:b/>
        </w:rPr>
        <w:t xml:space="preserve">Submissionof </w:t>
      </w:r>
      <w:r>
        <w:rPr>
          <w:rFonts w:ascii="Arial Narrow"/>
          <w:b/>
          <w:spacing w:val="-2"/>
        </w:rPr>
        <w:t>tenders</w:t>
      </w:r>
    </w:p>
    <w:p w:rsidR="004677D7" w:rsidRPr="005B6F5E" w:rsidRDefault="004677D7" w:rsidP="004677D7">
      <w:pPr>
        <w:tabs>
          <w:tab w:val="left" w:pos="2810"/>
        </w:tabs>
        <w:spacing w:before="180" w:line="259" w:lineRule="auto"/>
        <w:ind w:left="852" w:right="1272"/>
        <w:jc w:val="both"/>
        <w:rPr>
          <w:rFonts w:ascii="Arial Narrow"/>
          <w:lang w:val="en-US"/>
        </w:rPr>
      </w:pPr>
      <w:r w:rsidRPr="005B6F5E">
        <w:rPr>
          <w:rFonts w:ascii="Arial Narrow"/>
          <w:lang w:val="en-US"/>
        </w:rPr>
        <w:t xml:space="preserve">Each tender written in French or English in seven (07) copies, including one (01) the original and six (06) copies respectively marked as such, must be submitted to the Public Procurement Unit of the Municipality of ZOETELE, no later than </w:t>
      </w:r>
      <w:r w:rsidR="0075136D" w:rsidRPr="005B6F5E">
        <w:rPr>
          <w:rFonts w:ascii="Arial Narrow"/>
          <w:lang w:val="en-US"/>
        </w:rPr>
        <w:t>2</w:t>
      </w:r>
      <w:r w:rsidR="000C02F8" w:rsidRPr="005B6F5E">
        <w:rPr>
          <w:rFonts w:ascii="Arial Narrow"/>
          <w:lang w:val="en-US"/>
        </w:rPr>
        <w:t>6</w:t>
      </w:r>
      <w:r w:rsidR="0075136D" w:rsidRPr="005B6F5E">
        <w:rPr>
          <w:rFonts w:ascii="Arial Narrow"/>
          <w:vertAlign w:val="superscript"/>
          <w:lang w:val="en-US"/>
        </w:rPr>
        <w:t>th</w:t>
      </w:r>
      <w:r w:rsidRPr="005B6F5E">
        <w:rPr>
          <w:rFonts w:ascii="Arial Narrow"/>
          <w:lang w:val="en-US"/>
        </w:rPr>
        <w:t>2025at</w:t>
      </w:r>
      <w:r w:rsidR="0075136D" w:rsidRPr="005B6F5E">
        <w:rPr>
          <w:rFonts w:ascii="Arial Narrow"/>
          <w:lang w:val="en-US"/>
        </w:rPr>
        <w:t>10</w:t>
      </w:r>
      <w:r w:rsidRPr="005B6F5E">
        <w:rPr>
          <w:rFonts w:ascii="Arial Narrow"/>
          <w:lang w:val="en-US"/>
        </w:rPr>
        <w:t>:00</w:t>
      </w:r>
      <w:r w:rsidR="0075136D" w:rsidRPr="005B6F5E">
        <w:rPr>
          <w:rFonts w:ascii="Arial Narrow"/>
          <w:lang w:val="en-US"/>
        </w:rPr>
        <w:t>a</w:t>
      </w:r>
      <w:r w:rsidRPr="005B6F5E">
        <w:rPr>
          <w:rFonts w:ascii="Arial Narrow"/>
          <w:lang w:val="en-US"/>
        </w:rPr>
        <w:t>.m.,localtime.Eachcompanymustattachtoitstenderadeclarationofbid according to the model contained in the Tender Documents and showing the prices in CFA francsThe Bids willbepresentedinthreeseparate"internal"envelopes:envelope"A"containingtheAdministrativeFile,envelope"B" for technical proposals, envelope "C" for financial proposals. These envelopes will be placed inside a large envelope bearing the following one and only mention:</w:t>
      </w:r>
    </w:p>
    <w:p w:rsidR="004677D7" w:rsidRPr="005B6F5E" w:rsidRDefault="004677D7" w:rsidP="004677D7">
      <w:pPr>
        <w:tabs>
          <w:tab w:val="left" w:pos="2810"/>
        </w:tabs>
        <w:spacing w:before="180" w:line="259" w:lineRule="auto"/>
        <w:ind w:right="1272"/>
        <w:jc w:val="both"/>
        <w:rPr>
          <w:rFonts w:ascii="Arial Narrow"/>
          <w:lang w:val="en-US"/>
        </w:rPr>
      </w:pPr>
    </w:p>
    <w:p w:rsidR="00B533EA" w:rsidRPr="005B6F5E" w:rsidRDefault="00B533EA" w:rsidP="00B533EA">
      <w:pPr>
        <w:pStyle w:val="Titre6"/>
        <w:spacing w:before="20" w:line="398" w:lineRule="auto"/>
        <w:ind w:left="1450" w:right="1876"/>
        <w:rPr>
          <w:rFonts w:ascii="Arial Narrow"/>
          <w:lang w:val="en-US"/>
        </w:rPr>
      </w:pPr>
      <w:r w:rsidRPr="005B6F5E">
        <w:rPr>
          <w:rFonts w:ascii="Arial Narrow"/>
          <w:lang w:val="en-US"/>
        </w:rPr>
        <w:t xml:space="preserve">                                            TENDER NOTICE</w:t>
      </w:r>
    </w:p>
    <w:p w:rsidR="00B533EA" w:rsidRPr="005B6F5E" w:rsidRDefault="00B533EA" w:rsidP="00B533EA">
      <w:pPr>
        <w:pStyle w:val="Titre6"/>
        <w:spacing w:before="20" w:line="398" w:lineRule="auto"/>
        <w:ind w:left="1450" w:right="1876"/>
        <w:rPr>
          <w:rFonts w:ascii="Arial Narrow"/>
          <w:lang w:val="en-US"/>
        </w:rPr>
      </w:pPr>
      <w:r w:rsidRPr="005B6F5E">
        <w:rPr>
          <w:rFonts w:ascii="Arial Narrow"/>
          <w:lang w:val="en-US"/>
        </w:rPr>
        <w:t>OPEN NATIONAL INVITATION TO TENDER N</w:t>
      </w:r>
      <w:r w:rsidRPr="005B6F5E">
        <w:rPr>
          <w:rFonts w:ascii="Arial Narrow"/>
          <w:lang w:val="en-US"/>
        </w:rPr>
        <w:t>°</w:t>
      </w:r>
      <w:r w:rsidRPr="005B6F5E">
        <w:rPr>
          <w:rFonts w:ascii="Arial Narrow"/>
          <w:lang w:val="en-US"/>
        </w:rPr>
        <w:t>_______/ONIT/ZOE-C/ITB/2025 OF</w:t>
      </w:r>
    </w:p>
    <w:p w:rsidR="00B533EA" w:rsidRPr="005B6F5E" w:rsidRDefault="00B533EA" w:rsidP="00B533EA">
      <w:pPr>
        <w:pStyle w:val="Titre6"/>
        <w:spacing w:before="20" w:line="398" w:lineRule="auto"/>
        <w:ind w:left="1450" w:right="1876"/>
        <w:rPr>
          <w:rFonts w:ascii="Arial Narrow"/>
          <w:lang w:val="en-US"/>
        </w:rPr>
      </w:pPr>
      <w:r w:rsidRPr="005B6F5E">
        <w:rPr>
          <w:rFonts w:ascii="Arial Narrow"/>
          <w:lang w:val="en-US"/>
        </w:rPr>
        <w:t>For PUBLIC LIGHTING ON BIBAE-ZOETELE ROAD (SUPPLY AND INSTALLATION OF TWENTY THREE (23) PHOTOVOLTAIC SOLAR STREETLIGHTS)</w:t>
      </w:r>
      <w:r w:rsidR="00F57341" w:rsidRPr="005B6F5E">
        <w:rPr>
          <w:rFonts w:ascii="Arial Narrow"/>
          <w:lang w:val="en-US"/>
        </w:rPr>
        <w:t xml:space="preserve"> in emergency procedure</w:t>
      </w:r>
    </w:p>
    <w:p w:rsidR="004677D7" w:rsidRPr="005B6F5E" w:rsidRDefault="004677D7" w:rsidP="004677D7">
      <w:pPr>
        <w:tabs>
          <w:tab w:val="left" w:pos="4650"/>
        </w:tabs>
        <w:rPr>
          <w:sz w:val="2"/>
          <w:szCs w:val="2"/>
          <w:lang w:val="en-US"/>
        </w:rPr>
      </w:pPr>
    </w:p>
    <w:p w:rsidR="004677D7" w:rsidRPr="005B6F5E" w:rsidRDefault="004677D7" w:rsidP="004677D7">
      <w:pPr>
        <w:spacing w:before="78"/>
        <w:ind w:right="421"/>
        <w:jc w:val="center"/>
        <w:rPr>
          <w:rFonts w:ascii="Arial Narrow"/>
          <w:b/>
          <w:lang w:val="en-US"/>
        </w:rPr>
      </w:pPr>
      <w:r w:rsidRPr="005B6F5E">
        <w:rPr>
          <w:lang w:val="en-US"/>
        </w:rPr>
        <w:tab/>
      </w:r>
    </w:p>
    <w:p w:rsidR="004677D7" w:rsidRDefault="004677D7" w:rsidP="000C02F8">
      <w:pPr>
        <w:spacing w:before="180"/>
        <w:ind w:right="423"/>
        <w:rPr>
          <w:rFonts w:ascii="Arial Narrow"/>
          <w:b/>
          <w:spacing w:val="-2"/>
        </w:rPr>
      </w:pPr>
      <w:r>
        <w:rPr>
          <w:rFonts w:ascii="Arial Narrow"/>
          <w:b/>
        </w:rPr>
        <w:t>"TOBEOPENEDONLYDURINGTHECOUNTING</w:t>
      </w:r>
      <w:r>
        <w:rPr>
          <w:rFonts w:ascii="Arial Narrow"/>
          <w:b/>
          <w:spacing w:val="-2"/>
        </w:rPr>
        <w:t>SESSION"</w:t>
      </w:r>
    </w:p>
    <w:p w:rsidR="004677D7" w:rsidRPr="00602222" w:rsidRDefault="004677D7" w:rsidP="004677D7">
      <w:pPr>
        <w:spacing w:before="180"/>
        <w:ind w:right="423"/>
        <w:jc w:val="center"/>
        <w:rPr>
          <w:rFonts w:ascii="Arial Narrow"/>
          <w:b/>
          <w:sz w:val="2"/>
          <w:szCs w:val="2"/>
        </w:rPr>
      </w:pPr>
    </w:p>
    <w:p w:rsidR="004677D7" w:rsidRDefault="004677D7" w:rsidP="00EF7DCE">
      <w:pPr>
        <w:pStyle w:val="Paragraphedeliste"/>
        <w:numPr>
          <w:ilvl w:val="0"/>
          <w:numId w:val="108"/>
        </w:numPr>
        <w:tabs>
          <w:tab w:val="left" w:pos="1103"/>
        </w:tabs>
        <w:spacing w:before="179"/>
        <w:ind w:left="1103" w:hanging="251"/>
        <w:rPr>
          <w:rFonts w:ascii="Arial Narrow"/>
          <w:b/>
          <w:sz w:val="20"/>
        </w:rPr>
      </w:pPr>
      <w:r>
        <w:rPr>
          <w:rFonts w:ascii="Arial Narrow"/>
          <w:b/>
        </w:rPr>
        <w:t>Admissibilityof</w:t>
      </w:r>
      <w:r>
        <w:rPr>
          <w:rFonts w:ascii="Arial Narrow"/>
          <w:b/>
          <w:spacing w:val="-4"/>
        </w:rPr>
        <w:t>Bids</w:t>
      </w:r>
    </w:p>
    <w:p w:rsidR="004677D7" w:rsidRPr="005B6F5E" w:rsidRDefault="004677D7" w:rsidP="004677D7">
      <w:pPr>
        <w:spacing w:before="180" w:line="259" w:lineRule="auto"/>
        <w:ind w:left="852" w:right="1280"/>
        <w:jc w:val="both"/>
        <w:rPr>
          <w:rFonts w:ascii="Arial Narrow"/>
          <w:lang w:val="en-US"/>
        </w:rPr>
      </w:pPr>
      <w:r w:rsidRPr="005B6F5E">
        <w:rPr>
          <w:rFonts w:ascii="Arial Narrow"/>
          <w:lang w:val="en-US"/>
        </w:rPr>
        <w:t>The administrative documents, the technical offer and the financial offer must be placed in separate envelopes and delivered in a sealed envelope.</w:t>
      </w:r>
    </w:p>
    <w:p w:rsidR="004677D7" w:rsidRDefault="004677D7" w:rsidP="004677D7">
      <w:pPr>
        <w:spacing w:before="160"/>
        <w:ind w:left="852"/>
        <w:rPr>
          <w:rFonts w:ascii="Arial Narrow"/>
        </w:rPr>
      </w:pPr>
      <w:r>
        <w:rPr>
          <w:rFonts w:ascii="Arial Narrow"/>
        </w:rPr>
        <w:t>ThefollowingshallbeinadmissiblebytheContracting</w:t>
      </w:r>
      <w:r>
        <w:rPr>
          <w:rFonts w:ascii="Arial Narrow"/>
          <w:spacing w:val="-2"/>
        </w:rPr>
        <w:t>Authority:</w:t>
      </w:r>
    </w:p>
    <w:p w:rsidR="004677D7" w:rsidRDefault="004677D7" w:rsidP="00EF7DCE">
      <w:pPr>
        <w:pStyle w:val="Paragraphedeliste"/>
        <w:numPr>
          <w:ilvl w:val="0"/>
          <w:numId w:val="107"/>
        </w:numPr>
        <w:tabs>
          <w:tab w:val="left" w:pos="964"/>
        </w:tabs>
        <w:spacing w:before="180"/>
        <w:ind w:left="964" w:hanging="112"/>
        <w:jc w:val="left"/>
        <w:rPr>
          <w:rFonts w:ascii="Arial Narrow" w:hAnsi="Arial Narrow"/>
        </w:rPr>
      </w:pPr>
      <w:r>
        <w:rPr>
          <w:rFonts w:ascii="Arial Narrow" w:hAnsi="Arial Narrow"/>
        </w:rPr>
        <w:t>envelopesbearingtheinformationontheidentityofthe</w:t>
      </w:r>
      <w:r>
        <w:rPr>
          <w:rFonts w:ascii="Arial Narrow" w:hAnsi="Arial Narrow"/>
          <w:spacing w:val="-2"/>
        </w:rPr>
        <w:t>tenderer;</w:t>
      </w:r>
    </w:p>
    <w:p w:rsidR="004677D7" w:rsidRDefault="004677D7" w:rsidP="00EF7DCE">
      <w:pPr>
        <w:pStyle w:val="Paragraphedeliste"/>
        <w:numPr>
          <w:ilvl w:val="0"/>
          <w:numId w:val="107"/>
        </w:numPr>
        <w:tabs>
          <w:tab w:val="left" w:pos="964"/>
        </w:tabs>
        <w:spacing w:before="179"/>
        <w:ind w:left="964" w:hanging="112"/>
        <w:jc w:val="left"/>
        <w:rPr>
          <w:rFonts w:ascii="Arial Narrow" w:hAnsi="Arial Narrow"/>
        </w:rPr>
      </w:pPr>
      <w:r>
        <w:rPr>
          <w:rFonts w:ascii="Arial Narrow" w:hAnsi="Arial Narrow"/>
        </w:rPr>
        <w:t>Envelopesreceivedafterthedeadlinesfor</w:t>
      </w:r>
      <w:r>
        <w:rPr>
          <w:rFonts w:ascii="Arial Narrow" w:hAnsi="Arial Narrow"/>
          <w:spacing w:val="-2"/>
        </w:rPr>
        <w:t>submission;</w:t>
      </w:r>
    </w:p>
    <w:p w:rsidR="004677D7" w:rsidRDefault="004677D7" w:rsidP="00EF7DCE">
      <w:pPr>
        <w:pStyle w:val="Paragraphedeliste"/>
        <w:numPr>
          <w:ilvl w:val="0"/>
          <w:numId w:val="107"/>
        </w:numPr>
        <w:tabs>
          <w:tab w:val="left" w:pos="964"/>
        </w:tabs>
        <w:spacing w:before="183"/>
        <w:ind w:left="964" w:hanging="112"/>
        <w:jc w:val="left"/>
        <w:rPr>
          <w:rFonts w:ascii="Arial Narrow" w:hAnsi="Arial Narrow"/>
        </w:rPr>
      </w:pPr>
      <w:r>
        <w:rPr>
          <w:rFonts w:ascii="Arial Narrow" w:hAnsi="Arial Narrow"/>
        </w:rPr>
        <w:t>Envelopesthatdonotcomplywiththesubmission</w:t>
      </w:r>
      <w:r>
        <w:rPr>
          <w:rFonts w:ascii="Arial Narrow" w:hAnsi="Arial Narrow"/>
          <w:spacing w:val="-2"/>
        </w:rPr>
        <w:t>method;</w:t>
      </w:r>
    </w:p>
    <w:p w:rsidR="004677D7" w:rsidRDefault="004677D7" w:rsidP="00EF7DCE">
      <w:pPr>
        <w:pStyle w:val="Paragraphedeliste"/>
        <w:numPr>
          <w:ilvl w:val="0"/>
          <w:numId w:val="107"/>
        </w:numPr>
        <w:tabs>
          <w:tab w:val="left" w:pos="964"/>
        </w:tabs>
        <w:spacing w:before="179"/>
        <w:ind w:left="964" w:hanging="112"/>
        <w:jc w:val="left"/>
        <w:rPr>
          <w:rFonts w:ascii="Arial Narrow" w:hAnsi="Arial Narrow"/>
        </w:rPr>
      </w:pPr>
      <w:r>
        <w:rPr>
          <w:rFonts w:ascii="Arial Narrow" w:hAnsi="Arial Narrow"/>
        </w:rPr>
        <w:t>envelopeswithoutindicatingtheidentityoftheCallfor</w:t>
      </w:r>
      <w:r>
        <w:rPr>
          <w:rFonts w:ascii="Arial Narrow" w:hAnsi="Arial Narrow"/>
          <w:spacing w:val="-2"/>
        </w:rPr>
        <w:t>Tenders;</w:t>
      </w:r>
    </w:p>
    <w:p w:rsidR="004677D7" w:rsidRDefault="004677D7" w:rsidP="00EF7DCE">
      <w:pPr>
        <w:pStyle w:val="Paragraphedeliste"/>
        <w:numPr>
          <w:ilvl w:val="0"/>
          <w:numId w:val="107"/>
        </w:numPr>
        <w:tabs>
          <w:tab w:val="left" w:pos="964"/>
        </w:tabs>
        <w:spacing w:before="180"/>
        <w:ind w:left="964" w:hanging="112"/>
        <w:jc w:val="left"/>
        <w:rPr>
          <w:rFonts w:ascii="Arial Narrow" w:hAnsi="Arial Narrow"/>
        </w:rPr>
      </w:pPr>
      <w:r>
        <w:rPr>
          <w:rFonts w:ascii="Arial Narrow" w:hAnsi="Arial Narrow"/>
        </w:rPr>
        <w:t>FailuretocomplywiththenumberofcopiesindicatedintheODPRorofferonly</w:t>
      </w:r>
      <w:r>
        <w:rPr>
          <w:rFonts w:ascii="Arial Narrow" w:hAnsi="Arial Narrow"/>
          <w:spacing w:val="-2"/>
        </w:rPr>
        <w:t>copies.</w:t>
      </w:r>
    </w:p>
    <w:p w:rsidR="004677D7" w:rsidRPr="005B6F5E" w:rsidRDefault="004677D7" w:rsidP="004677D7">
      <w:pPr>
        <w:spacing w:before="179" w:line="259" w:lineRule="auto"/>
        <w:ind w:left="852" w:right="1269"/>
        <w:jc w:val="both"/>
        <w:rPr>
          <w:rFonts w:ascii="Arial Narrow"/>
          <w:lang w:val="en-US"/>
        </w:rPr>
      </w:pPr>
      <w:r w:rsidRPr="005B6F5E">
        <w:rPr>
          <w:rFonts w:ascii="Arial Narrow"/>
          <w:lang w:val="en-US"/>
        </w:rPr>
        <w:t>Any incomplete bid in accordance with the requirements of the Tender Documents will be declared inadmissible. In particular, the absence of the bid bond issued by a financial body or institution approved by the Minister in charge of finance to issue the bonds in the field of public procurement or the non-compliance with the templatesof thedocuments in theTender Documents,willleadtotheoutright rejectionof the tenderwithout any recourse A bid bond produced but unrelated to the consultation concerned is considered to be absent, including one that will not be rated. The bid deposit presented by a bidder during the bidding session is inadmissible.</w:t>
      </w:r>
    </w:p>
    <w:p w:rsidR="004677D7" w:rsidRDefault="004677D7" w:rsidP="00EF7DCE">
      <w:pPr>
        <w:pStyle w:val="Paragraphedeliste"/>
        <w:numPr>
          <w:ilvl w:val="0"/>
          <w:numId w:val="108"/>
        </w:numPr>
        <w:tabs>
          <w:tab w:val="left" w:pos="1100"/>
        </w:tabs>
        <w:spacing w:before="160"/>
        <w:ind w:left="1100" w:hanging="248"/>
        <w:rPr>
          <w:rFonts w:ascii="Arial Narrow"/>
          <w:b/>
          <w:sz w:val="20"/>
        </w:rPr>
      </w:pPr>
      <w:r>
        <w:rPr>
          <w:rFonts w:ascii="Arial Narrow"/>
          <w:b/>
        </w:rPr>
        <w:t>Openingof</w:t>
      </w:r>
      <w:r>
        <w:rPr>
          <w:rFonts w:ascii="Arial Narrow"/>
          <w:b/>
          <w:spacing w:val="-2"/>
        </w:rPr>
        <w:t xml:space="preserve"> Envelopes</w:t>
      </w:r>
    </w:p>
    <w:p w:rsidR="004677D7" w:rsidRPr="005B6F5E" w:rsidRDefault="004677D7" w:rsidP="004677D7">
      <w:pPr>
        <w:tabs>
          <w:tab w:val="left" w:pos="7395"/>
          <w:tab w:val="left" w:pos="8805"/>
        </w:tabs>
        <w:spacing w:before="180" w:line="259" w:lineRule="auto"/>
        <w:ind w:left="852" w:right="1272"/>
        <w:jc w:val="both"/>
        <w:rPr>
          <w:rFonts w:ascii="Arial Narrow" w:hAnsi="Arial Narrow"/>
          <w:lang w:val="en-US"/>
        </w:rPr>
      </w:pPr>
      <w:r w:rsidRPr="005B6F5E">
        <w:rPr>
          <w:rFonts w:ascii="Arial Narrow" w:hAnsi="Arial Narrow"/>
          <w:lang w:val="en-US"/>
        </w:rPr>
        <w:t xml:space="preserve">The opening of the bids is done in one time and will take place </w:t>
      </w:r>
      <w:r w:rsidR="0097607B" w:rsidRPr="005B6F5E">
        <w:rPr>
          <w:rFonts w:ascii="Arial Narrow" w:hAnsi="Arial Narrow"/>
          <w:lang w:val="en-US"/>
        </w:rPr>
        <w:t>on</w:t>
      </w:r>
      <w:r w:rsidR="0075136D" w:rsidRPr="005B6F5E">
        <w:rPr>
          <w:rFonts w:ascii="Arial Narrow" w:hAnsi="Arial Narrow"/>
          <w:lang w:val="en-US"/>
        </w:rPr>
        <w:t>2</w:t>
      </w:r>
      <w:r w:rsidR="00021775" w:rsidRPr="005B6F5E">
        <w:rPr>
          <w:rFonts w:ascii="Arial Narrow" w:hAnsi="Arial Narrow"/>
          <w:lang w:val="en-US"/>
        </w:rPr>
        <w:t>6</w:t>
      </w:r>
      <w:r w:rsidR="0075136D" w:rsidRPr="005B6F5E">
        <w:rPr>
          <w:rFonts w:ascii="Arial Narrow" w:hAnsi="Arial Narrow"/>
          <w:vertAlign w:val="superscript"/>
          <w:lang w:val="en-US"/>
        </w:rPr>
        <w:t>th</w:t>
      </w:r>
      <w:r w:rsidR="0075136D" w:rsidRPr="005B6F5E">
        <w:rPr>
          <w:rFonts w:ascii="Arial Narrow" w:hAnsi="Arial Narrow"/>
          <w:lang w:val="en-US"/>
        </w:rPr>
        <w:t xml:space="preserve"> May 2025 </w:t>
      </w:r>
      <w:r w:rsidR="0075136D" w:rsidRPr="005B6F5E">
        <w:rPr>
          <w:rFonts w:ascii="Arial Narrow" w:hAnsi="Arial Narrow"/>
          <w:spacing w:val="-10"/>
          <w:lang w:val="en-US"/>
        </w:rPr>
        <w:t>at 11 a m</w:t>
      </w:r>
      <w:r w:rsidRPr="005B6F5E">
        <w:rPr>
          <w:rFonts w:ascii="Arial Narrow" w:hAnsi="Arial Narrow"/>
          <w:lang w:val="en-US"/>
        </w:rPr>
        <w:t xml:space="preserve">bythe Internal Public Procurement Commission of the Municipality of ZOETELE in the act room of the ZOETELE Town Hall, located in </w:t>
      </w:r>
      <w:r w:rsidRPr="005B6F5E">
        <w:rPr>
          <w:rFonts w:ascii="Arial Narrow" w:hAnsi="Arial Narrow"/>
          <w:lang w:val="en-US"/>
        </w:rPr>
        <w:lastRenderedPageBreak/>
        <w:t>the BIBAE district in the urban center.</w:t>
      </w:r>
    </w:p>
    <w:p w:rsidR="004677D7" w:rsidRPr="005B6F5E" w:rsidRDefault="004677D7" w:rsidP="004677D7">
      <w:pPr>
        <w:spacing w:before="159"/>
        <w:ind w:left="852"/>
        <w:rPr>
          <w:rFonts w:ascii="Arial Narrow"/>
          <w:lang w:val="en-US"/>
        </w:rPr>
      </w:pPr>
      <w:r w:rsidRPr="005B6F5E">
        <w:rPr>
          <w:rFonts w:ascii="Arial Narrow"/>
          <w:lang w:val="en-US"/>
        </w:rPr>
        <w:t>Onlybiddersmayattendthisopeningsessionorberepresentedby adulymandatedpersonoftheir</w:t>
      </w:r>
      <w:r w:rsidRPr="005B6F5E">
        <w:rPr>
          <w:rFonts w:ascii="Arial Narrow"/>
          <w:spacing w:val="-2"/>
          <w:lang w:val="en-US"/>
        </w:rPr>
        <w:t>choice.</w:t>
      </w:r>
    </w:p>
    <w:p w:rsidR="004677D7" w:rsidRPr="005B6F5E" w:rsidRDefault="004677D7" w:rsidP="004677D7">
      <w:pPr>
        <w:spacing w:before="179" w:line="259" w:lineRule="auto"/>
        <w:ind w:left="852" w:right="1271"/>
        <w:jc w:val="both"/>
        <w:rPr>
          <w:rFonts w:ascii="Arial Narrow"/>
          <w:lang w:val="en-US"/>
        </w:rPr>
      </w:pPr>
      <w:r w:rsidRPr="005B6F5E">
        <w:rPr>
          <w:rFonts w:ascii="Arial Narrow"/>
          <w:lang w:val="en-US"/>
        </w:rPr>
        <w:t>Under penalty of rejection, the required documents in the administrative file must be produced in originals or in certified copies by the issuing department or the competent administrative authority, in accordance with the provisions of the Special Regulations of the Call for Tenders. They must be less than three (03) months old or have been drawn up after the date of signature of the Tender Notice.</w:t>
      </w:r>
    </w:p>
    <w:p w:rsidR="004677D7" w:rsidRPr="005B6F5E" w:rsidRDefault="004677D7" w:rsidP="004677D7">
      <w:pPr>
        <w:spacing w:before="160" w:line="261" w:lineRule="auto"/>
        <w:ind w:left="852" w:right="1283"/>
        <w:rPr>
          <w:rFonts w:ascii="Arial Narrow"/>
          <w:lang w:val="en-US"/>
        </w:rPr>
      </w:pPr>
      <w:r w:rsidRPr="005B6F5E">
        <w:rPr>
          <w:rFonts w:ascii="Arial Narrow"/>
          <w:lang w:val="en-US"/>
        </w:rPr>
        <w:t>In the event of the absence or non-conformity of a document from the administrative file when the tenders areopened, after a period of 48 hours granted by the Commission, the tender will be rejected.</w:t>
      </w:r>
    </w:p>
    <w:p w:rsidR="004677D7" w:rsidRDefault="004677D7" w:rsidP="004677D7">
      <w:pPr>
        <w:spacing w:before="156" w:line="410" w:lineRule="auto"/>
        <w:ind w:left="852" w:right="3723"/>
        <w:rPr>
          <w:rFonts w:ascii="Arial Narrow"/>
        </w:rPr>
      </w:pPr>
      <w:r>
        <w:rPr>
          <w:rFonts w:ascii="Arial Narrow"/>
        </w:rPr>
        <w:t xml:space="preserve">Ifaperiodof48hoursisgrantedbytheCommission,theofferwillberejected. 15. </w:t>
      </w:r>
      <w:r w:rsidRPr="00A96718">
        <w:rPr>
          <w:rFonts w:ascii="Arial Narrow"/>
          <w:b/>
          <w:bCs/>
        </w:rPr>
        <w:t>15.  Evaluation criteria</w:t>
      </w:r>
    </w:p>
    <w:p w:rsidR="004677D7" w:rsidRDefault="004677D7" w:rsidP="00EF7DCE">
      <w:pPr>
        <w:pStyle w:val="Paragraphedeliste"/>
        <w:numPr>
          <w:ilvl w:val="1"/>
          <w:numId w:val="106"/>
        </w:numPr>
        <w:tabs>
          <w:tab w:val="left" w:pos="1251"/>
        </w:tabs>
        <w:ind w:left="1251" w:hanging="399"/>
        <w:rPr>
          <w:rFonts w:ascii="Arial Narrow"/>
          <w:b/>
        </w:rPr>
      </w:pPr>
      <w:r>
        <w:rPr>
          <w:rFonts w:ascii="Arial Narrow"/>
          <w:b/>
        </w:rPr>
        <w:t>Elimination</w:t>
      </w:r>
      <w:r>
        <w:rPr>
          <w:rFonts w:ascii="Arial Narrow"/>
          <w:b/>
          <w:spacing w:val="-2"/>
        </w:rPr>
        <w:t>Criteria</w:t>
      </w:r>
    </w:p>
    <w:p w:rsidR="004677D7" w:rsidRDefault="004677D7" w:rsidP="004677D7">
      <w:pPr>
        <w:spacing w:before="180"/>
        <w:ind w:left="852"/>
        <w:rPr>
          <w:rFonts w:ascii="Arial Narrow"/>
        </w:rPr>
      </w:pPr>
      <w:r>
        <w:rPr>
          <w:rFonts w:ascii="Arial Narrow"/>
        </w:rPr>
        <w:t>These</w:t>
      </w:r>
      <w:r>
        <w:rPr>
          <w:rFonts w:ascii="Arial Narrow"/>
          <w:spacing w:val="-2"/>
        </w:rPr>
        <w:t>include:</w:t>
      </w:r>
    </w:p>
    <w:p w:rsidR="004677D7" w:rsidRDefault="00A14D3A" w:rsidP="00EF7DCE">
      <w:pPr>
        <w:pStyle w:val="Paragraphedeliste"/>
        <w:numPr>
          <w:ilvl w:val="2"/>
          <w:numId w:val="106"/>
        </w:numPr>
        <w:tabs>
          <w:tab w:val="left" w:pos="1660"/>
        </w:tabs>
        <w:spacing w:before="181"/>
        <w:ind w:left="1660" w:hanging="448"/>
        <w:rPr>
          <w:rFonts w:ascii="Arial Narrow" w:hAnsi="Arial Narrow"/>
        </w:rPr>
      </w:pPr>
      <w:r w:rsidRPr="00A14D3A">
        <w:rPr>
          <w:noProof/>
        </w:rPr>
        <w:pict>
          <v:group id="Groupe 77" o:spid="_x0000_s2130" style="position:absolute;left:0;text-align:left;margin-left:106.35pt;margin-top:9.7pt;width:5.05pt;height:26.8pt;z-index:-251695104;mso-wrap-distance-left:0;mso-wrap-distance-right:0;mso-position-horizontal-relative:page" coordsize="64135,340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">
            <v:shape id="Image 148" o:spid="_x0000_s2132" type="#_x0000_t75" style="position:absolute;width:64008;height:158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">
              <v:imagedata r:id="rId11" o:title=""/>
            </v:shape>
            <v:shape id="Image 149" o:spid="_x0000_s2131" type="#_x0000_t75" style="position:absolute;top:181355;width:64008;height:158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">
              <v:imagedata r:id="rId11" o:title=""/>
            </v:shape>
            <w10:wrap anchorx="page"/>
          </v:group>
        </w:pict>
      </w:r>
      <w:r w:rsidR="004677D7">
        <w:rPr>
          <w:rFonts w:ascii="Arial Narrow" w:hAnsi="Arial Narrow"/>
        </w:rPr>
        <w:t>theabsenceofthebidbondattheopeningofthe</w:t>
      </w:r>
      <w:r w:rsidR="004677D7">
        <w:rPr>
          <w:rFonts w:ascii="Arial Narrow" w:hAnsi="Arial Narrow"/>
          <w:spacing w:val="-2"/>
        </w:rPr>
        <w:t>tenders;</w:t>
      </w:r>
    </w:p>
    <w:p w:rsidR="004677D7" w:rsidRPr="005B6F5E" w:rsidRDefault="004677D7" w:rsidP="00EF7DCE">
      <w:pPr>
        <w:pStyle w:val="Paragraphedeliste"/>
        <w:numPr>
          <w:ilvl w:val="2"/>
          <w:numId w:val="106"/>
        </w:numPr>
        <w:tabs>
          <w:tab w:val="left" w:pos="1572"/>
          <w:tab w:val="left" w:pos="1664"/>
        </w:tabs>
        <w:spacing w:before="16" w:line="259" w:lineRule="auto"/>
        <w:ind w:right="1275" w:hanging="360"/>
        <w:rPr>
          <w:rFonts w:ascii="Arial Narrow" w:hAnsi="Arial Narrow"/>
          <w:lang w:val="en-US"/>
        </w:rPr>
      </w:pPr>
      <w:r w:rsidRPr="005B6F5E">
        <w:rPr>
          <w:rFonts w:ascii="Arial Narrow" w:hAnsi="Arial Narrow"/>
          <w:lang w:val="en-US"/>
        </w:rPr>
        <w:tab/>
        <w:t>the non-production beyond the period of 48 hours after the opening of the tenders, of a document from the administrative file deemed non-compliant or absent when the tenders were opened, (except for the tender bond);</w:t>
      </w:r>
    </w:p>
    <w:p w:rsidR="004677D7" w:rsidRDefault="00A14D3A" w:rsidP="00EF7DCE">
      <w:pPr>
        <w:pStyle w:val="Paragraphedeliste"/>
        <w:numPr>
          <w:ilvl w:val="2"/>
          <w:numId w:val="106"/>
        </w:numPr>
        <w:tabs>
          <w:tab w:val="left" w:pos="1660"/>
        </w:tabs>
        <w:spacing w:line="266" w:lineRule="exact"/>
        <w:ind w:left="1660" w:hanging="448"/>
        <w:rPr>
          <w:rFonts w:ascii="Arial Narrow" w:hAnsi="Arial Narrow"/>
        </w:rPr>
      </w:pPr>
      <w:r w:rsidRPr="00A14D3A">
        <w:rPr>
          <w:noProof/>
        </w:rPr>
        <w:pict>
          <v:group id="Groupe 76" o:spid="_x0000_s2127" style="position:absolute;left:0;text-align:left;margin-left:106.35pt;margin-top:.5pt;width:5.05pt;height:26.9pt;z-index:-251694080;mso-wrap-distance-left:0;mso-wrap-distance-right:0;mso-position-horizontal-relative:page" coordsize="64135,341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">
            <v:shape id="Image 151" o:spid="_x0000_s2129" type="#_x0000_t75" style="position:absolute;width:64008;height:1584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">
              <v:imagedata r:id="rId11" o:title=""/>
            </v:shape>
            <v:shape id="Image 152" o:spid="_x0000_s2128" type="#_x0000_t75" style="position:absolute;top:182879;width:64008;height:1584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">
              <v:imagedata r:id="rId11" o:title=""/>
            </v:shape>
            <w10:wrap anchorx="page"/>
          </v:group>
        </w:pict>
      </w:r>
      <w:r w:rsidR="004677D7">
        <w:rPr>
          <w:rFonts w:ascii="Arial Narrow" w:hAnsi="Arial Narrow"/>
        </w:rPr>
        <w:t>falsedeclarations,fraudulentpracticesorfalsified</w:t>
      </w:r>
      <w:r w:rsidR="004677D7">
        <w:rPr>
          <w:rFonts w:ascii="Arial Narrow" w:hAnsi="Arial Narrow"/>
          <w:spacing w:val="-2"/>
        </w:rPr>
        <w:t>documents;</w:t>
      </w:r>
    </w:p>
    <w:p w:rsidR="004677D7" w:rsidRDefault="004677D7" w:rsidP="00EF7DCE">
      <w:pPr>
        <w:pStyle w:val="Paragraphedeliste"/>
        <w:numPr>
          <w:ilvl w:val="2"/>
          <w:numId w:val="106"/>
        </w:numPr>
        <w:tabs>
          <w:tab w:val="left" w:pos="1660"/>
        </w:tabs>
        <w:spacing w:before="19"/>
        <w:ind w:left="1660" w:hanging="448"/>
        <w:rPr>
          <w:rFonts w:ascii="Arial Narrow" w:hAnsi="Arial Narrow"/>
        </w:rPr>
      </w:pPr>
      <w:r>
        <w:rPr>
          <w:rFonts w:ascii="Arial Narrow" w:hAnsi="Arial Narrow"/>
        </w:rPr>
        <w:t>non-compliancewith70%essentialcriteria(70%referringtothequalificationthresholdfortechnical</w:t>
      </w:r>
      <w:r>
        <w:rPr>
          <w:rFonts w:ascii="Arial Narrow" w:hAnsi="Arial Narrow"/>
          <w:spacing w:val="-2"/>
        </w:rPr>
        <w:t>tenders);</w:t>
      </w:r>
    </w:p>
    <w:p w:rsidR="004677D7" w:rsidRDefault="004677D7" w:rsidP="00EF7DCE">
      <w:pPr>
        <w:pStyle w:val="Paragraphedeliste"/>
        <w:numPr>
          <w:ilvl w:val="2"/>
          <w:numId w:val="106"/>
        </w:numPr>
        <w:tabs>
          <w:tab w:val="left" w:pos="1560"/>
          <w:tab w:val="left" w:pos="1572"/>
        </w:tabs>
        <w:spacing w:before="77" w:line="256" w:lineRule="auto"/>
        <w:ind w:right="1275" w:hanging="360"/>
        <w:jc w:val="left"/>
        <w:rPr>
          <w:rFonts w:ascii="Arial Narrow" w:hAnsi="Arial Narrow"/>
        </w:rPr>
      </w:pPr>
      <w:r>
        <w:rPr>
          <w:noProof/>
          <w:position w:val="-3"/>
          <w:lang w:eastAsia="fr-FR"/>
        </w:rPr>
        <w:drawing>
          <wp:inline distT="0" distB="0" distL="0" distR="0">
            <wp:extent cx="64008" cy="158496"/>
            <wp:effectExtent l="0" t="0" r="0" b="0"/>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2" cstate="print"/>
                    <a:stretch>
                      <a:fillRect/>
                    </a:stretch>
                  </pic:blipFill>
                  <pic:spPr>
                    <a:xfrm>
                      <a:off x="0" y="0"/>
                      <a:ext cx="64008" cy="158496"/>
                    </a:xfrm>
                    <a:prstGeom prst="rect">
                      <a:avLst/>
                    </a:prstGeom>
                  </pic:spPr>
                </pic:pic>
              </a:graphicData>
            </a:graphic>
          </wp:inline>
        </w:drawing>
      </w:r>
      <w:r>
        <w:rPr>
          <w:rFonts w:ascii="Arial Narrow" w:hAnsi="Arial Narrow"/>
        </w:rPr>
        <w:t xml:space="preserve">theabsenceofasworndeclarationofnon-abandonmentoftheconstructionsitesinthelastthree </w:t>
      </w:r>
      <w:r>
        <w:rPr>
          <w:rFonts w:ascii="Arial Narrow" w:hAnsi="Arial Narrow"/>
          <w:spacing w:val="-2"/>
        </w:rPr>
        <w:t>years;</w:t>
      </w:r>
    </w:p>
    <w:p w:rsidR="004677D7" w:rsidRDefault="00A14D3A" w:rsidP="00EF7DCE">
      <w:pPr>
        <w:pStyle w:val="Paragraphedeliste"/>
        <w:numPr>
          <w:ilvl w:val="2"/>
          <w:numId w:val="106"/>
        </w:numPr>
        <w:tabs>
          <w:tab w:val="left" w:pos="1661"/>
        </w:tabs>
        <w:spacing w:before="1"/>
        <w:ind w:left="1661"/>
        <w:jc w:val="left"/>
        <w:rPr>
          <w:rFonts w:ascii="Arial Narrow" w:hAnsi="Arial Narrow"/>
        </w:rPr>
      </w:pPr>
      <w:r w:rsidRPr="00A14D3A">
        <w:rPr>
          <w:noProof/>
        </w:rPr>
        <w:pict>
          <v:group id="Groupe 75" o:spid="_x0000_s2121" style="position:absolute;left:0;text-align:left;margin-left:106.35pt;margin-top:.7pt;width:5.05pt;height:70pt;z-index:-251693056;mso-wrap-distance-left:0;mso-wrap-distance-right:0;mso-position-horizontal-relative:page" coordsize="641,8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">
            <v:shape id="Image 154" o:spid="_x0000_s2126" type="#_x0000_t75" style="position:absolute;width:640;height:15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">
              <v:imagedata r:id="rId11" o:title=""/>
            </v:shape>
            <v:shape id="Image 155" o:spid="_x0000_s2125" type="#_x0000_t75" style="position:absolute;top:1828;width:640;height:1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">
              <v:imagedata r:id="rId11" o:title=""/>
            </v:shape>
            <v:shape id="Image 156" o:spid="_x0000_s2124" type="#_x0000_t75" style="position:absolute;top:3657;width:640;height:1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">
              <v:imagedata r:id="rId11" o:title=""/>
            </v:shape>
            <v:shape id="Image 157" o:spid="_x0000_s2123" type="#_x0000_t75" style="position:absolute;top:5471;width:640;height:1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">
              <v:imagedata r:id="rId11" o:title=""/>
            </v:shape>
            <v:shape id="Image 158" o:spid="_x0000_s2122" type="#_x0000_t75" style="position:absolute;top:7299;width:640;height:1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">
              <v:imagedata r:id="rId11" o:title=""/>
            </v:shape>
            <w10:wrap anchorx="page"/>
          </v:group>
        </w:pict>
      </w:r>
      <w:r w:rsidR="004677D7">
        <w:rPr>
          <w:rFonts w:ascii="Arial Narrow" w:hAnsi="Arial Narrow"/>
        </w:rPr>
        <w:t>non-compliancewiththefileformatofthe</w:t>
      </w:r>
      <w:r w:rsidR="004677D7">
        <w:rPr>
          <w:rFonts w:ascii="Arial Narrow" w:hAnsi="Arial Narrow"/>
          <w:spacing w:val="-2"/>
        </w:rPr>
        <w:t>tenders;</w:t>
      </w:r>
    </w:p>
    <w:p w:rsidR="004677D7" w:rsidRDefault="004677D7" w:rsidP="00EF7DCE">
      <w:pPr>
        <w:pStyle w:val="Paragraphedeliste"/>
        <w:numPr>
          <w:ilvl w:val="2"/>
          <w:numId w:val="106"/>
        </w:numPr>
        <w:tabs>
          <w:tab w:val="left" w:pos="1661"/>
        </w:tabs>
        <w:spacing w:before="18"/>
        <w:ind w:left="1661"/>
        <w:jc w:val="left"/>
        <w:rPr>
          <w:rFonts w:ascii="Arial Narrow" w:hAnsi="Arial Narrow"/>
        </w:rPr>
      </w:pPr>
      <w:r>
        <w:rPr>
          <w:rFonts w:ascii="Arial Narrow" w:hAnsi="Arial Narrow"/>
        </w:rPr>
        <w:t>theabsenceofaquantifiedunitpriceintheFinancial</w:t>
      </w:r>
      <w:r>
        <w:rPr>
          <w:rFonts w:ascii="Arial Narrow" w:hAnsi="Arial Narrow"/>
          <w:spacing w:val="-2"/>
        </w:rPr>
        <w:t>Offer;</w:t>
      </w:r>
    </w:p>
    <w:p w:rsidR="004677D7" w:rsidRDefault="004677D7" w:rsidP="00EF7DCE">
      <w:pPr>
        <w:pStyle w:val="Paragraphedeliste"/>
        <w:numPr>
          <w:ilvl w:val="2"/>
          <w:numId w:val="106"/>
        </w:numPr>
        <w:tabs>
          <w:tab w:val="left" w:pos="1661"/>
        </w:tabs>
        <w:spacing w:before="19"/>
        <w:ind w:left="1661"/>
        <w:jc w:val="left"/>
        <w:rPr>
          <w:rFonts w:ascii="Arial Narrow" w:hAnsi="Arial Narrow"/>
        </w:rPr>
      </w:pPr>
      <w:r>
        <w:rPr>
          <w:rFonts w:ascii="Arial Narrow" w:hAnsi="Arial Narrow"/>
        </w:rPr>
        <w:t>theabsenceofaleafletaccompaniedbythemanufacturer'stechnicalsheets,if</w:t>
      </w:r>
      <w:r>
        <w:rPr>
          <w:rFonts w:ascii="Arial Narrow" w:hAnsi="Arial Narrow"/>
          <w:spacing w:val="-2"/>
        </w:rPr>
        <w:t>applicable;</w:t>
      </w:r>
    </w:p>
    <w:p w:rsidR="004677D7" w:rsidRDefault="004677D7" w:rsidP="00EF7DCE">
      <w:pPr>
        <w:pStyle w:val="Paragraphedeliste"/>
        <w:numPr>
          <w:ilvl w:val="2"/>
          <w:numId w:val="106"/>
        </w:numPr>
        <w:tabs>
          <w:tab w:val="left" w:pos="1661"/>
        </w:tabs>
        <w:spacing w:before="16"/>
        <w:ind w:left="1661"/>
        <w:jc w:val="left"/>
        <w:rPr>
          <w:rFonts w:ascii="Arial Narrow" w:hAnsi="Arial Narrow"/>
        </w:rPr>
      </w:pPr>
      <w:r>
        <w:rPr>
          <w:rFonts w:ascii="Arial Narrow" w:hAnsi="Arial Narrow"/>
        </w:rPr>
        <w:t>thelackofapprovalorauthorisationofthemanufacturer,where</w:t>
      </w:r>
      <w:r>
        <w:rPr>
          <w:rFonts w:ascii="Arial Narrow" w:hAnsi="Arial Narrow"/>
          <w:spacing w:val="-2"/>
        </w:rPr>
        <w:t>applicable.</w:t>
      </w:r>
    </w:p>
    <w:p w:rsidR="004677D7" w:rsidRPr="00C54824" w:rsidRDefault="004677D7" w:rsidP="00C54824">
      <w:pPr>
        <w:pStyle w:val="Paragraphedeliste"/>
        <w:numPr>
          <w:ilvl w:val="2"/>
          <w:numId w:val="106"/>
        </w:numPr>
        <w:tabs>
          <w:tab w:val="left" w:pos="1572"/>
          <w:tab w:val="left" w:pos="1690"/>
        </w:tabs>
        <w:spacing w:before="19" w:line="256" w:lineRule="auto"/>
        <w:ind w:right="1277" w:hanging="360"/>
        <w:jc w:val="left"/>
        <w:rPr>
          <w:rFonts w:ascii="Arial Narrow" w:hAnsi="Arial Narrow"/>
        </w:rPr>
      </w:pPr>
      <w:r>
        <w:tab/>
      </w:r>
      <w:r>
        <w:rPr>
          <w:rFonts w:ascii="Arial Narrow" w:hAnsi="Arial Narrow"/>
        </w:rPr>
        <w:t>theabsenceofpossessionofaminimumofequipmentorrentalequipment(tobespecifiedbythe Project Owner)</w:t>
      </w:r>
      <w:r w:rsidR="00A14D3A" w:rsidRPr="00A14D3A">
        <w:rPr>
          <w:noProof/>
        </w:rPr>
        <w:pict>
          <v:group id="Groupe 74" o:spid="_x0000_s2118" style="position:absolute;left:0;text-align:left;margin-left:106.35pt;margin-top:.75pt;width:5.05pt;height:26.8pt;z-index:-251692032;mso-wrap-distance-left:0;mso-wrap-distance-right:0;mso-position-horizontal-relative:page;mso-position-vertical-relative:text" coordsize="64135,340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">
            <v:shape id="Image 160" o:spid="_x0000_s2120" type="#_x0000_t75" style="position:absolute;width:64008;height:1584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">
              <v:imagedata r:id="rId11" o:title=""/>
            </v:shape>
            <v:shape id="Image 161" o:spid="_x0000_s2119" type="#_x0000_t75" style="position:absolute;top:181355;width:64008;height:1584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">
              <v:imagedata r:id="rId11" o:title=""/>
            </v:shape>
            <w10:wrap anchorx="page"/>
          </v:group>
        </w:pict>
      </w:r>
    </w:p>
    <w:p w:rsidR="004677D7" w:rsidRDefault="004677D7" w:rsidP="00EF7DCE">
      <w:pPr>
        <w:pStyle w:val="Paragraphedeliste"/>
        <w:numPr>
          <w:ilvl w:val="2"/>
          <w:numId w:val="106"/>
        </w:numPr>
        <w:tabs>
          <w:tab w:val="left" w:pos="1661"/>
        </w:tabs>
        <w:spacing w:before="16"/>
        <w:ind w:left="1661"/>
        <w:jc w:val="left"/>
        <w:rPr>
          <w:rFonts w:ascii="Arial Narrow" w:hAnsi="Arial Narrow"/>
        </w:rPr>
      </w:pPr>
      <w:r>
        <w:rPr>
          <w:rFonts w:ascii="Arial Narrow" w:hAnsi="Arial Narrow"/>
        </w:rPr>
        <w:t>theabsenceofanelementofthefinancialoffer(thetender,theBPU,the</w:t>
      </w:r>
      <w:r>
        <w:rPr>
          <w:rFonts w:ascii="Arial Narrow" w:hAnsi="Arial Narrow"/>
          <w:spacing w:val="-2"/>
        </w:rPr>
        <w:t>DQE);</w:t>
      </w:r>
    </w:p>
    <w:p w:rsidR="004677D7" w:rsidRDefault="004677D7" w:rsidP="00EF7DCE">
      <w:pPr>
        <w:pStyle w:val="Paragraphedeliste"/>
        <w:numPr>
          <w:ilvl w:val="2"/>
          <w:numId w:val="106"/>
        </w:numPr>
        <w:tabs>
          <w:tab w:val="left" w:pos="1611"/>
        </w:tabs>
        <w:spacing w:before="18"/>
        <w:ind w:left="1611" w:hanging="399"/>
        <w:jc w:val="left"/>
        <w:rPr>
          <w:rFonts w:ascii="Arial Narrow" w:hAnsi="Arial Narrow"/>
        </w:rPr>
      </w:pPr>
      <w:r>
        <w:rPr>
          <w:rFonts w:ascii="Arial Narrow" w:hAnsi="Arial Narrow"/>
        </w:rPr>
        <w:t>theabsenceofthedatedandsignedintegrity</w:t>
      </w:r>
      <w:r>
        <w:rPr>
          <w:rFonts w:ascii="Arial Narrow" w:hAnsi="Arial Narrow"/>
          <w:spacing w:val="-2"/>
        </w:rPr>
        <w:t>charter;</w:t>
      </w:r>
    </w:p>
    <w:p w:rsidR="004677D7" w:rsidRDefault="004677D7" w:rsidP="00EF7DCE">
      <w:pPr>
        <w:pStyle w:val="Paragraphedeliste"/>
        <w:numPr>
          <w:ilvl w:val="2"/>
          <w:numId w:val="106"/>
        </w:numPr>
        <w:tabs>
          <w:tab w:val="left" w:pos="1560"/>
          <w:tab w:val="left" w:pos="1572"/>
        </w:tabs>
        <w:spacing w:before="19" w:line="256" w:lineRule="auto"/>
        <w:ind w:right="1280" w:hanging="360"/>
        <w:jc w:val="left"/>
        <w:rPr>
          <w:rFonts w:ascii="Arial Narrow" w:hAnsi="Arial Narrow"/>
        </w:rPr>
      </w:pPr>
      <w:r>
        <w:rPr>
          <w:noProof/>
          <w:position w:val="-3"/>
          <w:lang w:eastAsia="fr-FR"/>
        </w:rPr>
        <w:drawing>
          <wp:inline distT="0" distB="0" distL="0" distR="0">
            <wp:extent cx="64008" cy="158496"/>
            <wp:effectExtent l="0" t="0" r="0" b="0"/>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2" cstate="print"/>
                    <a:stretch>
                      <a:fillRect/>
                    </a:stretch>
                  </pic:blipFill>
                  <pic:spPr>
                    <a:xfrm>
                      <a:off x="0" y="0"/>
                      <a:ext cx="64008" cy="158496"/>
                    </a:xfrm>
                    <a:prstGeom prst="rect">
                      <a:avLst/>
                    </a:prstGeom>
                  </pic:spPr>
                </pic:pic>
              </a:graphicData>
            </a:graphic>
          </wp:inline>
        </w:drawing>
      </w:r>
      <w:r>
        <w:rPr>
          <w:rFonts w:ascii="Arial Narrow" w:hAnsi="Arial Narrow"/>
        </w:rPr>
        <w:t>theabsenceofthedatedandsigneddeclarationofcommitmenttocomplywithenvironmentaland social clauses;</w:t>
      </w:r>
    </w:p>
    <w:p w:rsidR="004677D7" w:rsidRPr="005B6F5E" w:rsidRDefault="004677D7" w:rsidP="00EF7DCE">
      <w:pPr>
        <w:pStyle w:val="Paragraphedeliste"/>
        <w:numPr>
          <w:ilvl w:val="2"/>
          <w:numId w:val="106"/>
        </w:numPr>
        <w:tabs>
          <w:tab w:val="left" w:pos="1560"/>
          <w:tab w:val="left" w:pos="1572"/>
        </w:tabs>
        <w:spacing w:before="19" w:line="256" w:lineRule="auto"/>
        <w:ind w:right="1280" w:hanging="360"/>
        <w:jc w:val="left"/>
        <w:rPr>
          <w:rFonts w:ascii="Arial Narrow" w:hAnsi="Arial Narrow"/>
          <w:lang w:val="en-US"/>
        </w:rPr>
      </w:pPr>
      <w:r w:rsidRPr="005B6F5E">
        <w:rPr>
          <w:rFonts w:ascii="Arial Narrow" w:hAnsi="Arial Narrow"/>
          <w:lang w:val="en-US"/>
        </w:rPr>
        <w:t>The absence of a quantified unit price in the financial offer ;</w:t>
      </w:r>
    </w:p>
    <w:p w:rsidR="004677D7" w:rsidRPr="005B6F5E" w:rsidRDefault="004677D7" w:rsidP="00EF7DCE">
      <w:pPr>
        <w:pStyle w:val="Paragraphedeliste"/>
        <w:numPr>
          <w:ilvl w:val="2"/>
          <w:numId w:val="106"/>
        </w:numPr>
        <w:tabs>
          <w:tab w:val="left" w:pos="1560"/>
          <w:tab w:val="left" w:pos="1572"/>
        </w:tabs>
        <w:spacing w:before="19" w:line="256" w:lineRule="auto"/>
        <w:ind w:right="1280" w:hanging="360"/>
        <w:jc w:val="left"/>
        <w:rPr>
          <w:rFonts w:ascii="Arial Narrow" w:hAnsi="Arial Narrow"/>
          <w:lang w:val="en-US"/>
        </w:rPr>
      </w:pPr>
      <w:r w:rsidRPr="005B6F5E">
        <w:rPr>
          <w:rFonts w:ascii="Arial Narrow" w:hAnsi="Arial Narrow"/>
          <w:lang w:val="en-US"/>
        </w:rPr>
        <w:t>The absence of an element in the financial offer ( submission, BPU, DQE) ;</w:t>
      </w:r>
    </w:p>
    <w:p w:rsidR="004677D7" w:rsidRDefault="004677D7" w:rsidP="00EF7DCE">
      <w:pPr>
        <w:pStyle w:val="Paragraphedeliste"/>
        <w:numPr>
          <w:ilvl w:val="2"/>
          <w:numId w:val="106"/>
        </w:numPr>
        <w:tabs>
          <w:tab w:val="left" w:pos="1560"/>
          <w:tab w:val="left" w:pos="1572"/>
        </w:tabs>
        <w:spacing w:before="19" w:line="256" w:lineRule="auto"/>
        <w:ind w:right="1280" w:hanging="360"/>
        <w:jc w:val="left"/>
        <w:rPr>
          <w:rFonts w:ascii="Arial Narrow" w:hAnsi="Arial Narrow"/>
        </w:rPr>
      </w:pPr>
      <w:r>
        <w:rPr>
          <w:rFonts w:ascii="Arial Narrow"/>
        </w:rPr>
        <w:t>Lackofadetailedsitevisitreportwiththe</w:t>
      </w:r>
      <w:r>
        <w:rPr>
          <w:rFonts w:ascii="Arial Narrow"/>
          <w:spacing w:val="-2"/>
        </w:rPr>
        <w:t xml:space="preserve"> footage.</w:t>
      </w:r>
    </w:p>
    <w:p w:rsidR="004677D7" w:rsidRDefault="004677D7" w:rsidP="004677D7">
      <w:pPr>
        <w:spacing w:before="179"/>
        <w:ind w:left="852"/>
        <w:rPr>
          <w:rFonts w:ascii="Arial Narrow"/>
          <w:b/>
        </w:rPr>
      </w:pPr>
      <w:r>
        <w:rPr>
          <w:rFonts w:ascii="Arial Narrow"/>
          <w:b/>
        </w:rPr>
        <w:t>15.2.Essential</w:t>
      </w:r>
      <w:r>
        <w:rPr>
          <w:rFonts w:ascii="Arial Narrow"/>
          <w:b/>
          <w:spacing w:val="-2"/>
        </w:rPr>
        <w:t>criteria</w:t>
      </w:r>
    </w:p>
    <w:p w:rsidR="004677D7" w:rsidRDefault="004677D7" w:rsidP="004677D7">
      <w:pPr>
        <w:spacing w:before="180"/>
        <w:ind w:left="852"/>
        <w:rPr>
          <w:rFonts w:ascii="Arial Narrow"/>
        </w:rPr>
      </w:pPr>
      <w:r>
        <w:rPr>
          <w:rFonts w:ascii="Arial Narrow"/>
        </w:rPr>
        <w:t>Theessentialcriteriaforthequalificationofbidderswill</w:t>
      </w:r>
      <w:r>
        <w:rPr>
          <w:rFonts w:ascii="Arial Narrow"/>
          <w:spacing w:val="-2"/>
        </w:rPr>
        <w:t>indicate:</w:t>
      </w:r>
    </w:p>
    <w:p w:rsidR="004677D7" w:rsidRDefault="00A14D3A" w:rsidP="004677D7">
      <w:pPr>
        <w:pStyle w:val="Paragraphedeliste"/>
        <w:numPr>
          <w:ilvl w:val="0"/>
          <w:numId w:val="6"/>
        </w:numPr>
        <w:tabs>
          <w:tab w:val="left" w:pos="1661"/>
        </w:tabs>
        <w:spacing w:before="179"/>
        <w:ind w:left="1661"/>
        <w:jc w:val="left"/>
        <w:rPr>
          <w:rFonts w:ascii="Arial Narrow" w:hAnsi="Arial Narrow"/>
        </w:rPr>
      </w:pPr>
      <w:r w:rsidRPr="00A14D3A">
        <w:rPr>
          <w:noProof/>
        </w:rPr>
        <w:pict>
          <v:group id="Groupe 73" o:spid="_x0000_s2113" style="position:absolute;left:0;text-align:left;margin-left:106.35pt;margin-top:9.6pt;width:5.05pt;height:55.7pt;z-index:-251691008;mso-wrap-distance-left:0;mso-wrap-distance-right:0;mso-position-horizontal-relative:page" coordsize="641,7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">
            <v:shape id="Image 163" o:spid="_x0000_s2117" type="#_x0000_t75" style="position:absolute;width:640;height:15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">
              <v:imagedata r:id="rId11" o:title=""/>
            </v:shape>
            <v:shape id="Image 164" o:spid="_x0000_s2116" type="#_x0000_t75" style="position:absolute;top:1828;width:640;height:1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">
              <v:imagedata r:id="rId11" o:title=""/>
            </v:shape>
            <v:shape id="Image 165" o:spid="_x0000_s2115" type="#_x0000_t75" style="position:absolute;top:3657;width:640;height:1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">
              <v:imagedata r:id="rId11" o:title=""/>
            </v:shape>
            <v:shape id="Image 166" o:spid="_x0000_s2114" type="#_x0000_t75" style="position:absolute;top:5486;width:640;height:1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">
              <v:imagedata r:id="rId11" o:title=""/>
            </v:shape>
            <w10:wrap anchorx="page"/>
          </v:group>
        </w:pict>
      </w:r>
      <w:r w:rsidR="004677D7">
        <w:rPr>
          <w:rFonts w:ascii="Arial Narrow" w:hAnsi="Arial Narrow"/>
        </w:rPr>
        <w:t>thepresentationofthe</w:t>
      </w:r>
      <w:r w:rsidR="004677D7">
        <w:rPr>
          <w:rFonts w:ascii="Arial Narrow" w:hAnsi="Arial Narrow"/>
          <w:spacing w:val="-2"/>
        </w:rPr>
        <w:t>offer;</w:t>
      </w:r>
    </w:p>
    <w:p w:rsidR="004677D7" w:rsidRDefault="004677D7" w:rsidP="004677D7">
      <w:pPr>
        <w:pStyle w:val="Paragraphedeliste"/>
        <w:numPr>
          <w:ilvl w:val="0"/>
          <w:numId w:val="6"/>
        </w:numPr>
        <w:tabs>
          <w:tab w:val="left" w:pos="1661"/>
        </w:tabs>
        <w:spacing w:before="18"/>
        <w:ind w:left="1661"/>
        <w:jc w:val="left"/>
        <w:rPr>
          <w:rFonts w:ascii="Arial Narrow" w:hAnsi="Arial Narrow"/>
        </w:rPr>
      </w:pPr>
      <w:r>
        <w:rPr>
          <w:rFonts w:ascii="Arial Narrow" w:hAnsi="Arial Narrow"/>
        </w:rPr>
        <w:t>thetenderer's</w:t>
      </w:r>
      <w:r>
        <w:rPr>
          <w:rFonts w:ascii="Arial Narrow" w:hAnsi="Arial Narrow"/>
          <w:spacing w:val="-2"/>
        </w:rPr>
        <w:t xml:space="preserve"> references;</w:t>
      </w:r>
    </w:p>
    <w:p w:rsidR="004677D7" w:rsidRPr="005B6F5E" w:rsidRDefault="004677D7" w:rsidP="004677D7">
      <w:pPr>
        <w:pStyle w:val="Paragraphedeliste"/>
        <w:numPr>
          <w:ilvl w:val="0"/>
          <w:numId w:val="6"/>
        </w:numPr>
        <w:tabs>
          <w:tab w:val="left" w:pos="1661"/>
        </w:tabs>
        <w:spacing w:before="19"/>
        <w:ind w:left="1661"/>
        <w:jc w:val="left"/>
        <w:rPr>
          <w:rFonts w:ascii="Arial Narrow" w:hAnsi="Arial Narrow"/>
          <w:lang w:val="en-US"/>
        </w:rPr>
      </w:pPr>
      <w:r w:rsidRPr="005B6F5E">
        <w:rPr>
          <w:rFonts w:ascii="Arial Narrow" w:hAnsi="Arial Narrow"/>
          <w:lang w:val="en-US"/>
        </w:rPr>
        <w:t>After-salesservice(availabilityofspareparts,repairshop,technicalstaff),if</w:t>
      </w:r>
      <w:r w:rsidRPr="005B6F5E">
        <w:rPr>
          <w:rFonts w:ascii="Arial Narrow" w:hAnsi="Arial Narrow"/>
          <w:spacing w:val="-2"/>
          <w:lang w:val="en-US"/>
        </w:rPr>
        <w:t>applicable;</w:t>
      </w:r>
    </w:p>
    <w:p w:rsidR="004677D7" w:rsidRPr="005B6F5E" w:rsidRDefault="004677D7" w:rsidP="004677D7">
      <w:pPr>
        <w:pStyle w:val="Paragraphedeliste"/>
        <w:numPr>
          <w:ilvl w:val="0"/>
          <w:numId w:val="6"/>
        </w:numPr>
        <w:tabs>
          <w:tab w:val="left" w:pos="1572"/>
          <w:tab w:val="left" w:pos="1666"/>
        </w:tabs>
        <w:spacing w:before="18" w:line="254" w:lineRule="auto"/>
        <w:ind w:right="1280" w:hanging="360"/>
        <w:jc w:val="left"/>
        <w:rPr>
          <w:rFonts w:ascii="Arial Narrow" w:hAnsi="Arial Narrow"/>
          <w:lang w:val="en-US"/>
        </w:rPr>
      </w:pPr>
      <w:r w:rsidRPr="005B6F5E">
        <w:rPr>
          <w:lang w:val="en-US"/>
        </w:rPr>
        <w:tab/>
      </w:r>
      <w:r w:rsidRPr="005B6F5E">
        <w:rPr>
          <w:rFonts w:ascii="Arial Narrow" w:hAnsi="Arial Narrow"/>
          <w:lang w:val="en-US"/>
        </w:rPr>
        <w:t xml:space="preserve">financial capacity (access toa line ofcredit for amount of eight million four hundred  (8 400 000) orother financial resources, turnover,certificate offinancial </w:t>
      </w:r>
      <w:r w:rsidRPr="005B6F5E">
        <w:rPr>
          <w:rFonts w:ascii="Arial Narrow" w:hAnsi="Arial Narrow"/>
          <w:spacing w:val="-2"/>
          <w:lang w:val="en-US"/>
        </w:rPr>
        <w:t>solvency);</w:t>
      </w:r>
    </w:p>
    <w:p w:rsidR="004677D7" w:rsidRDefault="00A14D3A" w:rsidP="004677D7">
      <w:pPr>
        <w:pStyle w:val="Paragraphedeliste"/>
        <w:numPr>
          <w:ilvl w:val="0"/>
          <w:numId w:val="6"/>
        </w:numPr>
        <w:tabs>
          <w:tab w:val="left" w:pos="1661"/>
        </w:tabs>
        <w:spacing w:before="6"/>
        <w:ind w:left="1661"/>
        <w:jc w:val="left"/>
        <w:rPr>
          <w:rFonts w:ascii="Arial Narrow" w:hAnsi="Arial Narrow"/>
        </w:rPr>
      </w:pPr>
      <w:r w:rsidRPr="00A14D3A">
        <w:rPr>
          <w:noProof/>
        </w:rPr>
        <w:pict>
          <v:group id="Groupe 72" o:spid="_x0000_s2109" style="position:absolute;left:0;text-align:left;margin-left:106.35pt;margin-top:.95pt;width:5.05pt;height:41.2pt;z-index:-251689984;mso-wrap-distance-left:0;mso-wrap-distance-right:0;mso-position-horizontal-relative:page" coordsize="64135,523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">
            <v:shape id="Image 168" o:spid="_x0000_s2112" type="#_x0000_t75" style="position:absolute;width:64008;height:158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">
              <v:imagedata r:id="rId11" o:title=""/>
            </v:shape>
            <v:shape id="Image 169" o:spid="_x0000_s2111" type="#_x0000_t75" style="position:absolute;top:182879;width:64008;height:1584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">
              <v:imagedata r:id="rId11" o:title=""/>
            </v:shape>
            <v:shape id="Image 170" o:spid="_x0000_s2110" type="#_x0000_t75" style="position:absolute;top:364490;width:64008;height:1584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">
              <v:imagedata r:id="rId11" o:title=""/>
            </v:shape>
            <w10:wrap anchorx="page"/>
          </v:group>
        </w:pict>
      </w:r>
      <w:r w:rsidR="004677D7">
        <w:rPr>
          <w:rFonts w:ascii="Arial Narrow" w:hAnsi="Arial Narrow"/>
        </w:rPr>
        <w:t>thequalificationandexperienceofthe</w:t>
      </w:r>
      <w:r w:rsidR="004677D7">
        <w:rPr>
          <w:rFonts w:ascii="Arial Narrow" w:hAnsi="Arial Narrow"/>
          <w:spacing w:val="-2"/>
        </w:rPr>
        <w:t>staff;</w:t>
      </w:r>
    </w:p>
    <w:p w:rsidR="004677D7" w:rsidRDefault="004677D7" w:rsidP="004677D7">
      <w:pPr>
        <w:pStyle w:val="Paragraphedeliste"/>
        <w:numPr>
          <w:ilvl w:val="0"/>
          <w:numId w:val="6"/>
        </w:numPr>
        <w:tabs>
          <w:tab w:val="left" w:pos="1661"/>
        </w:tabs>
        <w:spacing w:before="19"/>
        <w:ind w:left="1661"/>
        <w:jc w:val="left"/>
        <w:rPr>
          <w:rFonts w:ascii="Arial Narrow" w:hAnsi="Arial Narrow"/>
        </w:rPr>
      </w:pPr>
      <w:r>
        <w:rPr>
          <w:rFonts w:ascii="Arial Narrow" w:hAnsi="Arial Narrow"/>
        </w:rPr>
        <w:t>logistical</w:t>
      </w:r>
      <w:r>
        <w:rPr>
          <w:rFonts w:ascii="Arial Narrow" w:hAnsi="Arial Narrow"/>
          <w:spacing w:val="-2"/>
        </w:rPr>
        <w:t>means;</w:t>
      </w:r>
    </w:p>
    <w:p w:rsidR="004677D7" w:rsidRPr="0097607B" w:rsidRDefault="004677D7" w:rsidP="004677D7">
      <w:pPr>
        <w:pStyle w:val="Paragraphedeliste"/>
        <w:numPr>
          <w:ilvl w:val="0"/>
          <w:numId w:val="6"/>
        </w:numPr>
        <w:tabs>
          <w:tab w:val="left" w:pos="1661"/>
        </w:tabs>
        <w:spacing w:before="16"/>
        <w:ind w:left="1661"/>
        <w:jc w:val="left"/>
        <w:rPr>
          <w:rFonts w:ascii="Arial Narrow" w:hAnsi="Arial Narrow"/>
        </w:rPr>
      </w:pPr>
      <w:r>
        <w:rPr>
          <w:rFonts w:ascii="Arial Narrow" w:hAnsi="Arial Narrow"/>
          <w:spacing w:val="-2"/>
        </w:rPr>
        <w:t>Methodology</w:t>
      </w:r>
      <w:r w:rsidR="0097607B">
        <w:rPr>
          <w:rFonts w:ascii="Arial Narrow" w:hAnsi="Arial Narrow"/>
          <w:spacing w:val="-2"/>
        </w:rPr>
        <w:t> ;</w:t>
      </w:r>
    </w:p>
    <w:p w:rsidR="0097607B" w:rsidRPr="005B6F5E" w:rsidRDefault="0097607B" w:rsidP="004677D7">
      <w:pPr>
        <w:pStyle w:val="Paragraphedeliste"/>
        <w:numPr>
          <w:ilvl w:val="0"/>
          <w:numId w:val="6"/>
        </w:numPr>
        <w:tabs>
          <w:tab w:val="left" w:pos="1661"/>
        </w:tabs>
        <w:spacing w:before="16"/>
        <w:ind w:left="1661"/>
        <w:jc w:val="left"/>
        <w:rPr>
          <w:rFonts w:ascii="Arial Narrow" w:hAnsi="Arial Narrow"/>
          <w:lang w:val="en-US"/>
        </w:rPr>
      </w:pPr>
      <w:r w:rsidRPr="005B6F5E">
        <w:rPr>
          <w:rFonts w:ascii="Arial Narrow" w:hAnsi="Arial Narrow"/>
          <w:spacing w:val="-2"/>
          <w:lang w:val="en-US"/>
        </w:rPr>
        <w:t>Proof of acceptation of market conditions.</w:t>
      </w:r>
    </w:p>
    <w:p w:rsidR="004677D7" w:rsidRPr="005B6F5E" w:rsidRDefault="004677D7" w:rsidP="004677D7">
      <w:pPr>
        <w:spacing w:before="19"/>
        <w:ind w:left="852"/>
        <w:rPr>
          <w:rFonts w:ascii="Arial Narrow"/>
          <w:b/>
          <w:sz w:val="10"/>
          <w:szCs w:val="10"/>
          <w:lang w:val="en-US"/>
        </w:rPr>
      </w:pPr>
    </w:p>
    <w:p w:rsidR="004677D7" w:rsidRDefault="004677D7" w:rsidP="00EF7DCE">
      <w:pPr>
        <w:pStyle w:val="Paragraphedeliste"/>
        <w:numPr>
          <w:ilvl w:val="0"/>
          <w:numId w:val="106"/>
        </w:numPr>
        <w:spacing w:before="19"/>
        <w:rPr>
          <w:rFonts w:ascii="Arial Narrow"/>
          <w:b/>
        </w:rPr>
      </w:pPr>
      <w:r w:rsidRPr="00694B0B">
        <w:rPr>
          <w:rFonts w:ascii="Arial Narrow"/>
          <w:b/>
        </w:rPr>
        <w:t>Award of contract</w:t>
      </w:r>
    </w:p>
    <w:p w:rsidR="004677D7" w:rsidRPr="005B6F5E" w:rsidRDefault="004677D7" w:rsidP="004677D7">
      <w:pPr>
        <w:spacing w:before="19"/>
        <w:ind w:left="852"/>
        <w:rPr>
          <w:rFonts w:ascii="Arial Narrow"/>
          <w:bCs/>
          <w:lang w:val="en-US"/>
        </w:rPr>
      </w:pPr>
      <w:r w:rsidRPr="005B6F5E">
        <w:rPr>
          <w:rFonts w:ascii="Arial Narrow"/>
          <w:bCs/>
          <w:lang w:val="en-US"/>
        </w:rPr>
        <w:lastRenderedPageBreak/>
        <w:t>The Project Owner shall award the contract to the bidder whose bid meets the required technical and financial qualification criteria and whose offer was evaluated as the lowest by including as the case may be, hte rebates proposed</w:t>
      </w:r>
    </w:p>
    <w:p w:rsidR="004677D7" w:rsidRPr="005B6F5E" w:rsidRDefault="004677D7" w:rsidP="004677D7">
      <w:pPr>
        <w:spacing w:before="19"/>
        <w:ind w:left="852"/>
        <w:rPr>
          <w:rFonts w:ascii="Arial Narrow"/>
          <w:bCs/>
          <w:sz w:val="8"/>
          <w:szCs w:val="8"/>
          <w:lang w:val="en-US"/>
        </w:rPr>
      </w:pPr>
    </w:p>
    <w:p w:rsidR="004677D7" w:rsidRPr="00EC1F6A" w:rsidRDefault="004677D7" w:rsidP="00EF7DCE">
      <w:pPr>
        <w:pStyle w:val="Paragraphedeliste"/>
        <w:numPr>
          <w:ilvl w:val="0"/>
          <w:numId w:val="106"/>
        </w:numPr>
        <w:spacing w:before="19"/>
        <w:rPr>
          <w:rFonts w:ascii="Arial Narrow"/>
          <w:b/>
        </w:rPr>
      </w:pPr>
      <w:r w:rsidRPr="00EC1F6A">
        <w:rPr>
          <w:rFonts w:ascii="Arial Narrow"/>
          <w:b/>
        </w:rPr>
        <w:t>Maximum number of lots</w:t>
      </w:r>
      <w:r w:rsidRPr="00EC1F6A">
        <w:rPr>
          <w:rFonts w:ascii="Arial Narrow"/>
          <w:b/>
        </w:rPr>
        <w:t> </w:t>
      </w:r>
      <w:r w:rsidRPr="00EC1F6A">
        <w:rPr>
          <w:rFonts w:ascii="Arial Narrow"/>
          <w:b/>
        </w:rPr>
        <w:t>:</w:t>
      </w:r>
    </w:p>
    <w:p w:rsidR="004677D7" w:rsidRPr="00EC1F6A" w:rsidRDefault="004677D7" w:rsidP="004677D7">
      <w:pPr>
        <w:pStyle w:val="Paragraphedeliste"/>
        <w:spacing w:before="19"/>
        <w:ind w:left="1255"/>
        <w:rPr>
          <w:rFonts w:ascii="Arial Narrow"/>
          <w:bCs/>
        </w:rPr>
      </w:pPr>
      <w:r>
        <w:rPr>
          <w:rFonts w:ascii="Arial Narrow"/>
          <w:bCs/>
        </w:rPr>
        <w:t>RAS</w:t>
      </w:r>
    </w:p>
    <w:p w:rsidR="004677D7" w:rsidRDefault="004677D7" w:rsidP="00EF7DCE">
      <w:pPr>
        <w:pStyle w:val="Paragraphedeliste"/>
        <w:numPr>
          <w:ilvl w:val="0"/>
          <w:numId w:val="104"/>
        </w:numPr>
        <w:tabs>
          <w:tab w:val="left" w:pos="1103"/>
        </w:tabs>
        <w:spacing w:before="183"/>
        <w:ind w:left="1103" w:hanging="251"/>
        <w:rPr>
          <w:rFonts w:ascii="Arial Narrow"/>
        </w:rPr>
      </w:pPr>
      <w:r>
        <w:rPr>
          <w:rFonts w:ascii="Arial Narrow"/>
          <w:b/>
        </w:rPr>
        <w:t>Durationofthe</w:t>
      </w:r>
      <w:r>
        <w:rPr>
          <w:rFonts w:ascii="Arial Narrow"/>
          <w:b/>
          <w:spacing w:val="-2"/>
        </w:rPr>
        <w:t>tenders</w:t>
      </w:r>
      <w:r>
        <w:rPr>
          <w:rFonts w:ascii="Arial Narrow"/>
          <w:spacing w:val="-2"/>
        </w:rPr>
        <w:t>:</w:t>
      </w:r>
    </w:p>
    <w:p w:rsidR="004677D7" w:rsidRDefault="004677D7" w:rsidP="004677D7">
      <w:pPr>
        <w:spacing w:before="179"/>
        <w:ind w:left="852"/>
        <w:rPr>
          <w:rFonts w:ascii="Arial Narrow"/>
        </w:rPr>
      </w:pPr>
      <w:r>
        <w:rPr>
          <w:rFonts w:ascii="Arial Narrow"/>
        </w:rPr>
        <w:t>Biddersremaincommittedtotheirbidsfor90daysfromtheoriginaldeadlineforsubmissionof</w:t>
      </w:r>
      <w:r>
        <w:rPr>
          <w:rFonts w:ascii="Arial Narrow"/>
          <w:spacing w:val="-2"/>
        </w:rPr>
        <w:t>bids.</w:t>
      </w:r>
    </w:p>
    <w:p w:rsidR="004677D7" w:rsidRDefault="004677D7" w:rsidP="00EF7DCE">
      <w:pPr>
        <w:pStyle w:val="Paragraphedeliste"/>
        <w:numPr>
          <w:ilvl w:val="0"/>
          <w:numId w:val="104"/>
        </w:numPr>
        <w:tabs>
          <w:tab w:val="left" w:pos="1103"/>
        </w:tabs>
        <w:spacing w:before="180"/>
        <w:ind w:left="1103" w:hanging="251"/>
        <w:rPr>
          <w:rFonts w:ascii="Arial Narrow"/>
        </w:rPr>
      </w:pPr>
      <w:r>
        <w:rPr>
          <w:rFonts w:ascii="Arial Narrow"/>
          <w:b/>
        </w:rPr>
        <w:t>Additional</w:t>
      </w:r>
      <w:r>
        <w:rPr>
          <w:rFonts w:ascii="Arial Narrow"/>
          <w:b/>
          <w:spacing w:val="-2"/>
        </w:rPr>
        <w:t xml:space="preserve"> information</w:t>
      </w:r>
      <w:r>
        <w:rPr>
          <w:rFonts w:ascii="Arial Narrow"/>
          <w:spacing w:val="-2"/>
        </w:rPr>
        <w:t>:</w:t>
      </w:r>
    </w:p>
    <w:p w:rsidR="004677D7" w:rsidRPr="005B6F5E" w:rsidRDefault="004677D7" w:rsidP="004677D7">
      <w:pPr>
        <w:spacing w:before="179" w:line="259" w:lineRule="auto"/>
        <w:ind w:left="852" w:right="1274"/>
        <w:jc w:val="both"/>
        <w:rPr>
          <w:rFonts w:ascii="Arial Narrow"/>
          <w:lang w:val="en-US"/>
        </w:rPr>
      </w:pPr>
      <w:r w:rsidRPr="005B6F5E">
        <w:rPr>
          <w:rFonts w:ascii="Arial Narrow"/>
          <w:lang w:val="en-US"/>
        </w:rPr>
        <w:t>Additional information can be obtained from the Public Procurement Unit of the Municipality of ZOETELE located in the BIBAE district, Telephone: 694 63 93 65, B.P: 02-ZOETELE. In addition, for any attempt at corruption or bad practices, please call MINMAP or send an SMS to the following numbers:</w:t>
      </w:r>
    </w:p>
    <w:p w:rsidR="004677D7" w:rsidRDefault="004677D7" w:rsidP="004677D7">
      <w:pPr>
        <w:tabs>
          <w:tab w:val="left" w:pos="1560"/>
        </w:tabs>
        <w:ind w:left="852"/>
        <w:rPr>
          <w:rFonts w:ascii="Arial Narrow"/>
        </w:rPr>
      </w:pPr>
      <w:r>
        <w:rPr>
          <w:rFonts w:ascii="Arial Narrow"/>
          <w:spacing w:val="-10"/>
        </w:rPr>
        <w:t>-</w:t>
      </w:r>
      <w:r>
        <w:rPr>
          <w:rFonts w:ascii="Arial Narrow"/>
        </w:rPr>
        <w:tab/>
        <w:t>+237673205725</w:t>
      </w:r>
      <w:r>
        <w:rPr>
          <w:rFonts w:ascii="Arial Narrow"/>
          <w:spacing w:val="-10"/>
        </w:rPr>
        <w:t>;</w:t>
      </w:r>
    </w:p>
    <w:p w:rsidR="004677D7" w:rsidRDefault="004677D7" w:rsidP="004677D7">
      <w:pPr>
        <w:tabs>
          <w:tab w:val="left" w:pos="1560"/>
        </w:tabs>
        <w:ind w:left="852"/>
        <w:rPr>
          <w:rFonts w:ascii="Arial Narrow"/>
        </w:rPr>
      </w:pPr>
      <w:r>
        <w:rPr>
          <w:rFonts w:ascii="Arial Narrow"/>
          <w:spacing w:val="-10"/>
        </w:rPr>
        <w:t>-</w:t>
      </w:r>
      <w:r>
        <w:rPr>
          <w:rFonts w:ascii="Arial Narrow"/>
        </w:rPr>
        <w:tab/>
        <w:t>+237699370</w:t>
      </w:r>
      <w:r>
        <w:rPr>
          <w:rFonts w:ascii="Arial Narrow"/>
          <w:spacing w:val="-5"/>
        </w:rPr>
        <w:t>748</w:t>
      </w:r>
    </w:p>
    <w:p w:rsidR="004677D7" w:rsidRDefault="004677D7" w:rsidP="00EF7DCE">
      <w:pPr>
        <w:pStyle w:val="Paragraphedeliste"/>
        <w:numPr>
          <w:ilvl w:val="0"/>
          <w:numId w:val="104"/>
        </w:numPr>
        <w:tabs>
          <w:tab w:val="left" w:pos="1103"/>
        </w:tabs>
        <w:ind w:left="1103" w:hanging="251"/>
        <w:rPr>
          <w:rFonts w:ascii="Arial Narrow"/>
          <w:b/>
        </w:rPr>
      </w:pPr>
      <w:r>
        <w:rPr>
          <w:rFonts w:ascii="Arial Narrow"/>
          <w:b/>
        </w:rPr>
        <w:t>Fightagainstcorruptionandbad</w:t>
      </w:r>
      <w:r>
        <w:rPr>
          <w:rFonts w:ascii="Arial Narrow"/>
          <w:b/>
          <w:spacing w:val="-2"/>
        </w:rPr>
        <w:t>practices:</w:t>
      </w:r>
    </w:p>
    <w:p w:rsidR="004677D7" w:rsidRPr="005B6F5E" w:rsidRDefault="004677D7" w:rsidP="004677D7">
      <w:pPr>
        <w:spacing w:before="180" w:line="256" w:lineRule="auto"/>
        <w:ind w:left="852" w:right="1277"/>
        <w:jc w:val="both"/>
        <w:rPr>
          <w:rFonts w:ascii="Arial Narrow"/>
          <w:lang w:val="en-US"/>
        </w:rPr>
      </w:pPr>
      <w:r w:rsidRPr="005B6F5E">
        <w:rPr>
          <w:rFonts w:ascii="Arial Narrow"/>
          <w:lang w:val="en-US"/>
        </w:rPr>
        <w:t>For any denunciation of practices, acts or acts of corruption or bad practices, please call CONAC at 1517, the PublicProcurementAuthority(MINMAP)(SMSorcall)at(+237)673205725and699370748,ARMPat</w:t>
      </w:r>
    </w:p>
    <w:p w:rsidR="004677D7" w:rsidRPr="005B6F5E" w:rsidRDefault="004677D7" w:rsidP="004677D7">
      <w:pPr>
        <w:tabs>
          <w:tab w:val="left" w:leader="dot" w:pos="2107"/>
        </w:tabs>
        <w:spacing w:before="4"/>
        <w:ind w:left="852"/>
        <w:rPr>
          <w:rFonts w:ascii="Arial Narrow"/>
          <w:lang w:val="en-US"/>
        </w:rPr>
      </w:pPr>
      <w:r w:rsidRPr="005B6F5E">
        <w:rPr>
          <w:rFonts w:ascii="Arial Narrow"/>
          <w:spacing w:val="-10"/>
          <w:lang w:val="en-US"/>
        </w:rPr>
        <w:t>.</w:t>
      </w:r>
      <w:r w:rsidRPr="005B6F5E">
        <w:rPr>
          <w:rFonts w:ascii="Arial Narrow"/>
          <w:lang w:val="en-US"/>
        </w:rPr>
        <w:tab/>
        <w:t xml:space="preserve">ortheMO/MODon+2376953353 </w:t>
      </w:r>
      <w:r w:rsidRPr="005B6F5E">
        <w:rPr>
          <w:rFonts w:ascii="Arial Narrow"/>
          <w:spacing w:val="-5"/>
          <w:lang w:val="en-US"/>
        </w:rPr>
        <w:t>69.</w:t>
      </w:r>
    </w:p>
    <w:p w:rsidR="004677D7" w:rsidRPr="005B6F5E" w:rsidRDefault="004677D7" w:rsidP="004677D7">
      <w:pPr>
        <w:rPr>
          <w:rFonts w:ascii="Arial Narrow"/>
          <w:lang w:val="en-US"/>
        </w:rPr>
      </w:pPr>
    </w:p>
    <w:p w:rsidR="0097607B" w:rsidRPr="005B6F5E" w:rsidRDefault="0097607B" w:rsidP="004677D7">
      <w:pPr>
        <w:rPr>
          <w:rFonts w:ascii="Arial Narrow"/>
          <w:lang w:val="en-US"/>
        </w:rPr>
      </w:pPr>
    </w:p>
    <w:p w:rsidR="0097607B" w:rsidRPr="005B6F5E" w:rsidRDefault="0097607B" w:rsidP="004677D7">
      <w:pPr>
        <w:rPr>
          <w:rFonts w:ascii="Arial Narrow"/>
          <w:lang w:val="en-US"/>
        </w:rPr>
      </w:pPr>
    </w:p>
    <w:p w:rsidR="0097607B" w:rsidRPr="005B6F5E" w:rsidRDefault="0097607B" w:rsidP="004677D7">
      <w:pPr>
        <w:rPr>
          <w:rFonts w:ascii="Arial Narrow"/>
          <w:lang w:val="en-US"/>
        </w:rPr>
      </w:pPr>
      <w:r w:rsidRPr="005B6F5E">
        <w:rPr>
          <w:rFonts w:ascii="Arial Narrow"/>
          <w:lang w:val="en-US"/>
        </w:rPr>
        <w:t xml:space="preserve">                                                                                                                                             Zo</w:t>
      </w:r>
      <w:r w:rsidRPr="005B6F5E">
        <w:rPr>
          <w:rFonts w:ascii="Arial Narrow"/>
          <w:lang w:val="en-US"/>
        </w:rPr>
        <w:t>é</w:t>
      </w:r>
      <w:r w:rsidRPr="005B6F5E">
        <w:rPr>
          <w:rFonts w:ascii="Arial Narrow"/>
          <w:lang w:val="en-US"/>
        </w:rPr>
        <w:t>t</w:t>
      </w:r>
      <w:r w:rsidRPr="005B6F5E">
        <w:rPr>
          <w:rFonts w:ascii="Arial Narrow"/>
          <w:lang w:val="en-US"/>
        </w:rPr>
        <w:t>é</w:t>
      </w:r>
      <w:r w:rsidRPr="005B6F5E">
        <w:rPr>
          <w:rFonts w:ascii="Arial Narrow"/>
          <w:lang w:val="en-US"/>
        </w:rPr>
        <w:t>l</w:t>
      </w:r>
      <w:r w:rsidRPr="005B6F5E">
        <w:rPr>
          <w:rFonts w:ascii="Arial Narrow"/>
          <w:lang w:val="en-US"/>
        </w:rPr>
        <w:t>é</w:t>
      </w:r>
      <w:r w:rsidRPr="005B6F5E">
        <w:rPr>
          <w:rFonts w:ascii="Arial Narrow"/>
          <w:lang w:val="en-US"/>
        </w:rPr>
        <w:t xml:space="preserve"> _______________________</w:t>
      </w:r>
    </w:p>
    <w:p w:rsidR="0097607B" w:rsidRPr="005B6F5E" w:rsidRDefault="0097607B" w:rsidP="004677D7">
      <w:pPr>
        <w:rPr>
          <w:rFonts w:ascii="Arial Narrow"/>
          <w:lang w:val="en-US"/>
        </w:rPr>
      </w:pPr>
    </w:p>
    <w:p w:rsidR="0097607B" w:rsidRPr="005B6F5E" w:rsidRDefault="0097607B" w:rsidP="004677D7">
      <w:pPr>
        <w:rPr>
          <w:rFonts w:ascii="Arial Narrow"/>
          <w:lang w:val="en-US"/>
        </w:rPr>
      </w:pPr>
    </w:p>
    <w:p w:rsidR="0097607B" w:rsidRPr="005B6F5E" w:rsidRDefault="0012485C" w:rsidP="004677D7">
      <w:pPr>
        <w:rPr>
          <w:rFonts w:ascii="Arial Narrow"/>
          <w:lang w:val="en-US"/>
        </w:rPr>
      </w:pPr>
      <w:r w:rsidRPr="005B6F5E">
        <w:rPr>
          <w:rFonts w:ascii="Arial Narrow"/>
          <w:lang w:val="en-US"/>
        </w:rPr>
        <w:t xml:space="preserve">                                                                                                                         THE </w:t>
      </w:r>
      <w:r w:rsidR="0097607B" w:rsidRPr="005B6F5E">
        <w:rPr>
          <w:rFonts w:ascii="Arial Narrow"/>
          <w:lang w:val="en-US"/>
        </w:rPr>
        <w:t>PROJECT OWNER</w:t>
      </w:r>
    </w:p>
    <w:p w:rsidR="004677D7" w:rsidRPr="005B6F5E" w:rsidRDefault="004677D7" w:rsidP="004677D7">
      <w:pPr>
        <w:rPr>
          <w:rFonts w:ascii="Arial Narrow"/>
          <w:lang w:val="en-US"/>
        </w:rPr>
      </w:pPr>
    </w:p>
    <w:p w:rsidR="004677D7" w:rsidRPr="005B6F5E" w:rsidRDefault="004677D7" w:rsidP="004677D7">
      <w:pPr>
        <w:rPr>
          <w:rFonts w:ascii="Arial Narrow"/>
          <w:lang w:val="en-US"/>
        </w:rPr>
      </w:pPr>
    </w:p>
    <w:p w:rsidR="004677D7" w:rsidRPr="005B6F5E" w:rsidRDefault="004677D7" w:rsidP="004677D7">
      <w:pPr>
        <w:rPr>
          <w:rFonts w:ascii="Arial Narrow"/>
          <w:lang w:val="en-US"/>
        </w:rPr>
      </w:pPr>
    </w:p>
    <w:p w:rsidR="004677D7" w:rsidRPr="005B6F5E" w:rsidRDefault="004677D7" w:rsidP="004677D7">
      <w:pPr>
        <w:rPr>
          <w:rFonts w:ascii="Arial Narrow"/>
          <w:lang w:val="en-US"/>
        </w:rPr>
      </w:pPr>
    </w:p>
    <w:p w:rsidR="004677D7" w:rsidRPr="005B6F5E" w:rsidRDefault="004677D7" w:rsidP="004677D7">
      <w:pPr>
        <w:rPr>
          <w:rFonts w:ascii="Arial Narrow"/>
          <w:lang w:val="en-US"/>
        </w:rPr>
      </w:pPr>
    </w:p>
    <w:p w:rsidR="004677D7" w:rsidRPr="005B6F5E" w:rsidRDefault="004677D7" w:rsidP="004677D7">
      <w:pPr>
        <w:rPr>
          <w:rFonts w:ascii="Arial Narrow"/>
          <w:lang w:val="en-US"/>
        </w:rPr>
      </w:pPr>
    </w:p>
    <w:p w:rsidR="004677D7" w:rsidRPr="005B6F5E" w:rsidRDefault="004677D7" w:rsidP="004677D7">
      <w:pPr>
        <w:rPr>
          <w:rFonts w:ascii="Arial Narrow"/>
          <w:lang w:val="en-US"/>
        </w:rPr>
      </w:pPr>
    </w:p>
    <w:p w:rsidR="004677D7" w:rsidRPr="005B6F5E" w:rsidRDefault="004677D7" w:rsidP="004677D7">
      <w:pPr>
        <w:rPr>
          <w:rFonts w:ascii="Arial Narrow"/>
          <w:lang w:val="en-US"/>
        </w:rPr>
      </w:pPr>
    </w:p>
    <w:p w:rsidR="004677D7" w:rsidRPr="005B6F5E" w:rsidRDefault="004677D7" w:rsidP="004677D7">
      <w:pPr>
        <w:rPr>
          <w:rFonts w:ascii="Arial Narrow"/>
          <w:lang w:val="en-US"/>
        </w:rPr>
      </w:pPr>
    </w:p>
    <w:p w:rsidR="004677D7" w:rsidRDefault="004677D7" w:rsidP="004677D7">
      <w:pPr>
        <w:ind w:left="852"/>
        <w:rPr>
          <w:rFonts w:ascii="Arial Narrow"/>
        </w:rPr>
      </w:pPr>
      <w:r>
        <w:rPr>
          <w:rFonts w:ascii="Arial Narrow"/>
          <w:b/>
          <w:spacing w:val="-2"/>
          <w:u w:val="single"/>
        </w:rPr>
        <w:t>Copies</w:t>
      </w:r>
      <w:r>
        <w:rPr>
          <w:rFonts w:ascii="Arial Narrow"/>
          <w:spacing w:val="-2"/>
        </w:rPr>
        <w:t>:</w:t>
      </w:r>
    </w:p>
    <w:p w:rsidR="004677D7" w:rsidRDefault="004677D7" w:rsidP="00EF7DCE">
      <w:pPr>
        <w:pStyle w:val="Paragraphedeliste"/>
        <w:numPr>
          <w:ilvl w:val="0"/>
          <w:numId w:val="103"/>
        </w:numPr>
        <w:tabs>
          <w:tab w:val="left" w:pos="1560"/>
        </w:tabs>
        <w:spacing w:before="181"/>
        <w:jc w:val="left"/>
        <w:rPr>
          <w:rFonts w:ascii="Arial Narrow" w:hAnsi="Arial Narrow"/>
        </w:rPr>
      </w:pPr>
      <w:r>
        <w:rPr>
          <w:rFonts w:ascii="Arial Narrow" w:hAnsi="Arial Narrow"/>
        </w:rPr>
        <w:t>MINMAPDD/DL(01for</w:t>
      </w:r>
      <w:r>
        <w:rPr>
          <w:rFonts w:ascii="Arial Narrow" w:hAnsi="Arial Narrow"/>
          <w:spacing w:val="-2"/>
        </w:rPr>
        <w:t xml:space="preserve"> information);</w:t>
      </w:r>
    </w:p>
    <w:p w:rsidR="004677D7" w:rsidRDefault="004677D7" w:rsidP="00EF7DCE">
      <w:pPr>
        <w:pStyle w:val="Paragraphedeliste"/>
        <w:numPr>
          <w:ilvl w:val="0"/>
          <w:numId w:val="103"/>
        </w:numPr>
        <w:tabs>
          <w:tab w:val="left" w:pos="1611"/>
        </w:tabs>
        <w:spacing w:before="5"/>
        <w:ind w:left="1611" w:hanging="399"/>
        <w:jc w:val="left"/>
        <w:rPr>
          <w:rFonts w:ascii="Arial Narrow" w:hAnsi="Arial Narrow"/>
        </w:rPr>
      </w:pPr>
      <w:r>
        <w:rPr>
          <w:rFonts w:ascii="Arial Narrow" w:hAnsi="Arial Narrow"/>
        </w:rPr>
        <w:t>DD/MINEE/DL(01for</w:t>
      </w:r>
      <w:r>
        <w:rPr>
          <w:rFonts w:ascii="Arial Narrow" w:hAnsi="Arial Narrow"/>
          <w:spacing w:val="-2"/>
        </w:rPr>
        <w:t>mining);</w:t>
      </w:r>
    </w:p>
    <w:p w:rsidR="004677D7" w:rsidRDefault="004677D7" w:rsidP="00EF7DCE">
      <w:pPr>
        <w:pStyle w:val="Paragraphedeliste"/>
        <w:numPr>
          <w:ilvl w:val="0"/>
          <w:numId w:val="103"/>
        </w:numPr>
        <w:tabs>
          <w:tab w:val="left" w:pos="1611"/>
        </w:tabs>
        <w:spacing w:before="8"/>
        <w:ind w:left="1611" w:hanging="399"/>
        <w:jc w:val="left"/>
        <w:rPr>
          <w:rFonts w:ascii="Arial Narrow" w:hAnsi="Arial Narrow"/>
        </w:rPr>
      </w:pPr>
      <w:r>
        <w:rPr>
          <w:rFonts w:ascii="Arial Narrow" w:hAnsi="Arial Narrow"/>
        </w:rPr>
        <w:t>ARMP/SUD(01for</w:t>
      </w:r>
      <w:r>
        <w:rPr>
          <w:rFonts w:ascii="Arial Narrow" w:hAnsi="Arial Narrow"/>
          <w:spacing w:val="-2"/>
        </w:rPr>
        <w:t>information);</w:t>
      </w:r>
    </w:p>
    <w:p w:rsidR="004677D7" w:rsidRDefault="004677D7" w:rsidP="00EF7DCE">
      <w:pPr>
        <w:pStyle w:val="Paragraphedeliste"/>
        <w:numPr>
          <w:ilvl w:val="0"/>
          <w:numId w:val="103"/>
        </w:numPr>
        <w:tabs>
          <w:tab w:val="left" w:pos="1560"/>
        </w:tabs>
        <w:spacing w:before="8"/>
        <w:jc w:val="left"/>
        <w:rPr>
          <w:rFonts w:ascii="Arial Narrow" w:hAnsi="Arial Narrow"/>
        </w:rPr>
      </w:pPr>
      <w:r>
        <w:rPr>
          <w:rFonts w:ascii="Arial Narrow" w:hAnsi="Arial Narrow"/>
        </w:rPr>
        <w:t>CIPM(01for</w:t>
      </w:r>
      <w:r>
        <w:rPr>
          <w:rFonts w:ascii="Arial Narrow" w:hAnsi="Arial Narrow"/>
          <w:spacing w:val="-2"/>
        </w:rPr>
        <w:t>information);</w:t>
      </w:r>
    </w:p>
    <w:p w:rsidR="004677D7" w:rsidRDefault="004677D7" w:rsidP="00EF7DCE">
      <w:pPr>
        <w:pStyle w:val="Paragraphedeliste"/>
        <w:numPr>
          <w:ilvl w:val="0"/>
          <w:numId w:val="103"/>
        </w:numPr>
        <w:tabs>
          <w:tab w:val="left" w:pos="1611"/>
        </w:tabs>
        <w:spacing w:before="7"/>
        <w:ind w:left="1611" w:hanging="399"/>
        <w:jc w:val="left"/>
        <w:rPr>
          <w:rFonts w:ascii="Arial Narrow" w:hAnsi="Arial Narrow"/>
        </w:rPr>
      </w:pPr>
      <w:r>
        <w:rPr>
          <w:rFonts w:ascii="Arial Narrow" w:hAnsi="Arial Narrow"/>
        </w:rPr>
        <w:t>Archives(01for</w:t>
      </w:r>
      <w:r>
        <w:rPr>
          <w:rFonts w:ascii="Arial Narrow" w:hAnsi="Arial Narrow"/>
          <w:spacing w:val="-2"/>
        </w:rPr>
        <w:t>archiving);</w:t>
      </w:r>
    </w:p>
    <w:p w:rsidR="004677D7" w:rsidRDefault="004677D7" w:rsidP="00EF7DCE">
      <w:pPr>
        <w:pStyle w:val="Paragraphedeliste"/>
        <w:numPr>
          <w:ilvl w:val="0"/>
          <w:numId w:val="103"/>
        </w:numPr>
        <w:tabs>
          <w:tab w:val="left" w:pos="1611"/>
        </w:tabs>
        <w:spacing w:before="8"/>
        <w:ind w:left="1611" w:hanging="399"/>
        <w:jc w:val="left"/>
        <w:rPr>
          <w:rFonts w:ascii="Arial Narrow" w:hAnsi="Arial Narrow"/>
        </w:rPr>
      </w:pPr>
      <w:r>
        <w:rPr>
          <w:rFonts w:ascii="Arial Narrow" w:hAnsi="Arial Narrow"/>
        </w:rPr>
        <w:t>Display(01for</w:t>
      </w:r>
      <w:r>
        <w:rPr>
          <w:rFonts w:ascii="Arial Narrow" w:hAnsi="Arial Narrow"/>
          <w:spacing w:val="-2"/>
        </w:rPr>
        <w:t>publication).</w:t>
      </w:r>
    </w:p>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Pr>
        <w:pStyle w:val="Titre1"/>
        <w:ind w:left="0" w:firstLine="0"/>
        <w:jc w:val="center"/>
      </w:pPr>
      <w:r>
        <w:t>PIECEN°2:REGLEMENTGENERAL DE L’APPEL D’OFFRES (RGAO)</w:t>
      </w:r>
    </w:p>
    <w:p w:rsidR="004677D7" w:rsidRDefault="004677D7" w:rsidP="004677D7">
      <w:pPr>
        <w:pStyle w:val="Corpsdetexte"/>
        <w:spacing w:before="4"/>
        <w:rPr>
          <w:rFonts w:ascii="Arial"/>
          <w:b/>
          <w:sz w:val="5"/>
        </w:rPr>
      </w:pPr>
    </w:p>
    <w:p w:rsidR="004677D7" w:rsidRDefault="004677D7" w:rsidP="004677D7">
      <w:pPr>
        <w:pStyle w:val="Corpsdetexte"/>
        <w:rPr>
          <w:rFonts w:ascii="Arial"/>
          <w:b/>
          <w:sz w:val="5"/>
        </w:rPr>
        <w:sectPr w:rsidR="004677D7" w:rsidSect="0057433B">
          <w:pgSz w:w="11910" w:h="16840"/>
          <w:pgMar w:top="1920" w:right="141" w:bottom="740" w:left="566" w:header="0" w:footer="540" w:gutter="0"/>
          <w:cols w:space="720"/>
        </w:sectPr>
      </w:pPr>
    </w:p>
    <w:p w:rsidR="004677D7" w:rsidRDefault="004677D7" w:rsidP="004677D7">
      <w:pPr>
        <w:pStyle w:val="Corpsdetexte"/>
        <w:spacing w:before="72"/>
        <w:jc w:val="center"/>
      </w:pPr>
      <w:r>
        <w:rPr>
          <w:spacing w:val="-2"/>
        </w:rPr>
        <w:lastRenderedPageBreak/>
        <w:t>SOMMAIRE</w:t>
      </w:r>
    </w:p>
    <w:p w:rsidR="004677D7" w:rsidRDefault="004677D7" w:rsidP="004677D7">
      <w:pPr>
        <w:spacing w:before="5"/>
        <w:ind w:right="464"/>
        <w:jc w:val="center"/>
        <w:rPr>
          <w:b/>
          <w:sz w:val="32"/>
        </w:rPr>
      </w:pPr>
      <w:r>
        <w:rPr>
          <w:b/>
          <w:w w:val="80"/>
          <w:sz w:val="32"/>
        </w:rPr>
        <w:t>TABLEDESMATIERE</w:t>
      </w:r>
      <w:r>
        <w:rPr>
          <w:b/>
          <w:spacing w:val="-10"/>
          <w:w w:val="80"/>
          <w:sz w:val="32"/>
        </w:rPr>
        <w:t>S</w:t>
      </w:r>
    </w:p>
    <w:p w:rsidR="004677D7" w:rsidRDefault="00A14D3A" w:rsidP="00EF7DCE">
      <w:pPr>
        <w:pStyle w:val="Paragraphedeliste"/>
        <w:numPr>
          <w:ilvl w:val="0"/>
          <w:numId w:val="79"/>
        </w:numPr>
        <w:tabs>
          <w:tab w:val="left" w:pos="2412"/>
          <w:tab w:val="right" w:leader="dot" w:pos="10476"/>
        </w:tabs>
        <w:spacing w:before="594"/>
        <w:ind w:hanging="1276"/>
        <w:rPr>
          <w:sz w:val="24"/>
        </w:rPr>
      </w:pPr>
      <w:hyperlink w:anchor="_bookmark2" w:history="1">
        <w:r w:rsidR="004677D7">
          <w:rPr>
            <w:color w:val="0000FF"/>
            <w:spacing w:val="-2"/>
            <w:sz w:val="24"/>
            <w:u w:val="single" w:color="0000FF"/>
          </w:rPr>
          <w:t>Généralités</w:t>
        </w:r>
        <w:r w:rsidR="004677D7">
          <w:rPr>
            <w:color w:val="0000FF"/>
            <w:sz w:val="24"/>
          </w:rPr>
          <w:tab/>
        </w:r>
        <w:r w:rsidR="004677D7">
          <w:rPr>
            <w:spacing w:val="-5"/>
            <w:sz w:val="24"/>
          </w:rPr>
          <w:t>20</w:t>
        </w:r>
      </w:hyperlink>
    </w:p>
    <w:p w:rsidR="004677D7" w:rsidRDefault="00A14D3A" w:rsidP="004677D7">
      <w:pPr>
        <w:pStyle w:val="Corpsdetexte"/>
        <w:tabs>
          <w:tab w:val="left" w:pos="2393"/>
          <w:tab w:val="right" w:leader="dot" w:pos="10476"/>
        </w:tabs>
        <w:spacing w:before="238"/>
        <w:ind w:left="1092"/>
      </w:pPr>
      <w:hyperlink w:anchor="_bookmark3" w:history="1">
        <w:r w:rsidR="004677D7">
          <w:rPr>
            <w:color w:val="0000FF"/>
            <w:u w:val="single" w:color="0000FF"/>
          </w:rPr>
          <w:t>Article</w:t>
        </w:r>
        <w:r w:rsidR="004677D7">
          <w:rPr>
            <w:color w:val="0000FF"/>
            <w:spacing w:val="-5"/>
            <w:u w:val="single" w:color="0000FF"/>
          </w:rPr>
          <w:t xml:space="preserve"> 1.</w:t>
        </w:r>
        <w:r w:rsidR="004677D7">
          <w:rPr>
            <w:color w:val="0000FF"/>
          </w:rPr>
          <w:tab/>
        </w:r>
        <w:r w:rsidR="004677D7">
          <w:rPr>
            <w:color w:val="0000FF"/>
            <w:u w:val="single" w:color="0000FF"/>
          </w:rPr>
          <w:t>Objetde la</w:t>
        </w:r>
        <w:r w:rsidR="004677D7">
          <w:rPr>
            <w:color w:val="0000FF"/>
            <w:spacing w:val="-2"/>
            <w:u w:val="single" w:color="0000FF"/>
          </w:rPr>
          <w:t>consultation</w:t>
        </w:r>
        <w:r w:rsidR="004677D7">
          <w:rPr>
            <w:color w:val="0000FF"/>
          </w:rPr>
          <w:tab/>
        </w:r>
        <w:r w:rsidR="004677D7">
          <w:rPr>
            <w:spacing w:val="-5"/>
          </w:rPr>
          <w:t>20</w:t>
        </w:r>
      </w:hyperlink>
    </w:p>
    <w:p w:rsidR="004677D7" w:rsidRDefault="00A14D3A" w:rsidP="004677D7">
      <w:pPr>
        <w:pStyle w:val="Corpsdetexte"/>
        <w:tabs>
          <w:tab w:val="left" w:pos="2393"/>
          <w:tab w:val="right" w:leader="dot" w:pos="10476"/>
        </w:tabs>
        <w:spacing w:before="259"/>
        <w:ind w:left="1092"/>
      </w:pPr>
      <w:hyperlink w:anchor="_bookmark4" w:history="1">
        <w:r w:rsidR="004677D7">
          <w:rPr>
            <w:color w:val="0000FF"/>
            <w:u w:val="single" w:color="0000FF"/>
          </w:rPr>
          <w:t>Article</w:t>
        </w:r>
        <w:r w:rsidR="004677D7">
          <w:rPr>
            <w:color w:val="0000FF"/>
            <w:spacing w:val="-5"/>
            <w:u w:val="single" w:color="0000FF"/>
          </w:rPr>
          <w:t xml:space="preserve"> 2.</w:t>
        </w:r>
        <w:r w:rsidR="004677D7">
          <w:rPr>
            <w:color w:val="0000FF"/>
          </w:rPr>
          <w:tab/>
        </w:r>
        <w:r w:rsidR="004677D7">
          <w:rPr>
            <w:color w:val="0000FF"/>
            <w:spacing w:val="-2"/>
            <w:u w:val="single" w:color="0000FF"/>
          </w:rPr>
          <w:t>Financement</w:t>
        </w:r>
        <w:r w:rsidR="004677D7">
          <w:rPr>
            <w:color w:val="0000FF"/>
          </w:rPr>
          <w:tab/>
        </w:r>
        <w:r w:rsidR="004677D7">
          <w:rPr>
            <w:spacing w:val="-5"/>
          </w:rPr>
          <w:t>20</w:t>
        </w:r>
      </w:hyperlink>
    </w:p>
    <w:p w:rsidR="004677D7" w:rsidRDefault="00A14D3A" w:rsidP="004677D7">
      <w:pPr>
        <w:pStyle w:val="Corpsdetexte"/>
        <w:tabs>
          <w:tab w:val="left" w:pos="2393"/>
          <w:tab w:val="right" w:leader="dot" w:pos="10476"/>
        </w:tabs>
        <w:spacing w:before="257"/>
        <w:ind w:left="1092"/>
      </w:pPr>
      <w:hyperlink w:anchor="_bookmark5" w:history="1">
        <w:r w:rsidR="004677D7">
          <w:rPr>
            <w:color w:val="0000FF"/>
            <w:u w:val="single" w:color="0000FF"/>
          </w:rPr>
          <w:t>Article</w:t>
        </w:r>
        <w:r w:rsidR="004677D7">
          <w:rPr>
            <w:color w:val="0000FF"/>
            <w:spacing w:val="-5"/>
            <w:u w:val="single" w:color="0000FF"/>
          </w:rPr>
          <w:t xml:space="preserve"> 3.</w:t>
        </w:r>
        <w:r w:rsidR="004677D7">
          <w:rPr>
            <w:color w:val="0000FF"/>
          </w:rPr>
          <w:tab/>
        </w:r>
        <w:r w:rsidR="004677D7">
          <w:rPr>
            <w:color w:val="0000FF"/>
            <w:u w:val="single" w:color="0000FF"/>
          </w:rPr>
          <w:t>Principes</w:t>
        </w:r>
        <w:r w:rsidR="004677D7">
          <w:rPr>
            <w:color w:val="0000FF"/>
            <w:spacing w:val="-2"/>
            <w:u w:val="single" w:color="0000FF"/>
          </w:rPr>
          <w:t xml:space="preserve"> éthiques</w:t>
        </w:r>
        <w:r w:rsidR="004677D7">
          <w:rPr>
            <w:color w:val="0000FF"/>
          </w:rPr>
          <w:tab/>
        </w:r>
        <w:r w:rsidR="004677D7">
          <w:rPr>
            <w:spacing w:val="-5"/>
          </w:rPr>
          <w:t>20</w:t>
        </w:r>
      </w:hyperlink>
    </w:p>
    <w:p w:rsidR="004677D7" w:rsidRDefault="00A14D3A" w:rsidP="004677D7">
      <w:pPr>
        <w:pStyle w:val="Corpsdetexte"/>
        <w:tabs>
          <w:tab w:val="left" w:pos="2393"/>
          <w:tab w:val="right" w:leader="dot" w:pos="10476"/>
        </w:tabs>
        <w:spacing w:before="260"/>
        <w:ind w:left="1092"/>
      </w:pPr>
      <w:hyperlink w:anchor="_bookmark6" w:history="1">
        <w:r w:rsidR="004677D7">
          <w:rPr>
            <w:color w:val="0000FF"/>
            <w:u w:val="single" w:color="0000FF"/>
          </w:rPr>
          <w:t>Article</w:t>
        </w:r>
        <w:r w:rsidR="004677D7">
          <w:rPr>
            <w:color w:val="0000FF"/>
            <w:spacing w:val="-5"/>
            <w:u w:val="single" w:color="0000FF"/>
          </w:rPr>
          <w:t xml:space="preserve"> 4.</w:t>
        </w:r>
        <w:r w:rsidR="004677D7">
          <w:rPr>
            <w:color w:val="0000FF"/>
          </w:rPr>
          <w:tab/>
        </w:r>
        <w:r w:rsidR="004677D7">
          <w:rPr>
            <w:color w:val="0000FF"/>
            <w:u w:val="single" w:color="0000FF"/>
          </w:rPr>
          <w:t>Candidatsadmisà</w:t>
        </w:r>
        <w:r w:rsidR="004677D7">
          <w:rPr>
            <w:color w:val="0000FF"/>
            <w:spacing w:val="-2"/>
            <w:u w:val="single" w:color="0000FF"/>
          </w:rPr>
          <w:t>concourir</w:t>
        </w:r>
        <w:r w:rsidR="004677D7">
          <w:rPr>
            <w:color w:val="0000FF"/>
          </w:rPr>
          <w:tab/>
        </w:r>
        <w:r w:rsidR="004677D7">
          <w:rPr>
            <w:spacing w:val="-5"/>
          </w:rPr>
          <w:t>22</w:t>
        </w:r>
      </w:hyperlink>
    </w:p>
    <w:p w:rsidR="004677D7" w:rsidRDefault="00A14D3A" w:rsidP="004677D7">
      <w:pPr>
        <w:pStyle w:val="Corpsdetexte"/>
        <w:tabs>
          <w:tab w:val="left" w:pos="2393"/>
          <w:tab w:val="right" w:leader="dot" w:pos="10476"/>
        </w:tabs>
        <w:spacing w:before="257"/>
        <w:ind w:left="1092"/>
      </w:pPr>
      <w:hyperlink w:anchor="_bookmark7" w:history="1">
        <w:r w:rsidR="004677D7">
          <w:rPr>
            <w:color w:val="0000FF"/>
            <w:u w:val="single" w:color="0000FF"/>
          </w:rPr>
          <w:t>Article</w:t>
        </w:r>
        <w:r w:rsidR="004677D7">
          <w:rPr>
            <w:color w:val="0000FF"/>
            <w:spacing w:val="-5"/>
            <w:u w:val="single" w:color="0000FF"/>
          </w:rPr>
          <w:t xml:space="preserve"> 5.</w:t>
        </w:r>
        <w:r w:rsidR="004677D7">
          <w:rPr>
            <w:color w:val="0000FF"/>
          </w:rPr>
          <w:tab/>
        </w:r>
        <w:r w:rsidR="004677D7">
          <w:rPr>
            <w:color w:val="0000FF"/>
            <w:u w:val="single" w:color="0000FF"/>
          </w:rPr>
          <w:t>Matériaux,matériels,fournitures,équipementsetservices</w:t>
        </w:r>
        <w:r w:rsidR="004677D7">
          <w:rPr>
            <w:color w:val="0000FF"/>
            <w:spacing w:val="-2"/>
            <w:u w:val="single" w:color="0000FF"/>
          </w:rPr>
          <w:t>autorisés</w:t>
        </w:r>
        <w:r w:rsidR="004677D7">
          <w:rPr>
            <w:color w:val="0000FF"/>
          </w:rPr>
          <w:tab/>
        </w:r>
        <w:r w:rsidR="004677D7">
          <w:rPr>
            <w:spacing w:val="-5"/>
          </w:rPr>
          <w:t>23</w:t>
        </w:r>
      </w:hyperlink>
    </w:p>
    <w:p w:rsidR="004677D7" w:rsidRDefault="00A14D3A" w:rsidP="004677D7">
      <w:pPr>
        <w:pStyle w:val="Corpsdetexte"/>
        <w:tabs>
          <w:tab w:val="left" w:pos="2393"/>
          <w:tab w:val="right" w:leader="dot" w:pos="10476"/>
        </w:tabs>
        <w:spacing w:before="259"/>
        <w:ind w:left="1092"/>
      </w:pPr>
      <w:hyperlink w:anchor="_bookmark8" w:history="1">
        <w:r w:rsidR="004677D7">
          <w:rPr>
            <w:color w:val="0000FF"/>
            <w:u w:val="single" w:color="0000FF"/>
          </w:rPr>
          <w:t>Article</w:t>
        </w:r>
        <w:r w:rsidR="004677D7">
          <w:rPr>
            <w:color w:val="0000FF"/>
            <w:spacing w:val="-5"/>
            <w:u w:val="single" w:color="0000FF"/>
          </w:rPr>
          <w:t xml:space="preserve"> 6.</w:t>
        </w:r>
        <w:r w:rsidR="004677D7">
          <w:rPr>
            <w:color w:val="0000FF"/>
          </w:rPr>
          <w:tab/>
        </w:r>
        <w:r w:rsidR="004677D7">
          <w:rPr>
            <w:color w:val="0000FF"/>
            <w:u w:val="single" w:color="0000FF"/>
          </w:rPr>
          <w:t>Documentsétablissantla qualificationdu</w:t>
        </w:r>
        <w:r w:rsidR="004677D7">
          <w:rPr>
            <w:color w:val="0000FF"/>
            <w:spacing w:val="-2"/>
            <w:u w:val="single" w:color="0000FF"/>
          </w:rPr>
          <w:t>Soumissionnaire</w:t>
        </w:r>
        <w:r w:rsidR="004677D7">
          <w:rPr>
            <w:color w:val="0000FF"/>
          </w:rPr>
          <w:tab/>
        </w:r>
        <w:r w:rsidR="004677D7">
          <w:rPr>
            <w:spacing w:val="-5"/>
          </w:rPr>
          <w:t>24</w:t>
        </w:r>
      </w:hyperlink>
    </w:p>
    <w:p w:rsidR="004677D7" w:rsidRDefault="00A14D3A" w:rsidP="004677D7">
      <w:pPr>
        <w:pStyle w:val="Corpsdetexte"/>
        <w:tabs>
          <w:tab w:val="left" w:pos="2393"/>
          <w:tab w:val="right" w:leader="dot" w:pos="10476"/>
        </w:tabs>
        <w:spacing w:before="257"/>
        <w:ind w:left="1092"/>
      </w:pPr>
      <w:hyperlink w:anchor="_bookmark9" w:history="1">
        <w:r w:rsidR="004677D7">
          <w:rPr>
            <w:color w:val="0000FF"/>
            <w:u w:val="single" w:color="0000FF"/>
          </w:rPr>
          <w:t>Article</w:t>
        </w:r>
        <w:r w:rsidR="004677D7">
          <w:rPr>
            <w:color w:val="0000FF"/>
            <w:spacing w:val="-5"/>
            <w:u w:val="single" w:color="0000FF"/>
          </w:rPr>
          <w:t xml:space="preserve"> 7.</w:t>
        </w:r>
        <w:r w:rsidR="004677D7">
          <w:rPr>
            <w:color w:val="0000FF"/>
          </w:rPr>
          <w:tab/>
        </w:r>
        <w:r w:rsidR="004677D7">
          <w:rPr>
            <w:color w:val="0000FF"/>
            <w:u w:val="single" w:color="0000FF"/>
          </w:rPr>
          <w:t xml:space="preserve">Visitedu sitedes </w:t>
        </w:r>
        <w:r w:rsidR="004677D7">
          <w:rPr>
            <w:color w:val="0000FF"/>
            <w:spacing w:val="-2"/>
            <w:u w:val="single" w:color="0000FF"/>
          </w:rPr>
          <w:t>travaux</w:t>
        </w:r>
        <w:r w:rsidR="004677D7">
          <w:rPr>
            <w:color w:val="0000FF"/>
          </w:rPr>
          <w:tab/>
        </w:r>
        <w:r w:rsidR="004677D7">
          <w:rPr>
            <w:spacing w:val="-5"/>
          </w:rPr>
          <w:t>25</w:t>
        </w:r>
      </w:hyperlink>
    </w:p>
    <w:p w:rsidR="004677D7" w:rsidRDefault="00A14D3A" w:rsidP="00EF7DCE">
      <w:pPr>
        <w:pStyle w:val="Paragraphedeliste"/>
        <w:numPr>
          <w:ilvl w:val="0"/>
          <w:numId w:val="79"/>
        </w:numPr>
        <w:tabs>
          <w:tab w:val="left" w:pos="2412"/>
          <w:tab w:val="right" w:leader="dot" w:pos="10476"/>
        </w:tabs>
        <w:spacing w:before="259"/>
        <w:ind w:hanging="1276"/>
        <w:rPr>
          <w:sz w:val="24"/>
        </w:rPr>
      </w:pPr>
      <w:hyperlink w:anchor="_bookmark10" w:history="1">
        <w:r w:rsidR="004677D7">
          <w:rPr>
            <w:color w:val="0000FF"/>
            <w:sz w:val="24"/>
            <w:u w:val="single" w:color="0000FF"/>
          </w:rPr>
          <w:t>Dossierd’Appel</w:t>
        </w:r>
        <w:r w:rsidR="004677D7">
          <w:rPr>
            <w:color w:val="0000FF"/>
            <w:spacing w:val="-2"/>
            <w:sz w:val="24"/>
            <w:u w:val="single" w:color="0000FF"/>
          </w:rPr>
          <w:t xml:space="preserve"> d’Offres</w:t>
        </w:r>
        <w:r w:rsidR="004677D7">
          <w:rPr>
            <w:color w:val="0000FF"/>
            <w:sz w:val="24"/>
          </w:rPr>
          <w:tab/>
        </w:r>
        <w:r w:rsidR="004677D7">
          <w:rPr>
            <w:spacing w:val="-5"/>
            <w:sz w:val="24"/>
          </w:rPr>
          <w:t>25</w:t>
        </w:r>
      </w:hyperlink>
    </w:p>
    <w:p w:rsidR="004677D7" w:rsidRDefault="00A14D3A" w:rsidP="004677D7">
      <w:pPr>
        <w:pStyle w:val="Corpsdetexte"/>
        <w:tabs>
          <w:tab w:val="left" w:pos="2393"/>
          <w:tab w:val="right" w:leader="dot" w:pos="10476"/>
        </w:tabs>
        <w:spacing w:before="238"/>
        <w:ind w:left="1092"/>
      </w:pPr>
      <w:hyperlink w:anchor="_bookmark11" w:history="1">
        <w:r w:rsidR="004677D7">
          <w:rPr>
            <w:color w:val="0000FF"/>
            <w:u w:val="single" w:color="0000FF"/>
          </w:rPr>
          <w:t>Article</w:t>
        </w:r>
        <w:r w:rsidR="004677D7">
          <w:rPr>
            <w:color w:val="0000FF"/>
            <w:spacing w:val="-5"/>
            <w:u w:val="single" w:color="0000FF"/>
          </w:rPr>
          <w:t xml:space="preserve"> 8.</w:t>
        </w:r>
        <w:r w:rsidR="004677D7">
          <w:rPr>
            <w:color w:val="0000FF"/>
          </w:rPr>
          <w:tab/>
        </w:r>
        <w:r w:rsidR="004677D7">
          <w:rPr>
            <w:color w:val="0000FF"/>
            <w:u w:val="single" w:color="0000FF"/>
          </w:rPr>
          <w:t>ContenuduDossierd’Appel</w:t>
        </w:r>
        <w:r w:rsidR="004677D7">
          <w:rPr>
            <w:color w:val="0000FF"/>
            <w:spacing w:val="-2"/>
            <w:u w:val="single" w:color="0000FF"/>
          </w:rPr>
          <w:t>d’Offres</w:t>
        </w:r>
        <w:r w:rsidR="004677D7">
          <w:rPr>
            <w:color w:val="0000FF"/>
          </w:rPr>
          <w:tab/>
        </w:r>
        <w:r w:rsidR="004677D7">
          <w:rPr>
            <w:spacing w:val="-5"/>
          </w:rPr>
          <w:t>25</w:t>
        </w:r>
      </w:hyperlink>
    </w:p>
    <w:p w:rsidR="004677D7" w:rsidRDefault="00A14D3A" w:rsidP="004677D7">
      <w:pPr>
        <w:pStyle w:val="Corpsdetexte"/>
        <w:tabs>
          <w:tab w:val="left" w:pos="2393"/>
          <w:tab w:val="right" w:leader="dot" w:pos="10476"/>
        </w:tabs>
        <w:spacing w:before="257"/>
        <w:ind w:left="1092"/>
      </w:pPr>
      <w:hyperlink w:anchor="_bookmark12" w:history="1">
        <w:r w:rsidR="004677D7">
          <w:rPr>
            <w:color w:val="0000FF"/>
            <w:u w:val="single" w:color="0000FF"/>
          </w:rPr>
          <w:t>Article</w:t>
        </w:r>
        <w:r w:rsidR="004677D7">
          <w:rPr>
            <w:color w:val="0000FF"/>
            <w:spacing w:val="-5"/>
            <w:u w:val="single" w:color="0000FF"/>
          </w:rPr>
          <w:t xml:space="preserve"> 9.</w:t>
        </w:r>
        <w:r w:rsidR="004677D7">
          <w:rPr>
            <w:color w:val="0000FF"/>
          </w:rPr>
          <w:tab/>
        </w:r>
        <w:r w:rsidR="004677D7">
          <w:rPr>
            <w:color w:val="0000FF"/>
            <w:u w:val="single" w:color="0000FF"/>
          </w:rPr>
          <w:t>EclaircissementsapportésauDossierd’Appeld’Offreset</w:t>
        </w:r>
        <w:r w:rsidR="004677D7">
          <w:rPr>
            <w:color w:val="0000FF"/>
            <w:spacing w:val="-2"/>
            <w:u w:val="single" w:color="0000FF"/>
          </w:rPr>
          <w:t xml:space="preserve"> Recours</w:t>
        </w:r>
        <w:r w:rsidR="004677D7">
          <w:rPr>
            <w:color w:val="0000FF"/>
          </w:rPr>
          <w:tab/>
        </w:r>
        <w:r w:rsidR="004677D7">
          <w:rPr>
            <w:spacing w:val="-5"/>
          </w:rPr>
          <w:t>27</w:t>
        </w:r>
      </w:hyperlink>
    </w:p>
    <w:p w:rsidR="004677D7" w:rsidRDefault="00A14D3A" w:rsidP="004677D7">
      <w:pPr>
        <w:pStyle w:val="Corpsdetexte"/>
        <w:tabs>
          <w:tab w:val="left" w:pos="2393"/>
          <w:tab w:val="right" w:leader="dot" w:pos="10476"/>
        </w:tabs>
        <w:spacing w:before="259"/>
        <w:ind w:left="1092"/>
      </w:pPr>
      <w:hyperlink w:anchor="_bookmark13" w:history="1">
        <w:r w:rsidR="004677D7">
          <w:rPr>
            <w:color w:val="0000FF"/>
            <w:u w:val="single" w:color="0000FF"/>
          </w:rPr>
          <w:t>Article</w:t>
        </w:r>
        <w:r w:rsidR="004677D7">
          <w:rPr>
            <w:color w:val="0000FF"/>
            <w:spacing w:val="-5"/>
            <w:u w:val="single" w:color="0000FF"/>
          </w:rPr>
          <w:t xml:space="preserve"> 10.</w:t>
        </w:r>
        <w:r w:rsidR="004677D7">
          <w:rPr>
            <w:color w:val="0000FF"/>
          </w:rPr>
          <w:tab/>
        </w:r>
        <w:r w:rsidR="004677D7">
          <w:rPr>
            <w:color w:val="0000FF"/>
            <w:u w:val="single" w:color="0000FF"/>
          </w:rPr>
          <w:t>ModificationduDossierd’Appel</w:t>
        </w:r>
        <w:r w:rsidR="004677D7">
          <w:rPr>
            <w:color w:val="0000FF"/>
            <w:spacing w:val="-2"/>
            <w:u w:val="single" w:color="0000FF"/>
          </w:rPr>
          <w:t>d’Offres</w:t>
        </w:r>
        <w:r w:rsidR="004677D7">
          <w:rPr>
            <w:color w:val="0000FF"/>
          </w:rPr>
          <w:tab/>
        </w:r>
        <w:r w:rsidR="004677D7">
          <w:rPr>
            <w:spacing w:val="-5"/>
          </w:rPr>
          <w:t>28</w:t>
        </w:r>
      </w:hyperlink>
    </w:p>
    <w:p w:rsidR="004677D7" w:rsidRDefault="00A14D3A" w:rsidP="00EF7DCE">
      <w:pPr>
        <w:pStyle w:val="Paragraphedeliste"/>
        <w:numPr>
          <w:ilvl w:val="0"/>
          <w:numId w:val="79"/>
        </w:numPr>
        <w:tabs>
          <w:tab w:val="left" w:pos="2412"/>
          <w:tab w:val="right" w:leader="dot" w:pos="10476"/>
        </w:tabs>
        <w:spacing w:before="257"/>
        <w:ind w:hanging="1276"/>
        <w:rPr>
          <w:sz w:val="24"/>
        </w:rPr>
      </w:pPr>
      <w:hyperlink w:anchor="_bookmark14" w:history="1">
        <w:r w:rsidR="004677D7">
          <w:rPr>
            <w:color w:val="0000FF"/>
            <w:sz w:val="24"/>
            <w:u w:val="single" w:color="0000FF"/>
          </w:rPr>
          <w:t>Préparationdes</w:t>
        </w:r>
        <w:r w:rsidR="004677D7">
          <w:rPr>
            <w:color w:val="0000FF"/>
            <w:spacing w:val="-2"/>
            <w:sz w:val="24"/>
            <w:u w:val="single" w:color="0000FF"/>
          </w:rPr>
          <w:t>offres</w:t>
        </w:r>
        <w:r w:rsidR="004677D7">
          <w:rPr>
            <w:color w:val="0000FF"/>
            <w:sz w:val="24"/>
          </w:rPr>
          <w:tab/>
        </w:r>
        <w:r w:rsidR="004677D7">
          <w:rPr>
            <w:spacing w:val="-5"/>
            <w:sz w:val="24"/>
          </w:rPr>
          <w:t>28</w:t>
        </w:r>
      </w:hyperlink>
    </w:p>
    <w:p w:rsidR="004677D7" w:rsidRDefault="00A14D3A" w:rsidP="004677D7">
      <w:pPr>
        <w:pStyle w:val="Corpsdetexte"/>
        <w:tabs>
          <w:tab w:val="left" w:pos="2393"/>
          <w:tab w:val="right" w:leader="dot" w:pos="10476"/>
        </w:tabs>
        <w:spacing w:before="240"/>
        <w:ind w:left="1092"/>
      </w:pPr>
      <w:hyperlink w:anchor="_bookmark15" w:history="1">
        <w:r w:rsidR="004677D7">
          <w:rPr>
            <w:color w:val="0000FF"/>
            <w:u w:val="single" w:color="0000FF"/>
          </w:rPr>
          <w:t>Article</w:t>
        </w:r>
        <w:r w:rsidR="004677D7">
          <w:rPr>
            <w:color w:val="0000FF"/>
            <w:spacing w:val="-5"/>
            <w:u w:val="single" w:color="0000FF"/>
          </w:rPr>
          <w:t xml:space="preserve"> 11.</w:t>
        </w:r>
        <w:r w:rsidR="004677D7">
          <w:rPr>
            <w:color w:val="0000FF"/>
          </w:rPr>
          <w:tab/>
        </w:r>
        <w:r w:rsidR="004677D7">
          <w:rPr>
            <w:color w:val="0000FF"/>
            <w:u w:val="single" w:color="0000FF"/>
          </w:rPr>
          <w:t>Fraisde</w:t>
        </w:r>
        <w:r w:rsidR="004677D7">
          <w:rPr>
            <w:color w:val="0000FF"/>
            <w:spacing w:val="-2"/>
            <w:u w:val="single" w:color="0000FF"/>
          </w:rPr>
          <w:t xml:space="preserve"> soumission</w:t>
        </w:r>
        <w:r w:rsidR="004677D7">
          <w:rPr>
            <w:color w:val="0000FF"/>
          </w:rPr>
          <w:tab/>
        </w:r>
        <w:r w:rsidR="004677D7">
          <w:rPr>
            <w:spacing w:val="-5"/>
          </w:rPr>
          <w:t>28</w:t>
        </w:r>
      </w:hyperlink>
    </w:p>
    <w:p w:rsidR="004677D7" w:rsidRDefault="00A14D3A" w:rsidP="004677D7">
      <w:pPr>
        <w:pStyle w:val="Corpsdetexte"/>
        <w:tabs>
          <w:tab w:val="left" w:pos="2393"/>
          <w:tab w:val="right" w:leader="dot" w:pos="10476"/>
        </w:tabs>
        <w:spacing w:before="257"/>
        <w:ind w:left="1092"/>
      </w:pPr>
      <w:hyperlink w:anchor="_bookmark16" w:history="1">
        <w:r w:rsidR="004677D7">
          <w:rPr>
            <w:color w:val="0000FF"/>
            <w:u w:val="single" w:color="0000FF"/>
          </w:rPr>
          <w:t>Article</w:t>
        </w:r>
        <w:r w:rsidR="004677D7">
          <w:rPr>
            <w:color w:val="0000FF"/>
            <w:spacing w:val="-5"/>
            <w:u w:val="single" w:color="0000FF"/>
          </w:rPr>
          <w:t xml:space="preserve"> 12.</w:t>
        </w:r>
        <w:r w:rsidR="004677D7">
          <w:rPr>
            <w:color w:val="0000FF"/>
          </w:rPr>
          <w:tab/>
        </w:r>
        <w:r w:rsidR="004677D7">
          <w:rPr>
            <w:color w:val="0000FF"/>
            <w:u w:val="single" w:color="0000FF"/>
          </w:rPr>
          <w:t>Languede</w:t>
        </w:r>
        <w:r w:rsidR="004677D7">
          <w:rPr>
            <w:color w:val="0000FF"/>
            <w:spacing w:val="-2"/>
            <w:u w:val="single" w:color="0000FF"/>
          </w:rPr>
          <w:t xml:space="preserve"> l’offre</w:t>
        </w:r>
        <w:r w:rsidR="004677D7">
          <w:rPr>
            <w:color w:val="0000FF"/>
          </w:rPr>
          <w:tab/>
        </w:r>
        <w:r w:rsidR="004677D7">
          <w:rPr>
            <w:spacing w:val="-5"/>
          </w:rPr>
          <w:t>28</w:t>
        </w:r>
      </w:hyperlink>
    </w:p>
    <w:p w:rsidR="004677D7" w:rsidRDefault="00A14D3A" w:rsidP="004677D7">
      <w:pPr>
        <w:pStyle w:val="Corpsdetexte"/>
        <w:tabs>
          <w:tab w:val="left" w:pos="2393"/>
          <w:tab w:val="right" w:leader="dot" w:pos="10476"/>
        </w:tabs>
        <w:spacing w:before="259"/>
        <w:ind w:left="1092"/>
      </w:pPr>
      <w:hyperlink w:anchor="_bookmark17" w:history="1">
        <w:r w:rsidR="004677D7">
          <w:rPr>
            <w:color w:val="0000FF"/>
            <w:u w:val="single" w:color="0000FF"/>
          </w:rPr>
          <w:t>Article</w:t>
        </w:r>
        <w:r w:rsidR="004677D7">
          <w:rPr>
            <w:color w:val="0000FF"/>
            <w:spacing w:val="-5"/>
            <w:u w:val="single" w:color="0000FF"/>
          </w:rPr>
          <w:t xml:space="preserve"> 13.</w:t>
        </w:r>
        <w:r w:rsidR="004677D7">
          <w:rPr>
            <w:color w:val="0000FF"/>
          </w:rPr>
          <w:tab/>
        </w:r>
        <w:r w:rsidR="004677D7">
          <w:rPr>
            <w:color w:val="0000FF"/>
            <w:u w:val="single" w:color="0000FF"/>
          </w:rPr>
          <w:t>Documentsconstituant</w:t>
        </w:r>
        <w:r w:rsidR="004677D7">
          <w:rPr>
            <w:color w:val="0000FF"/>
            <w:spacing w:val="-2"/>
            <w:u w:val="single" w:color="0000FF"/>
          </w:rPr>
          <w:t>l’offre</w:t>
        </w:r>
        <w:r w:rsidR="004677D7">
          <w:rPr>
            <w:color w:val="0000FF"/>
          </w:rPr>
          <w:tab/>
        </w:r>
        <w:r w:rsidR="004677D7">
          <w:rPr>
            <w:spacing w:val="-5"/>
          </w:rPr>
          <w:t>29</w:t>
        </w:r>
      </w:hyperlink>
    </w:p>
    <w:p w:rsidR="004677D7" w:rsidRDefault="00A14D3A" w:rsidP="004677D7">
      <w:pPr>
        <w:pStyle w:val="Corpsdetexte"/>
        <w:tabs>
          <w:tab w:val="left" w:pos="2393"/>
          <w:tab w:val="right" w:leader="dot" w:pos="10476"/>
        </w:tabs>
        <w:spacing w:before="257"/>
        <w:ind w:left="1092"/>
      </w:pPr>
      <w:hyperlink w:anchor="_bookmark18" w:history="1">
        <w:r w:rsidR="004677D7">
          <w:rPr>
            <w:color w:val="0000FF"/>
            <w:u w:val="single" w:color="0000FF"/>
          </w:rPr>
          <w:t>Article</w:t>
        </w:r>
        <w:r w:rsidR="004677D7">
          <w:rPr>
            <w:color w:val="0000FF"/>
            <w:spacing w:val="-5"/>
            <w:u w:val="single" w:color="0000FF"/>
          </w:rPr>
          <w:t xml:space="preserve"> 14.</w:t>
        </w:r>
        <w:r w:rsidR="004677D7">
          <w:rPr>
            <w:color w:val="0000FF"/>
          </w:rPr>
          <w:tab/>
        </w:r>
        <w:r w:rsidR="004677D7">
          <w:rPr>
            <w:color w:val="0000FF"/>
            <w:u w:val="single" w:color="0000FF"/>
          </w:rPr>
          <w:t xml:space="preserve">Montantde </w:t>
        </w:r>
        <w:r w:rsidR="004677D7">
          <w:rPr>
            <w:color w:val="0000FF"/>
            <w:spacing w:val="-2"/>
            <w:u w:val="single" w:color="0000FF"/>
          </w:rPr>
          <w:t>l’offre</w:t>
        </w:r>
        <w:r w:rsidR="004677D7">
          <w:rPr>
            <w:color w:val="0000FF"/>
          </w:rPr>
          <w:tab/>
        </w:r>
        <w:r w:rsidR="004677D7">
          <w:rPr>
            <w:spacing w:val="-5"/>
          </w:rPr>
          <w:t>30</w:t>
        </w:r>
      </w:hyperlink>
    </w:p>
    <w:p w:rsidR="004677D7" w:rsidRDefault="00A14D3A" w:rsidP="004677D7">
      <w:pPr>
        <w:pStyle w:val="Corpsdetexte"/>
        <w:tabs>
          <w:tab w:val="left" w:pos="2393"/>
          <w:tab w:val="right" w:leader="dot" w:pos="10476"/>
        </w:tabs>
        <w:spacing w:before="259"/>
        <w:ind w:left="1092"/>
      </w:pPr>
      <w:hyperlink w:anchor="_bookmark19" w:history="1">
        <w:r w:rsidR="004677D7">
          <w:rPr>
            <w:color w:val="0000FF"/>
            <w:u w:val="single" w:color="0000FF"/>
          </w:rPr>
          <w:t>Article</w:t>
        </w:r>
        <w:r w:rsidR="004677D7">
          <w:rPr>
            <w:color w:val="0000FF"/>
            <w:spacing w:val="-5"/>
            <w:u w:val="single" w:color="0000FF"/>
          </w:rPr>
          <w:t xml:space="preserve"> 15.</w:t>
        </w:r>
        <w:r w:rsidR="004677D7">
          <w:rPr>
            <w:color w:val="0000FF"/>
          </w:rPr>
          <w:tab/>
        </w:r>
        <w:r w:rsidR="004677D7">
          <w:rPr>
            <w:color w:val="0000FF"/>
            <w:u w:val="single" w:color="0000FF"/>
          </w:rPr>
          <w:t>Monnaiesdesoumission et de</w:t>
        </w:r>
        <w:r w:rsidR="004677D7">
          <w:rPr>
            <w:color w:val="0000FF"/>
            <w:spacing w:val="-2"/>
            <w:u w:val="single" w:color="0000FF"/>
          </w:rPr>
          <w:t>règlement</w:t>
        </w:r>
        <w:r w:rsidR="004677D7">
          <w:rPr>
            <w:color w:val="0000FF"/>
          </w:rPr>
          <w:tab/>
        </w:r>
        <w:r w:rsidR="004677D7">
          <w:rPr>
            <w:spacing w:val="-5"/>
          </w:rPr>
          <w:t>31</w:t>
        </w:r>
      </w:hyperlink>
    </w:p>
    <w:p w:rsidR="004677D7" w:rsidRDefault="00A14D3A" w:rsidP="004677D7">
      <w:pPr>
        <w:pStyle w:val="Corpsdetexte"/>
        <w:tabs>
          <w:tab w:val="left" w:pos="2393"/>
          <w:tab w:val="right" w:leader="dot" w:pos="10476"/>
        </w:tabs>
        <w:spacing w:before="257"/>
        <w:ind w:left="1092"/>
      </w:pPr>
      <w:hyperlink w:anchor="_bookmark20" w:history="1">
        <w:r w:rsidR="004677D7">
          <w:rPr>
            <w:color w:val="0000FF"/>
            <w:u w:val="single" w:color="0000FF"/>
          </w:rPr>
          <w:t>Article</w:t>
        </w:r>
        <w:r w:rsidR="004677D7">
          <w:rPr>
            <w:color w:val="0000FF"/>
            <w:spacing w:val="-5"/>
            <w:u w:val="single" w:color="0000FF"/>
          </w:rPr>
          <w:t xml:space="preserve"> 16.</w:t>
        </w:r>
        <w:r w:rsidR="004677D7">
          <w:rPr>
            <w:color w:val="0000FF"/>
          </w:rPr>
          <w:tab/>
        </w:r>
        <w:r w:rsidR="004677D7">
          <w:rPr>
            <w:color w:val="0000FF"/>
            <w:u w:val="single" w:color="0000FF"/>
          </w:rPr>
          <w:t>Validitédes</w:t>
        </w:r>
        <w:r w:rsidR="004677D7">
          <w:rPr>
            <w:color w:val="0000FF"/>
            <w:spacing w:val="-2"/>
            <w:u w:val="single" w:color="0000FF"/>
          </w:rPr>
          <w:t>offres</w:t>
        </w:r>
        <w:r w:rsidR="004677D7">
          <w:rPr>
            <w:color w:val="0000FF"/>
          </w:rPr>
          <w:tab/>
        </w:r>
        <w:r w:rsidR="004677D7">
          <w:rPr>
            <w:spacing w:val="-5"/>
          </w:rPr>
          <w:t>32</w:t>
        </w:r>
      </w:hyperlink>
    </w:p>
    <w:p w:rsidR="004677D7" w:rsidRDefault="00A14D3A" w:rsidP="004677D7">
      <w:pPr>
        <w:pStyle w:val="Corpsdetexte"/>
        <w:tabs>
          <w:tab w:val="left" w:pos="2393"/>
          <w:tab w:val="right" w:leader="dot" w:pos="10476"/>
        </w:tabs>
        <w:spacing w:before="260"/>
        <w:ind w:left="1092"/>
      </w:pPr>
      <w:hyperlink w:anchor="_bookmark21" w:history="1">
        <w:r w:rsidR="004677D7">
          <w:rPr>
            <w:color w:val="0000FF"/>
            <w:u w:val="single" w:color="0000FF"/>
          </w:rPr>
          <w:t>Article</w:t>
        </w:r>
        <w:r w:rsidR="004677D7">
          <w:rPr>
            <w:color w:val="0000FF"/>
            <w:spacing w:val="-5"/>
            <w:u w:val="single" w:color="0000FF"/>
          </w:rPr>
          <w:t xml:space="preserve"> 17.</w:t>
        </w:r>
        <w:r w:rsidR="004677D7">
          <w:rPr>
            <w:color w:val="0000FF"/>
          </w:rPr>
          <w:tab/>
        </w:r>
        <w:r w:rsidR="004677D7">
          <w:rPr>
            <w:color w:val="0000FF"/>
            <w:u w:val="single" w:color="0000FF"/>
          </w:rPr>
          <w:t>Cautionnementde</w:t>
        </w:r>
        <w:r w:rsidR="004677D7">
          <w:rPr>
            <w:color w:val="0000FF"/>
            <w:spacing w:val="-2"/>
            <w:u w:val="single" w:color="0000FF"/>
          </w:rPr>
          <w:t xml:space="preserve"> soumission</w:t>
        </w:r>
        <w:r w:rsidR="004677D7">
          <w:rPr>
            <w:color w:val="0000FF"/>
          </w:rPr>
          <w:tab/>
        </w:r>
        <w:r w:rsidR="004677D7">
          <w:rPr>
            <w:spacing w:val="-5"/>
          </w:rPr>
          <w:t>33</w:t>
        </w:r>
      </w:hyperlink>
    </w:p>
    <w:p w:rsidR="004677D7" w:rsidRDefault="00A14D3A" w:rsidP="004677D7">
      <w:pPr>
        <w:pStyle w:val="Corpsdetexte"/>
        <w:tabs>
          <w:tab w:val="left" w:pos="2393"/>
          <w:tab w:val="right" w:leader="dot" w:pos="10476"/>
        </w:tabs>
        <w:spacing w:before="256"/>
        <w:ind w:left="1092"/>
      </w:pPr>
      <w:hyperlink w:anchor="_bookmark22" w:history="1">
        <w:r w:rsidR="004677D7">
          <w:rPr>
            <w:color w:val="0000FF"/>
            <w:u w:val="single" w:color="0000FF"/>
          </w:rPr>
          <w:t>Article</w:t>
        </w:r>
        <w:r w:rsidR="004677D7">
          <w:rPr>
            <w:color w:val="0000FF"/>
            <w:spacing w:val="-5"/>
            <w:u w:val="single" w:color="0000FF"/>
          </w:rPr>
          <w:t xml:space="preserve"> 18.</w:t>
        </w:r>
        <w:r w:rsidR="004677D7">
          <w:rPr>
            <w:color w:val="0000FF"/>
          </w:rPr>
          <w:tab/>
        </w:r>
        <w:r w:rsidR="004677D7">
          <w:rPr>
            <w:color w:val="0000FF"/>
            <w:u w:val="single" w:color="0000FF"/>
          </w:rPr>
          <w:t>Propositionsvariantesdes</w:t>
        </w:r>
        <w:r w:rsidR="004677D7">
          <w:rPr>
            <w:color w:val="0000FF"/>
            <w:spacing w:val="-2"/>
            <w:u w:val="single" w:color="0000FF"/>
          </w:rPr>
          <w:t>soumissionnaires</w:t>
        </w:r>
        <w:r w:rsidR="004677D7">
          <w:rPr>
            <w:color w:val="0000FF"/>
          </w:rPr>
          <w:tab/>
        </w:r>
        <w:r w:rsidR="004677D7">
          <w:rPr>
            <w:spacing w:val="-5"/>
          </w:rPr>
          <w:t>34</w:t>
        </w:r>
      </w:hyperlink>
    </w:p>
    <w:p w:rsidR="004677D7" w:rsidRDefault="00A14D3A" w:rsidP="004677D7">
      <w:pPr>
        <w:pStyle w:val="Corpsdetexte"/>
        <w:tabs>
          <w:tab w:val="left" w:pos="2393"/>
          <w:tab w:val="right" w:leader="dot" w:pos="10476"/>
        </w:tabs>
        <w:spacing w:before="257"/>
        <w:ind w:left="1092"/>
      </w:pPr>
      <w:hyperlink w:anchor="_bookmark23" w:history="1">
        <w:r w:rsidR="004677D7">
          <w:rPr>
            <w:color w:val="0000FF"/>
            <w:u w:val="single" w:color="0000FF"/>
          </w:rPr>
          <w:t>Article</w:t>
        </w:r>
        <w:r w:rsidR="004677D7">
          <w:rPr>
            <w:color w:val="0000FF"/>
            <w:spacing w:val="-5"/>
            <w:u w:val="single" w:color="0000FF"/>
          </w:rPr>
          <w:t xml:space="preserve"> 19.</w:t>
        </w:r>
        <w:r w:rsidR="004677D7">
          <w:rPr>
            <w:color w:val="0000FF"/>
          </w:rPr>
          <w:tab/>
        </w:r>
        <w:r w:rsidR="004677D7">
          <w:rPr>
            <w:color w:val="0000FF"/>
            <w:u w:val="single" w:color="0000FF"/>
          </w:rPr>
          <w:t>Réunionpréparatoireàl’établissementdes</w:t>
        </w:r>
        <w:r w:rsidR="004677D7">
          <w:rPr>
            <w:color w:val="0000FF"/>
            <w:spacing w:val="-2"/>
            <w:u w:val="single" w:color="0000FF"/>
          </w:rPr>
          <w:t>offres</w:t>
        </w:r>
        <w:r w:rsidR="004677D7">
          <w:rPr>
            <w:color w:val="0000FF"/>
          </w:rPr>
          <w:tab/>
        </w:r>
        <w:r w:rsidR="004677D7">
          <w:rPr>
            <w:spacing w:val="-5"/>
          </w:rPr>
          <w:t>35</w:t>
        </w:r>
      </w:hyperlink>
    </w:p>
    <w:p w:rsidR="004677D7" w:rsidRDefault="00A14D3A" w:rsidP="004677D7">
      <w:pPr>
        <w:pStyle w:val="Corpsdetexte"/>
        <w:tabs>
          <w:tab w:val="left" w:pos="2393"/>
          <w:tab w:val="right" w:leader="dot" w:pos="10476"/>
        </w:tabs>
        <w:spacing w:before="260"/>
        <w:ind w:left="1092"/>
      </w:pPr>
      <w:hyperlink w:anchor="_bookmark24" w:history="1">
        <w:r w:rsidR="004677D7">
          <w:rPr>
            <w:color w:val="0000FF"/>
            <w:u w:val="single" w:color="0000FF"/>
          </w:rPr>
          <w:t>Article</w:t>
        </w:r>
        <w:r w:rsidR="004677D7">
          <w:rPr>
            <w:color w:val="0000FF"/>
            <w:spacing w:val="-5"/>
            <w:u w:val="single" w:color="0000FF"/>
          </w:rPr>
          <w:t xml:space="preserve"> 20.</w:t>
        </w:r>
        <w:r w:rsidR="004677D7">
          <w:rPr>
            <w:color w:val="0000FF"/>
          </w:rPr>
          <w:tab/>
        </w:r>
        <w:r w:rsidR="004677D7">
          <w:rPr>
            <w:color w:val="0000FF"/>
            <w:u w:val="single" w:color="0000FF"/>
          </w:rPr>
          <w:t>Forme,Formatetsignaturede</w:t>
        </w:r>
        <w:r w:rsidR="004677D7">
          <w:rPr>
            <w:color w:val="0000FF"/>
            <w:spacing w:val="-2"/>
            <w:u w:val="single" w:color="0000FF"/>
          </w:rPr>
          <w:t xml:space="preserve"> l’offre</w:t>
        </w:r>
        <w:r w:rsidR="004677D7">
          <w:rPr>
            <w:color w:val="0000FF"/>
          </w:rPr>
          <w:tab/>
        </w:r>
        <w:r w:rsidR="004677D7">
          <w:rPr>
            <w:spacing w:val="-5"/>
          </w:rPr>
          <w:t>35</w:t>
        </w:r>
      </w:hyperlink>
    </w:p>
    <w:p w:rsidR="004677D7" w:rsidRDefault="00A14D3A" w:rsidP="00EF7DCE">
      <w:pPr>
        <w:pStyle w:val="Paragraphedeliste"/>
        <w:numPr>
          <w:ilvl w:val="0"/>
          <w:numId w:val="79"/>
        </w:numPr>
        <w:tabs>
          <w:tab w:val="left" w:pos="2412"/>
          <w:tab w:val="right" w:leader="dot" w:pos="10476"/>
        </w:tabs>
        <w:spacing w:before="257"/>
        <w:ind w:hanging="1276"/>
        <w:rPr>
          <w:sz w:val="24"/>
        </w:rPr>
      </w:pPr>
      <w:hyperlink w:anchor="_bookmark25" w:history="1">
        <w:r w:rsidR="004677D7">
          <w:rPr>
            <w:color w:val="0000FF"/>
            <w:sz w:val="24"/>
            <w:u w:val="single" w:color="0000FF"/>
          </w:rPr>
          <w:t>Dépôtdes</w:t>
        </w:r>
        <w:r w:rsidR="004677D7">
          <w:rPr>
            <w:color w:val="0000FF"/>
            <w:spacing w:val="-2"/>
            <w:sz w:val="24"/>
            <w:u w:val="single" w:color="0000FF"/>
          </w:rPr>
          <w:t>offres</w:t>
        </w:r>
        <w:r w:rsidR="004677D7">
          <w:rPr>
            <w:color w:val="0000FF"/>
            <w:sz w:val="24"/>
          </w:rPr>
          <w:tab/>
        </w:r>
        <w:r w:rsidR="004677D7">
          <w:rPr>
            <w:spacing w:val="-5"/>
            <w:sz w:val="24"/>
          </w:rPr>
          <w:t>36</w:t>
        </w:r>
      </w:hyperlink>
    </w:p>
    <w:p w:rsidR="004677D7" w:rsidRDefault="004677D7" w:rsidP="004677D7">
      <w:pPr>
        <w:pStyle w:val="Paragraphedeliste"/>
        <w:jc w:val="left"/>
        <w:rPr>
          <w:sz w:val="24"/>
        </w:rPr>
        <w:sectPr w:rsidR="004677D7" w:rsidSect="0057433B">
          <w:pgSz w:w="11910" w:h="16840"/>
          <w:pgMar w:top="1320" w:right="141" w:bottom="740" w:left="566" w:header="0" w:footer="540" w:gutter="0"/>
          <w:cols w:space="720"/>
        </w:sectPr>
      </w:pPr>
    </w:p>
    <w:p w:rsidR="004677D7" w:rsidRDefault="00A14D3A" w:rsidP="004677D7">
      <w:pPr>
        <w:pStyle w:val="Corpsdetexte"/>
        <w:tabs>
          <w:tab w:val="left" w:pos="2393"/>
          <w:tab w:val="right" w:leader="dot" w:pos="10476"/>
        </w:tabs>
        <w:spacing w:before="74"/>
        <w:ind w:left="1092"/>
      </w:pPr>
      <w:hyperlink w:anchor="_bookmark26" w:history="1">
        <w:r w:rsidR="004677D7">
          <w:rPr>
            <w:color w:val="0000FF"/>
            <w:u w:val="single" w:color="0000FF"/>
          </w:rPr>
          <w:t>Article</w:t>
        </w:r>
        <w:r w:rsidR="004677D7">
          <w:rPr>
            <w:color w:val="0000FF"/>
            <w:spacing w:val="-5"/>
            <w:u w:val="single" w:color="0000FF"/>
          </w:rPr>
          <w:t xml:space="preserve"> 21.</w:t>
        </w:r>
        <w:r w:rsidR="004677D7">
          <w:rPr>
            <w:color w:val="0000FF"/>
          </w:rPr>
          <w:tab/>
        </w:r>
        <w:r w:rsidR="004677D7">
          <w:rPr>
            <w:color w:val="0000FF"/>
            <w:u w:val="single" w:color="0000FF"/>
          </w:rPr>
          <w:t>Cachetageetmarquagedes</w:t>
        </w:r>
        <w:r w:rsidR="004677D7">
          <w:rPr>
            <w:color w:val="0000FF"/>
            <w:spacing w:val="-2"/>
            <w:u w:val="single" w:color="0000FF"/>
          </w:rPr>
          <w:t>offres</w:t>
        </w:r>
        <w:r w:rsidR="004677D7">
          <w:rPr>
            <w:color w:val="0000FF"/>
          </w:rPr>
          <w:tab/>
        </w:r>
        <w:r w:rsidR="004677D7">
          <w:rPr>
            <w:spacing w:val="-5"/>
          </w:rPr>
          <w:t>36</w:t>
        </w:r>
      </w:hyperlink>
    </w:p>
    <w:p w:rsidR="004677D7" w:rsidRDefault="00A14D3A" w:rsidP="004677D7">
      <w:pPr>
        <w:pStyle w:val="Corpsdetexte"/>
        <w:tabs>
          <w:tab w:val="left" w:pos="2393"/>
          <w:tab w:val="right" w:leader="dot" w:pos="10476"/>
        </w:tabs>
        <w:spacing w:before="257"/>
        <w:ind w:left="1092"/>
      </w:pPr>
      <w:hyperlink w:anchor="_bookmark27" w:history="1">
        <w:r w:rsidR="004677D7">
          <w:rPr>
            <w:color w:val="0000FF"/>
            <w:u w:val="single" w:color="0000FF"/>
          </w:rPr>
          <w:t>Article</w:t>
        </w:r>
        <w:r w:rsidR="004677D7">
          <w:rPr>
            <w:color w:val="0000FF"/>
            <w:spacing w:val="-5"/>
            <w:u w:val="single" w:color="0000FF"/>
          </w:rPr>
          <w:t xml:space="preserve"> 22.</w:t>
        </w:r>
        <w:r w:rsidR="004677D7">
          <w:rPr>
            <w:color w:val="0000FF"/>
          </w:rPr>
          <w:tab/>
        </w:r>
        <w:r w:rsidR="004677D7">
          <w:rPr>
            <w:color w:val="0000FF"/>
            <w:u w:val="single" w:color="0000FF"/>
          </w:rPr>
          <w:t xml:space="preserve">Date,heurelimitesdedépôtdesoffresetModede </w:t>
        </w:r>
        <w:r w:rsidR="004677D7">
          <w:rPr>
            <w:color w:val="0000FF"/>
            <w:spacing w:val="-2"/>
            <w:u w:val="single" w:color="0000FF"/>
          </w:rPr>
          <w:t>soumission</w:t>
        </w:r>
        <w:r w:rsidR="004677D7">
          <w:rPr>
            <w:color w:val="0000FF"/>
          </w:rPr>
          <w:tab/>
        </w:r>
        <w:r w:rsidR="004677D7">
          <w:rPr>
            <w:spacing w:val="-5"/>
          </w:rPr>
          <w:t>37</w:t>
        </w:r>
      </w:hyperlink>
    </w:p>
    <w:p w:rsidR="004677D7" w:rsidRDefault="00A14D3A" w:rsidP="004677D7">
      <w:pPr>
        <w:pStyle w:val="Corpsdetexte"/>
        <w:tabs>
          <w:tab w:val="left" w:pos="2393"/>
          <w:tab w:val="right" w:leader="dot" w:pos="10476"/>
        </w:tabs>
        <w:spacing w:before="259"/>
        <w:ind w:left="1092"/>
      </w:pPr>
      <w:hyperlink w:anchor="_bookmark28" w:history="1">
        <w:r w:rsidR="004677D7">
          <w:rPr>
            <w:color w:val="0000FF"/>
            <w:u w:val="single" w:color="0000FF"/>
          </w:rPr>
          <w:t>Article</w:t>
        </w:r>
        <w:r w:rsidR="004677D7">
          <w:rPr>
            <w:color w:val="0000FF"/>
            <w:spacing w:val="-5"/>
            <w:u w:val="single" w:color="0000FF"/>
          </w:rPr>
          <w:t xml:space="preserve"> 23.</w:t>
        </w:r>
        <w:r w:rsidR="004677D7">
          <w:rPr>
            <w:color w:val="0000FF"/>
          </w:rPr>
          <w:tab/>
        </w:r>
        <w:r w:rsidR="004677D7">
          <w:rPr>
            <w:color w:val="0000FF"/>
            <w:u w:val="single" w:color="0000FF"/>
          </w:rPr>
          <w:t>Offreshors</w:t>
        </w:r>
        <w:r w:rsidR="004677D7">
          <w:rPr>
            <w:color w:val="0000FF"/>
            <w:spacing w:val="-2"/>
            <w:u w:val="single" w:color="0000FF"/>
          </w:rPr>
          <w:t>délai</w:t>
        </w:r>
        <w:r w:rsidR="004677D7">
          <w:rPr>
            <w:color w:val="0000FF"/>
          </w:rPr>
          <w:tab/>
        </w:r>
        <w:r w:rsidR="004677D7">
          <w:rPr>
            <w:spacing w:val="-5"/>
          </w:rPr>
          <w:t>38</w:t>
        </w:r>
      </w:hyperlink>
    </w:p>
    <w:p w:rsidR="004677D7" w:rsidRDefault="00A14D3A" w:rsidP="004677D7">
      <w:pPr>
        <w:pStyle w:val="Corpsdetexte"/>
        <w:tabs>
          <w:tab w:val="left" w:pos="2393"/>
          <w:tab w:val="right" w:leader="dot" w:pos="10476"/>
        </w:tabs>
        <w:spacing w:before="257"/>
        <w:ind w:left="1092"/>
      </w:pPr>
      <w:hyperlink w:anchor="_bookmark29" w:history="1">
        <w:r w:rsidR="004677D7">
          <w:rPr>
            <w:color w:val="0000FF"/>
            <w:u w:val="single" w:color="0000FF"/>
          </w:rPr>
          <w:t>Article</w:t>
        </w:r>
        <w:r w:rsidR="004677D7">
          <w:rPr>
            <w:color w:val="0000FF"/>
            <w:spacing w:val="-5"/>
            <w:u w:val="single" w:color="0000FF"/>
          </w:rPr>
          <w:t xml:space="preserve"> 24.</w:t>
        </w:r>
        <w:r w:rsidR="004677D7">
          <w:rPr>
            <w:color w:val="0000FF"/>
          </w:rPr>
          <w:tab/>
        </w:r>
        <w:r w:rsidR="004677D7">
          <w:rPr>
            <w:color w:val="0000FF"/>
            <w:u w:val="single" w:color="0000FF"/>
          </w:rPr>
          <w:t>Modification,substitutionetretraitdes</w:t>
        </w:r>
        <w:r w:rsidR="004677D7">
          <w:rPr>
            <w:color w:val="0000FF"/>
            <w:spacing w:val="-2"/>
            <w:u w:val="single" w:color="0000FF"/>
          </w:rPr>
          <w:t xml:space="preserve"> offres</w:t>
        </w:r>
        <w:r w:rsidR="004677D7">
          <w:rPr>
            <w:color w:val="0000FF"/>
          </w:rPr>
          <w:tab/>
        </w:r>
        <w:r w:rsidR="004677D7">
          <w:rPr>
            <w:spacing w:val="-5"/>
          </w:rPr>
          <w:t>39</w:t>
        </w:r>
      </w:hyperlink>
    </w:p>
    <w:p w:rsidR="004677D7" w:rsidRDefault="00A14D3A" w:rsidP="00EF7DCE">
      <w:pPr>
        <w:pStyle w:val="Paragraphedeliste"/>
        <w:numPr>
          <w:ilvl w:val="0"/>
          <w:numId w:val="79"/>
        </w:numPr>
        <w:tabs>
          <w:tab w:val="left" w:pos="2412"/>
          <w:tab w:val="right" w:leader="dot" w:pos="10476"/>
        </w:tabs>
        <w:spacing w:before="260"/>
        <w:ind w:hanging="1276"/>
        <w:rPr>
          <w:sz w:val="24"/>
        </w:rPr>
      </w:pPr>
      <w:hyperlink w:anchor="_bookmark30" w:history="1">
        <w:r w:rsidR="004677D7">
          <w:rPr>
            <w:color w:val="0000FF"/>
            <w:sz w:val="24"/>
            <w:u w:val="single" w:color="0000FF"/>
          </w:rPr>
          <w:t xml:space="preserve">Ouverturedesplis etévaluationdes </w:t>
        </w:r>
        <w:r w:rsidR="004677D7">
          <w:rPr>
            <w:color w:val="0000FF"/>
            <w:spacing w:val="-2"/>
            <w:sz w:val="24"/>
            <w:u w:val="single" w:color="0000FF"/>
          </w:rPr>
          <w:t>offres</w:t>
        </w:r>
        <w:r w:rsidR="004677D7">
          <w:rPr>
            <w:color w:val="0000FF"/>
            <w:sz w:val="24"/>
          </w:rPr>
          <w:tab/>
        </w:r>
        <w:r w:rsidR="004677D7">
          <w:rPr>
            <w:spacing w:val="-5"/>
            <w:sz w:val="24"/>
          </w:rPr>
          <w:t>40</w:t>
        </w:r>
      </w:hyperlink>
    </w:p>
    <w:p w:rsidR="004677D7" w:rsidRDefault="00A14D3A" w:rsidP="004677D7">
      <w:pPr>
        <w:pStyle w:val="Corpsdetexte"/>
        <w:tabs>
          <w:tab w:val="left" w:pos="2393"/>
          <w:tab w:val="right" w:leader="dot" w:pos="10476"/>
        </w:tabs>
        <w:spacing w:before="237"/>
        <w:ind w:left="1092"/>
      </w:pPr>
      <w:hyperlink w:anchor="_bookmark31" w:history="1">
        <w:r w:rsidR="004677D7">
          <w:rPr>
            <w:color w:val="0000FF"/>
            <w:u w:val="single" w:color="0000FF"/>
          </w:rPr>
          <w:t>Article</w:t>
        </w:r>
        <w:r w:rsidR="004677D7">
          <w:rPr>
            <w:color w:val="0000FF"/>
            <w:spacing w:val="-5"/>
            <w:u w:val="single" w:color="0000FF"/>
          </w:rPr>
          <w:t xml:space="preserve"> 25.</w:t>
        </w:r>
        <w:r w:rsidR="004677D7">
          <w:rPr>
            <w:color w:val="0000FF"/>
          </w:rPr>
          <w:tab/>
        </w:r>
        <w:r w:rsidR="004677D7">
          <w:rPr>
            <w:color w:val="0000FF"/>
            <w:u w:val="single" w:color="0000FF"/>
          </w:rPr>
          <w:t xml:space="preserve">Ouverturedes pliset </w:t>
        </w:r>
        <w:r w:rsidR="004677D7">
          <w:rPr>
            <w:color w:val="0000FF"/>
            <w:spacing w:val="-2"/>
            <w:u w:val="single" w:color="0000FF"/>
          </w:rPr>
          <w:t>recours</w:t>
        </w:r>
        <w:r w:rsidR="004677D7">
          <w:rPr>
            <w:color w:val="0000FF"/>
          </w:rPr>
          <w:tab/>
        </w:r>
        <w:r w:rsidR="004677D7">
          <w:rPr>
            <w:spacing w:val="-5"/>
          </w:rPr>
          <w:t>40</w:t>
        </w:r>
      </w:hyperlink>
    </w:p>
    <w:p w:rsidR="004677D7" w:rsidRDefault="00A14D3A" w:rsidP="004677D7">
      <w:pPr>
        <w:pStyle w:val="Corpsdetexte"/>
        <w:tabs>
          <w:tab w:val="left" w:pos="2393"/>
          <w:tab w:val="right" w:leader="dot" w:pos="10476"/>
        </w:tabs>
        <w:spacing w:before="258"/>
        <w:ind w:left="1092"/>
      </w:pPr>
      <w:hyperlink w:anchor="_bookmark32" w:history="1">
        <w:r w:rsidR="004677D7">
          <w:rPr>
            <w:color w:val="0000FF"/>
            <w:u w:val="single" w:color="0000FF"/>
          </w:rPr>
          <w:t>Article</w:t>
        </w:r>
        <w:r w:rsidR="004677D7">
          <w:rPr>
            <w:color w:val="0000FF"/>
            <w:spacing w:val="-5"/>
            <w:u w:val="single" w:color="0000FF"/>
          </w:rPr>
          <w:t>26.</w:t>
        </w:r>
        <w:r w:rsidR="004677D7">
          <w:rPr>
            <w:color w:val="0000FF"/>
          </w:rPr>
          <w:tab/>
        </w:r>
        <w:r w:rsidR="004677D7">
          <w:rPr>
            <w:color w:val="0000FF"/>
            <w:u w:val="single" w:color="0000FF"/>
          </w:rPr>
          <w:t>Caractèreconfidentielde la</w:t>
        </w:r>
        <w:r w:rsidR="004677D7">
          <w:rPr>
            <w:color w:val="0000FF"/>
            <w:spacing w:val="-2"/>
            <w:u w:val="single" w:color="0000FF"/>
          </w:rPr>
          <w:t>procédure</w:t>
        </w:r>
        <w:r w:rsidR="004677D7">
          <w:rPr>
            <w:color w:val="0000FF"/>
          </w:rPr>
          <w:tab/>
        </w:r>
        <w:r w:rsidR="004677D7">
          <w:rPr>
            <w:spacing w:val="-5"/>
          </w:rPr>
          <w:t>41</w:t>
        </w:r>
      </w:hyperlink>
    </w:p>
    <w:p w:rsidR="004677D7" w:rsidRDefault="00A14D3A" w:rsidP="004677D7">
      <w:pPr>
        <w:pStyle w:val="Corpsdetexte"/>
        <w:tabs>
          <w:tab w:val="left" w:pos="2393"/>
          <w:tab w:val="right" w:leader="dot" w:pos="10476"/>
        </w:tabs>
        <w:spacing w:before="259"/>
        <w:ind w:left="1092"/>
      </w:pPr>
      <w:hyperlink w:anchor="_bookmark33" w:history="1">
        <w:r w:rsidR="004677D7">
          <w:rPr>
            <w:color w:val="0000FF"/>
            <w:u w:val="single" w:color="0000FF"/>
          </w:rPr>
          <w:t>Article</w:t>
        </w:r>
        <w:r w:rsidR="004677D7">
          <w:rPr>
            <w:color w:val="0000FF"/>
            <w:spacing w:val="-5"/>
            <w:u w:val="single" w:color="0000FF"/>
          </w:rPr>
          <w:t xml:space="preserve"> 27.</w:t>
        </w:r>
        <w:r w:rsidR="004677D7">
          <w:rPr>
            <w:color w:val="0000FF"/>
          </w:rPr>
          <w:tab/>
        </w:r>
        <w:r w:rsidR="004677D7">
          <w:rPr>
            <w:color w:val="0000FF"/>
            <w:u w:val="single" w:color="0000FF"/>
          </w:rPr>
          <w:t>Eclaircissementssurles offres etcontactsavecleMaître</w:t>
        </w:r>
        <w:r w:rsidR="004677D7">
          <w:rPr>
            <w:color w:val="0000FF"/>
            <w:spacing w:val="-2"/>
            <w:u w:val="single" w:color="0000FF"/>
          </w:rPr>
          <w:t>d’Ouvrage</w:t>
        </w:r>
        <w:r w:rsidR="004677D7">
          <w:rPr>
            <w:color w:val="0000FF"/>
          </w:rPr>
          <w:tab/>
        </w:r>
        <w:r w:rsidR="004677D7">
          <w:rPr>
            <w:spacing w:val="-5"/>
          </w:rPr>
          <w:t>42</w:t>
        </w:r>
      </w:hyperlink>
    </w:p>
    <w:p w:rsidR="004677D7" w:rsidRDefault="00A14D3A" w:rsidP="004677D7">
      <w:pPr>
        <w:pStyle w:val="Corpsdetexte"/>
        <w:tabs>
          <w:tab w:val="left" w:pos="2393"/>
          <w:tab w:val="right" w:leader="dot" w:pos="10476"/>
        </w:tabs>
        <w:spacing w:before="257"/>
        <w:ind w:left="1092"/>
      </w:pPr>
      <w:hyperlink w:anchor="_bookmark34" w:history="1">
        <w:r w:rsidR="004677D7">
          <w:rPr>
            <w:color w:val="0000FF"/>
            <w:u w:val="single" w:color="0000FF"/>
          </w:rPr>
          <w:t>Article</w:t>
        </w:r>
        <w:r w:rsidR="004677D7">
          <w:rPr>
            <w:color w:val="0000FF"/>
            <w:spacing w:val="-5"/>
            <w:u w:val="single" w:color="0000FF"/>
          </w:rPr>
          <w:t xml:space="preserve"> 28.</w:t>
        </w:r>
        <w:r w:rsidR="004677D7">
          <w:rPr>
            <w:color w:val="0000FF"/>
          </w:rPr>
          <w:tab/>
        </w:r>
        <w:r w:rsidR="004677D7">
          <w:rPr>
            <w:color w:val="0000FF"/>
            <w:u w:val="single" w:color="0000FF"/>
          </w:rPr>
          <w:t>Déterminationdela conformitédesoffresetévaluationauplan</w:t>
        </w:r>
        <w:r w:rsidR="004677D7">
          <w:rPr>
            <w:color w:val="0000FF"/>
            <w:spacing w:val="-2"/>
            <w:u w:val="single" w:color="0000FF"/>
          </w:rPr>
          <w:t>technique</w:t>
        </w:r>
        <w:r w:rsidR="004677D7">
          <w:rPr>
            <w:color w:val="0000FF"/>
          </w:rPr>
          <w:tab/>
        </w:r>
        <w:r w:rsidR="004677D7">
          <w:rPr>
            <w:spacing w:val="-5"/>
          </w:rPr>
          <w:t>43</w:t>
        </w:r>
      </w:hyperlink>
    </w:p>
    <w:p w:rsidR="004677D7" w:rsidRDefault="00A14D3A" w:rsidP="004677D7">
      <w:pPr>
        <w:pStyle w:val="Corpsdetexte"/>
        <w:tabs>
          <w:tab w:val="left" w:pos="2393"/>
          <w:tab w:val="right" w:leader="dot" w:pos="10476"/>
        </w:tabs>
        <w:spacing w:before="259"/>
        <w:ind w:left="1092"/>
      </w:pPr>
      <w:hyperlink w:anchor="_bookmark35" w:history="1">
        <w:r w:rsidR="004677D7">
          <w:rPr>
            <w:color w:val="0000FF"/>
            <w:u w:val="single" w:color="0000FF"/>
          </w:rPr>
          <w:t>Article</w:t>
        </w:r>
        <w:r w:rsidR="004677D7">
          <w:rPr>
            <w:color w:val="0000FF"/>
            <w:spacing w:val="-5"/>
            <w:u w:val="single" w:color="0000FF"/>
          </w:rPr>
          <w:t xml:space="preserve"> 29.</w:t>
        </w:r>
        <w:r w:rsidR="004677D7">
          <w:rPr>
            <w:color w:val="0000FF"/>
          </w:rPr>
          <w:tab/>
        </w:r>
        <w:r w:rsidR="004677D7">
          <w:rPr>
            <w:color w:val="0000FF"/>
            <w:u w:val="single" w:color="0000FF"/>
          </w:rPr>
          <w:t>Critèresd’évaluationetdequalificationdu</w:t>
        </w:r>
        <w:r w:rsidR="004677D7">
          <w:rPr>
            <w:color w:val="0000FF"/>
            <w:spacing w:val="-2"/>
            <w:u w:val="single" w:color="0000FF"/>
          </w:rPr>
          <w:t>soumissionnaire</w:t>
        </w:r>
        <w:r w:rsidR="004677D7">
          <w:rPr>
            <w:color w:val="0000FF"/>
          </w:rPr>
          <w:tab/>
        </w:r>
        <w:r w:rsidR="004677D7">
          <w:rPr>
            <w:spacing w:val="-5"/>
          </w:rPr>
          <w:t>44</w:t>
        </w:r>
      </w:hyperlink>
    </w:p>
    <w:p w:rsidR="004677D7" w:rsidRDefault="00A14D3A" w:rsidP="004677D7">
      <w:pPr>
        <w:pStyle w:val="Corpsdetexte"/>
        <w:tabs>
          <w:tab w:val="left" w:pos="2393"/>
          <w:tab w:val="right" w:leader="dot" w:pos="10476"/>
        </w:tabs>
        <w:spacing w:before="257"/>
        <w:ind w:left="1092"/>
      </w:pPr>
      <w:hyperlink w:anchor="_bookmark36" w:history="1">
        <w:r w:rsidR="004677D7">
          <w:rPr>
            <w:color w:val="0000FF"/>
            <w:u w:val="single" w:color="0000FF"/>
          </w:rPr>
          <w:t>Article</w:t>
        </w:r>
        <w:r w:rsidR="004677D7">
          <w:rPr>
            <w:color w:val="0000FF"/>
            <w:spacing w:val="-5"/>
            <w:u w:val="single" w:color="0000FF"/>
          </w:rPr>
          <w:t xml:space="preserve"> 30.</w:t>
        </w:r>
        <w:r w:rsidR="004677D7">
          <w:rPr>
            <w:color w:val="0000FF"/>
          </w:rPr>
          <w:tab/>
        </w:r>
        <w:r w:rsidR="004677D7">
          <w:rPr>
            <w:color w:val="0000FF"/>
            <w:u w:val="single" w:color="0000FF"/>
          </w:rPr>
          <w:t>Correctiondes</w:t>
        </w:r>
        <w:r w:rsidR="004677D7">
          <w:rPr>
            <w:color w:val="0000FF"/>
            <w:spacing w:val="-2"/>
            <w:u w:val="single" w:color="0000FF"/>
          </w:rPr>
          <w:t xml:space="preserve"> erreurs</w:t>
        </w:r>
        <w:r w:rsidR="004677D7">
          <w:rPr>
            <w:color w:val="0000FF"/>
          </w:rPr>
          <w:tab/>
        </w:r>
        <w:r w:rsidR="004677D7">
          <w:rPr>
            <w:spacing w:val="-5"/>
          </w:rPr>
          <w:t>44</w:t>
        </w:r>
      </w:hyperlink>
    </w:p>
    <w:p w:rsidR="004677D7" w:rsidRDefault="00A14D3A" w:rsidP="004677D7">
      <w:pPr>
        <w:pStyle w:val="Corpsdetexte"/>
        <w:tabs>
          <w:tab w:val="left" w:pos="2393"/>
          <w:tab w:val="right" w:leader="dot" w:pos="10476"/>
        </w:tabs>
        <w:spacing w:before="259"/>
        <w:ind w:left="1092"/>
      </w:pPr>
      <w:hyperlink w:anchor="_bookmark37" w:history="1">
        <w:r w:rsidR="004677D7">
          <w:rPr>
            <w:color w:val="0000FF"/>
            <w:u w:val="single" w:color="0000FF"/>
          </w:rPr>
          <w:t>Article</w:t>
        </w:r>
        <w:r w:rsidR="004677D7">
          <w:rPr>
            <w:color w:val="0000FF"/>
            <w:spacing w:val="-5"/>
            <w:u w:val="single" w:color="0000FF"/>
          </w:rPr>
          <w:t xml:space="preserve"> 31.</w:t>
        </w:r>
        <w:r w:rsidR="004677D7">
          <w:rPr>
            <w:color w:val="0000FF"/>
          </w:rPr>
          <w:tab/>
        </w:r>
        <w:r w:rsidR="004677D7">
          <w:rPr>
            <w:color w:val="0000FF"/>
            <w:u w:val="single" w:color="0000FF"/>
          </w:rPr>
          <w:t>Conversionenuneseule</w:t>
        </w:r>
        <w:r w:rsidR="004677D7">
          <w:rPr>
            <w:color w:val="0000FF"/>
            <w:spacing w:val="-2"/>
            <w:u w:val="single" w:color="0000FF"/>
          </w:rPr>
          <w:t>monnaie</w:t>
        </w:r>
        <w:r w:rsidR="004677D7">
          <w:rPr>
            <w:color w:val="0000FF"/>
          </w:rPr>
          <w:tab/>
        </w:r>
        <w:r w:rsidR="004677D7">
          <w:rPr>
            <w:spacing w:val="-5"/>
          </w:rPr>
          <w:t>44</w:t>
        </w:r>
      </w:hyperlink>
    </w:p>
    <w:p w:rsidR="004677D7" w:rsidRDefault="00A14D3A" w:rsidP="004677D7">
      <w:pPr>
        <w:pStyle w:val="Corpsdetexte"/>
        <w:tabs>
          <w:tab w:val="left" w:pos="2393"/>
          <w:tab w:val="right" w:leader="dot" w:pos="10476"/>
        </w:tabs>
        <w:spacing w:before="257"/>
        <w:ind w:left="1092"/>
      </w:pPr>
      <w:hyperlink w:anchor="_bookmark38" w:history="1">
        <w:r w:rsidR="004677D7">
          <w:rPr>
            <w:color w:val="0000FF"/>
            <w:u w:val="single" w:color="0000FF"/>
          </w:rPr>
          <w:t>Article</w:t>
        </w:r>
        <w:r w:rsidR="004677D7">
          <w:rPr>
            <w:color w:val="0000FF"/>
            <w:spacing w:val="-5"/>
            <w:u w:val="single" w:color="0000FF"/>
          </w:rPr>
          <w:t>32.</w:t>
        </w:r>
        <w:r w:rsidR="004677D7">
          <w:rPr>
            <w:color w:val="0000FF"/>
          </w:rPr>
          <w:tab/>
        </w:r>
        <w:r w:rsidR="004677D7">
          <w:rPr>
            <w:color w:val="0000FF"/>
            <w:u w:val="single" w:color="0000FF"/>
          </w:rPr>
          <w:t>Evaluationetcomparaisondesoffresauplan</w:t>
        </w:r>
        <w:r w:rsidR="004677D7">
          <w:rPr>
            <w:color w:val="0000FF"/>
            <w:spacing w:val="-2"/>
            <w:u w:val="single" w:color="0000FF"/>
          </w:rPr>
          <w:t>financier</w:t>
        </w:r>
        <w:r w:rsidR="004677D7">
          <w:rPr>
            <w:color w:val="0000FF"/>
          </w:rPr>
          <w:tab/>
        </w:r>
        <w:r w:rsidR="004677D7">
          <w:rPr>
            <w:spacing w:val="-5"/>
          </w:rPr>
          <w:t>45</w:t>
        </w:r>
      </w:hyperlink>
    </w:p>
    <w:p w:rsidR="004677D7" w:rsidRDefault="00A14D3A" w:rsidP="004677D7">
      <w:pPr>
        <w:pStyle w:val="Corpsdetexte"/>
        <w:tabs>
          <w:tab w:val="left" w:pos="2393"/>
          <w:tab w:val="right" w:leader="dot" w:pos="10476"/>
        </w:tabs>
        <w:spacing w:before="259"/>
        <w:ind w:left="1092"/>
      </w:pPr>
      <w:hyperlink w:anchor="_bookmark39" w:history="1">
        <w:r w:rsidR="004677D7">
          <w:rPr>
            <w:color w:val="0000FF"/>
            <w:u w:val="single" w:color="0000FF"/>
          </w:rPr>
          <w:t>Article</w:t>
        </w:r>
        <w:r w:rsidR="004677D7">
          <w:rPr>
            <w:color w:val="0000FF"/>
            <w:spacing w:val="-5"/>
            <w:u w:val="single" w:color="0000FF"/>
          </w:rPr>
          <w:t xml:space="preserve"> 33.</w:t>
        </w:r>
        <w:r w:rsidR="004677D7">
          <w:rPr>
            <w:color w:val="0000FF"/>
          </w:rPr>
          <w:tab/>
        </w:r>
        <w:r w:rsidR="004677D7">
          <w:rPr>
            <w:color w:val="0000FF"/>
            <w:u w:val="single" w:color="0000FF"/>
          </w:rPr>
          <w:t>Préférenceaccordéeaux soumissionnaires</w:t>
        </w:r>
        <w:r w:rsidR="004677D7">
          <w:rPr>
            <w:color w:val="0000FF"/>
            <w:spacing w:val="-2"/>
            <w:u w:val="single" w:color="0000FF"/>
          </w:rPr>
          <w:t xml:space="preserve"> nationaux</w:t>
        </w:r>
        <w:r w:rsidR="004677D7">
          <w:rPr>
            <w:color w:val="0000FF"/>
          </w:rPr>
          <w:tab/>
        </w:r>
        <w:r w:rsidR="004677D7">
          <w:rPr>
            <w:spacing w:val="-5"/>
          </w:rPr>
          <w:t>46</w:t>
        </w:r>
      </w:hyperlink>
    </w:p>
    <w:p w:rsidR="004677D7" w:rsidRDefault="00A14D3A" w:rsidP="004677D7">
      <w:pPr>
        <w:pStyle w:val="Corpsdetexte"/>
        <w:tabs>
          <w:tab w:val="left" w:pos="2393"/>
          <w:tab w:val="right" w:leader="dot" w:pos="10476"/>
        </w:tabs>
        <w:spacing w:before="257"/>
        <w:ind w:left="1092"/>
      </w:pPr>
      <w:hyperlink w:anchor="_bookmark40" w:history="1">
        <w:r w:rsidR="004677D7">
          <w:rPr>
            <w:color w:val="0000FF"/>
            <w:u w:val="single" w:color="0000FF"/>
          </w:rPr>
          <w:t>Article</w:t>
        </w:r>
        <w:r w:rsidR="004677D7">
          <w:rPr>
            <w:color w:val="0000FF"/>
            <w:spacing w:val="-5"/>
            <w:u w:val="single" w:color="0000FF"/>
          </w:rPr>
          <w:t xml:space="preserve"> 34.</w:t>
        </w:r>
        <w:r w:rsidR="004677D7">
          <w:rPr>
            <w:color w:val="0000FF"/>
          </w:rPr>
          <w:tab/>
        </w:r>
        <w:r w:rsidR="004677D7">
          <w:rPr>
            <w:color w:val="0000FF"/>
            <w:spacing w:val="-2"/>
            <w:u w:val="single" w:color="0000FF"/>
          </w:rPr>
          <w:t>Attribution</w:t>
        </w:r>
        <w:r w:rsidR="004677D7">
          <w:rPr>
            <w:color w:val="0000FF"/>
          </w:rPr>
          <w:tab/>
        </w:r>
        <w:r w:rsidR="004677D7">
          <w:rPr>
            <w:spacing w:val="-5"/>
          </w:rPr>
          <w:t>47</w:t>
        </w:r>
      </w:hyperlink>
    </w:p>
    <w:p w:rsidR="004677D7" w:rsidRDefault="00A14D3A" w:rsidP="004677D7">
      <w:pPr>
        <w:pStyle w:val="Corpsdetexte"/>
        <w:tabs>
          <w:tab w:val="left" w:pos="2393"/>
        </w:tabs>
        <w:spacing w:before="259"/>
        <w:ind w:left="1092"/>
      </w:pPr>
      <w:hyperlink w:anchor="_bookmark41" w:history="1">
        <w:r w:rsidR="004677D7">
          <w:rPr>
            <w:color w:val="0000FF"/>
            <w:u w:val="single" w:color="0000FF"/>
          </w:rPr>
          <w:t>Article</w:t>
        </w:r>
        <w:r w:rsidR="004677D7">
          <w:rPr>
            <w:color w:val="0000FF"/>
            <w:spacing w:val="-5"/>
            <w:u w:val="single" w:color="0000FF"/>
          </w:rPr>
          <w:t xml:space="preserve"> 35.</w:t>
        </w:r>
        <w:r w:rsidR="004677D7">
          <w:rPr>
            <w:color w:val="0000FF"/>
          </w:rPr>
          <w:tab/>
        </w:r>
        <w:r w:rsidR="004677D7">
          <w:rPr>
            <w:color w:val="0000FF"/>
            <w:u w:val="single" w:color="0000FF"/>
          </w:rPr>
          <w:t>DroitduMaîtred’OuvrageouduMaîtred’Ouvrage Déléguédedéclarer</w:t>
        </w:r>
        <w:r w:rsidR="004677D7">
          <w:rPr>
            <w:color w:val="0000FF"/>
            <w:spacing w:val="-5"/>
            <w:u w:val="single" w:color="0000FF"/>
          </w:rPr>
          <w:t>un</w:t>
        </w:r>
      </w:hyperlink>
    </w:p>
    <w:p w:rsidR="004677D7" w:rsidRDefault="00A14D3A" w:rsidP="004677D7">
      <w:pPr>
        <w:pStyle w:val="Corpsdetexte"/>
        <w:tabs>
          <w:tab w:val="left" w:leader="dot" w:pos="10236"/>
        </w:tabs>
        <w:spacing w:before="137"/>
        <w:ind w:left="2412"/>
      </w:pPr>
      <w:hyperlink w:anchor="_bookmark41" w:history="1">
        <w:r w:rsidR="004677D7">
          <w:rPr>
            <w:color w:val="0000FF"/>
            <w:u w:val="single" w:color="0000FF"/>
          </w:rPr>
          <w:t>Appeld’Offresinfructueux oud’annulerune</w:t>
        </w:r>
        <w:r w:rsidR="004677D7">
          <w:rPr>
            <w:color w:val="0000FF"/>
            <w:spacing w:val="-2"/>
            <w:u w:val="single" w:color="0000FF"/>
          </w:rPr>
          <w:t xml:space="preserve"> procédure</w:t>
        </w:r>
        <w:r w:rsidR="004677D7">
          <w:rPr>
            <w:color w:val="0000FF"/>
          </w:rPr>
          <w:tab/>
        </w:r>
        <w:r w:rsidR="004677D7">
          <w:rPr>
            <w:spacing w:val="-5"/>
          </w:rPr>
          <w:t>47</w:t>
        </w:r>
      </w:hyperlink>
    </w:p>
    <w:p w:rsidR="004677D7" w:rsidRDefault="00A14D3A" w:rsidP="004677D7">
      <w:pPr>
        <w:pStyle w:val="Corpsdetexte"/>
        <w:tabs>
          <w:tab w:val="left" w:pos="2393"/>
          <w:tab w:val="right" w:leader="dot" w:pos="10476"/>
        </w:tabs>
        <w:spacing w:before="259"/>
        <w:ind w:left="1092"/>
      </w:pPr>
      <w:hyperlink w:anchor="_bookmark42" w:history="1">
        <w:r w:rsidR="004677D7">
          <w:rPr>
            <w:color w:val="0000FF"/>
            <w:u w:val="single" w:color="0000FF"/>
          </w:rPr>
          <w:t>Article</w:t>
        </w:r>
        <w:r w:rsidR="004677D7">
          <w:rPr>
            <w:color w:val="0000FF"/>
            <w:spacing w:val="-5"/>
            <w:u w:val="single" w:color="0000FF"/>
          </w:rPr>
          <w:t xml:space="preserve"> 36.</w:t>
        </w:r>
        <w:r w:rsidR="004677D7">
          <w:rPr>
            <w:color w:val="0000FF"/>
          </w:rPr>
          <w:tab/>
        </w:r>
        <w:r w:rsidR="004677D7">
          <w:rPr>
            <w:color w:val="0000FF"/>
            <w:u w:val="single" w:color="0000FF"/>
          </w:rPr>
          <w:t>Notificationdel’attributiondu</w:t>
        </w:r>
        <w:r w:rsidR="004677D7">
          <w:rPr>
            <w:color w:val="0000FF"/>
            <w:spacing w:val="-2"/>
            <w:u w:val="single" w:color="0000FF"/>
          </w:rPr>
          <w:t>Contrat</w:t>
        </w:r>
        <w:r w:rsidR="004677D7">
          <w:rPr>
            <w:color w:val="0000FF"/>
          </w:rPr>
          <w:tab/>
        </w:r>
        <w:r w:rsidR="004677D7">
          <w:rPr>
            <w:spacing w:val="-5"/>
          </w:rPr>
          <w:t>47</w:t>
        </w:r>
      </w:hyperlink>
    </w:p>
    <w:p w:rsidR="004677D7" w:rsidRDefault="00A14D3A" w:rsidP="004677D7">
      <w:pPr>
        <w:pStyle w:val="Corpsdetexte"/>
        <w:tabs>
          <w:tab w:val="left" w:pos="2393"/>
          <w:tab w:val="right" w:leader="dot" w:pos="10476"/>
        </w:tabs>
        <w:spacing w:before="257"/>
        <w:ind w:left="1092"/>
      </w:pPr>
      <w:hyperlink w:anchor="_bookmark43" w:history="1">
        <w:r w:rsidR="004677D7">
          <w:rPr>
            <w:color w:val="0000FF"/>
            <w:u w:val="single" w:color="0000FF"/>
          </w:rPr>
          <w:t>Article</w:t>
        </w:r>
        <w:r w:rsidR="004677D7">
          <w:rPr>
            <w:color w:val="0000FF"/>
            <w:spacing w:val="-5"/>
            <w:u w:val="single" w:color="0000FF"/>
          </w:rPr>
          <w:t xml:space="preserve"> 37.</w:t>
        </w:r>
        <w:r w:rsidR="004677D7">
          <w:rPr>
            <w:color w:val="0000FF"/>
          </w:rPr>
          <w:tab/>
        </w:r>
        <w:r w:rsidR="004677D7">
          <w:rPr>
            <w:color w:val="0000FF"/>
            <w:u w:val="single" w:color="0000FF"/>
          </w:rPr>
          <w:t>Publicationdesrésultatsd’attributiondelaLettreCommandeet</w:t>
        </w:r>
        <w:r w:rsidR="004677D7">
          <w:rPr>
            <w:color w:val="0000FF"/>
            <w:spacing w:val="-2"/>
            <w:u w:val="single" w:color="0000FF"/>
          </w:rPr>
          <w:t>recours</w:t>
        </w:r>
        <w:r w:rsidR="004677D7">
          <w:rPr>
            <w:color w:val="0000FF"/>
          </w:rPr>
          <w:tab/>
        </w:r>
        <w:r w:rsidR="004677D7">
          <w:rPr>
            <w:spacing w:val="-5"/>
          </w:rPr>
          <w:t>48</w:t>
        </w:r>
      </w:hyperlink>
    </w:p>
    <w:p w:rsidR="004677D7" w:rsidRDefault="00A14D3A" w:rsidP="004677D7">
      <w:pPr>
        <w:pStyle w:val="Corpsdetexte"/>
        <w:tabs>
          <w:tab w:val="left" w:pos="2393"/>
          <w:tab w:val="right" w:leader="dot" w:pos="10476"/>
        </w:tabs>
        <w:spacing w:before="260"/>
        <w:ind w:left="1092"/>
      </w:pPr>
      <w:hyperlink w:anchor="_bookmark44" w:history="1">
        <w:r w:rsidR="004677D7">
          <w:rPr>
            <w:color w:val="0000FF"/>
            <w:u w:val="single" w:color="0000FF"/>
          </w:rPr>
          <w:t>Article</w:t>
        </w:r>
        <w:r w:rsidR="004677D7">
          <w:rPr>
            <w:color w:val="0000FF"/>
            <w:spacing w:val="-5"/>
            <w:u w:val="single" w:color="0000FF"/>
          </w:rPr>
          <w:t xml:space="preserve"> 38.</w:t>
        </w:r>
        <w:r w:rsidR="004677D7">
          <w:rPr>
            <w:color w:val="0000FF"/>
          </w:rPr>
          <w:tab/>
        </w:r>
        <w:r w:rsidR="004677D7">
          <w:rPr>
            <w:color w:val="0000FF"/>
            <w:u w:val="single" w:color="0000FF"/>
          </w:rPr>
          <w:t>Signaturedu</w:t>
        </w:r>
        <w:r w:rsidR="004677D7">
          <w:rPr>
            <w:color w:val="0000FF"/>
            <w:spacing w:val="-2"/>
            <w:u w:val="single" w:color="0000FF"/>
          </w:rPr>
          <w:t>Contrat</w:t>
        </w:r>
        <w:r w:rsidR="004677D7">
          <w:rPr>
            <w:color w:val="0000FF"/>
          </w:rPr>
          <w:tab/>
        </w:r>
        <w:r w:rsidR="004677D7">
          <w:rPr>
            <w:spacing w:val="-5"/>
          </w:rPr>
          <w:t>48</w:t>
        </w:r>
      </w:hyperlink>
    </w:p>
    <w:p w:rsidR="004677D7" w:rsidRDefault="00A14D3A" w:rsidP="004677D7">
      <w:pPr>
        <w:pStyle w:val="Corpsdetexte"/>
        <w:tabs>
          <w:tab w:val="left" w:pos="2393"/>
          <w:tab w:val="right" w:leader="dot" w:pos="10476"/>
        </w:tabs>
        <w:spacing w:before="257"/>
        <w:ind w:left="1092"/>
      </w:pPr>
      <w:hyperlink w:anchor="_bookmark45" w:history="1">
        <w:r w:rsidR="004677D7">
          <w:rPr>
            <w:color w:val="0000FF"/>
            <w:u w:val="single" w:color="0000FF"/>
          </w:rPr>
          <w:t>Article</w:t>
        </w:r>
        <w:r w:rsidR="004677D7">
          <w:rPr>
            <w:color w:val="0000FF"/>
            <w:spacing w:val="-5"/>
            <w:u w:val="single" w:color="0000FF"/>
          </w:rPr>
          <w:t xml:space="preserve"> 39.</w:t>
        </w:r>
        <w:r w:rsidR="004677D7">
          <w:rPr>
            <w:color w:val="0000FF"/>
          </w:rPr>
          <w:tab/>
        </w:r>
        <w:r w:rsidR="004677D7">
          <w:rPr>
            <w:color w:val="0000FF"/>
            <w:u w:val="single" w:color="0000FF"/>
          </w:rPr>
          <w:t>Cautionnement</w:t>
        </w:r>
        <w:r w:rsidR="004677D7">
          <w:rPr>
            <w:color w:val="0000FF"/>
            <w:spacing w:val="-2"/>
            <w:u w:val="single" w:color="0000FF"/>
          </w:rPr>
          <w:t xml:space="preserve"> définitif</w:t>
        </w:r>
        <w:r w:rsidR="004677D7">
          <w:rPr>
            <w:color w:val="0000FF"/>
          </w:rPr>
          <w:tab/>
        </w:r>
        <w:r w:rsidR="004677D7">
          <w:rPr>
            <w:spacing w:val="-5"/>
          </w:rPr>
          <w:t>49</w:t>
        </w:r>
      </w:hyperlink>
    </w:p>
    <w:p w:rsidR="004677D7" w:rsidRDefault="004677D7" w:rsidP="004677D7">
      <w:pPr>
        <w:pStyle w:val="Corpsdetexte"/>
        <w:sectPr w:rsidR="004677D7" w:rsidSect="0057433B">
          <w:pgSz w:w="11910" w:h="16840"/>
          <w:pgMar w:top="1320" w:right="141" w:bottom="740" w:left="566" w:header="0" w:footer="540" w:gutter="0"/>
          <w:cols w:space="720"/>
        </w:sectPr>
      </w:pPr>
    </w:p>
    <w:p w:rsidR="004677D7" w:rsidRDefault="004677D7" w:rsidP="004677D7">
      <w:pPr>
        <w:spacing w:before="57"/>
        <w:ind w:left="-1" w:right="406"/>
        <w:jc w:val="center"/>
        <w:rPr>
          <w:b/>
          <w:sz w:val="32"/>
        </w:rPr>
      </w:pPr>
      <w:r>
        <w:rPr>
          <w:b/>
          <w:w w:val="80"/>
          <w:sz w:val="32"/>
        </w:rPr>
        <w:lastRenderedPageBreak/>
        <w:t>REGLEMENTGENERALDEL'APPELD'OFFRE</w:t>
      </w:r>
      <w:r>
        <w:rPr>
          <w:b/>
          <w:spacing w:val="-10"/>
          <w:w w:val="80"/>
          <w:sz w:val="32"/>
        </w:rPr>
        <w:t>S</w:t>
      </w:r>
    </w:p>
    <w:p w:rsidR="004677D7" w:rsidRDefault="004677D7" w:rsidP="004677D7">
      <w:pPr>
        <w:spacing w:before="186"/>
        <w:ind w:right="69"/>
        <w:jc w:val="center"/>
        <w:rPr>
          <w:b/>
          <w:sz w:val="32"/>
        </w:rPr>
      </w:pPr>
      <w:bookmarkStart w:id="1" w:name="_bookmark2"/>
      <w:bookmarkEnd w:id="1"/>
      <w:r>
        <w:rPr>
          <w:b/>
          <w:spacing w:val="-2"/>
          <w:sz w:val="32"/>
        </w:rPr>
        <w:t>GENERALITES</w:t>
      </w:r>
    </w:p>
    <w:p w:rsidR="004677D7" w:rsidRDefault="004677D7" w:rsidP="004677D7">
      <w:pPr>
        <w:pStyle w:val="Titre4"/>
        <w:spacing w:before="118"/>
      </w:pPr>
      <w:bookmarkStart w:id="2" w:name="_bookmark3"/>
      <w:bookmarkEnd w:id="2"/>
      <w:r>
        <w:t>Objetdela</w:t>
      </w:r>
      <w:r>
        <w:rPr>
          <w:spacing w:val="-2"/>
        </w:rPr>
        <w:t>consultation</w:t>
      </w:r>
    </w:p>
    <w:p w:rsidR="004677D7" w:rsidRDefault="004677D7" w:rsidP="00EF7DCE">
      <w:pPr>
        <w:pStyle w:val="Paragraphedeliste"/>
        <w:numPr>
          <w:ilvl w:val="1"/>
          <w:numId w:val="102"/>
        </w:numPr>
        <w:tabs>
          <w:tab w:val="left" w:pos="1559"/>
        </w:tabs>
        <w:spacing w:before="116" w:line="360" w:lineRule="auto"/>
        <w:ind w:right="1275" w:firstLine="0"/>
        <w:rPr>
          <w:sz w:val="24"/>
        </w:rPr>
      </w:pPr>
      <w:r>
        <w:rPr>
          <w:sz w:val="24"/>
        </w:rPr>
        <w:t>Le Maître d’Ouvrage ou le Maître d’Ouvrage Délégué, tel que précisé dans le Règlement Particulier de l’Appel d’Offres (RPAO), lance un Appel d’Offres pour la réalisation des travaux décrits dans le présent Dossier d’Appel d’Offres et brièvement définis dans le RPAO.</w:t>
      </w:r>
    </w:p>
    <w:p w:rsidR="004677D7" w:rsidRDefault="004677D7" w:rsidP="004677D7">
      <w:pPr>
        <w:pStyle w:val="Corpsdetexte"/>
        <w:spacing w:before="61" w:line="360" w:lineRule="auto"/>
        <w:ind w:left="852" w:right="1283"/>
        <w:jc w:val="both"/>
      </w:pPr>
      <w:r>
        <w:t>Le nom, le numéro d’identification et le nombre de lots faisant l’objet de l’Appel d’Offres figurent dans le RPAO.</w:t>
      </w:r>
    </w:p>
    <w:p w:rsidR="004677D7" w:rsidRDefault="004677D7" w:rsidP="00EF7DCE">
      <w:pPr>
        <w:pStyle w:val="Paragraphedeliste"/>
        <w:numPr>
          <w:ilvl w:val="1"/>
          <w:numId w:val="102"/>
        </w:numPr>
        <w:tabs>
          <w:tab w:val="left" w:pos="1559"/>
        </w:tabs>
        <w:spacing w:before="60" w:line="360" w:lineRule="auto"/>
        <w:ind w:right="1273" w:firstLine="0"/>
        <w:rPr>
          <w:sz w:val="24"/>
        </w:rPr>
      </w:pPr>
      <w:r>
        <w:rPr>
          <w:sz w:val="24"/>
        </w:rPr>
        <w:t>Le Soumissionnaire retenu, ou attributaire, doit achever les travaux dans le délai prévisionnel indiqué dans le RPAO, et qui court sauf stipulation contraire du CCAP, à compter de la date de notification de l’ordre de service de commencer les travaux.</w:t>
      </w:r>
    </w:p>
    <w:p w:rsidR="004677D7" w:rsidRDefault="004677D7" w:rsidP="00EF7DCE">
      <w:pPr>
        <w:pStyle w:val="Paragraphedeliste"/>
        <w:numPr>
          <w:ilvl w:val="1"/>
          <w:numId w:val="102"/>
        </w:numPr>
        <w:tabs>
          <w:tab w:val="left" w:pos="1559"/>
        </w:tabs>
        <w:spacing w:before="61" w:line="360" w:lineRule="auto"/>
        <w:ind w:right="1274" w:firstLine="0"/>
        <w:rPr>
          <w:sz w:val="24"/>
        </w:rPr>
      </w:pPr>
      <w:r>
        <w:rPr>
          <w:sz w:val="24"/>
        </w:rPr>
        <w:t xml:space="preserve">Dans le présent Dossier d’Appel d’Offres, le terme </w:t>
      </w:r>
      <w:r>
        <w:rPr>
          <w:b/>
          <w:sz w:val="24"/>
        </w:rPr>
        <w:t xml:space="preserve">“jour” </w:t>
      </w:r>
      <w:r>
        <w:rPr>
          <w:sz w:val="24"/>
        </w:rPr>
        <w:t>désigne un jour ouvrable, à l’exception des jours calendaires expressément spécifiés dans le Code des Marchés Publics.</w:t>
      </w:r>
    </w:p>
    <w:p w:rsidR="004677D7" w:rsidRDefault="004677D7" w:rsidP="004677D7">
      <w:pPr>
        <w:pStyle w:val="Titre4"/>
        <w:jc w:val="left"/>
      </w:pPr>
      <w:bookmarkStart w:id="3" w:name="_bookmark4"/>
      <w:bookmarkEnd w:id="3"/>
      <w:r>
        <w:rPr>
          <w:spacing w:val="-2"/>
        </w:rPr>
        <w:t>Financement</w:t>
      </w:r>
    </w:p>
    <w:p w:rsidR="004677D7" w:rsidRDefault="004677D7" w:rsidP="004677D7">
      <w:pPr>
        <w:pStyle w:val="Corpsdetexte"/>
        <w:spacing w:before="117" w:line="360" w:lineRule="auto"/>
        <w:ind w:left="852" w:right="1283"/>
      </w:pPr>
      <w:r>
        <w:t xml:space="preserve">Lasourcedefinancementdestravaux,objetduprésentAppeld’Offresestprécisédansle </w:t>
      </w:r>
      <w:r>
        <w:rPr>
          <w:spacing w:val="-2"/>
        </w:rPr>
        <w:t>RPAO.</w:t>
      </w:r>
    </w:p>
    <w:p w:rsidR="004677D7" w:rsidRDefault="004677D7" w:rsidP="004677D7">
      <w:pPr>
        <w:pStyle w:val="Titre4"/>
        <w:spacing w:before="123"/>
      </w:pPr>
      <w:bookmarkStart w:id="4" w:name="_bookmark5"/>
      <w:bookmarkEnd w:id="4"/>
      <w:r>
        <w:t>Principes</w:t>
      </w:r>
      <w:r>
        <w:rPr>
          <w:spacing w:val="-2"/>
        </w:rPr>
        <w:t>éthiques</w:t>
      </w:r>
    </w:p>
    <w:p w:rsidR="004677D7" w:rsidRDefault="004677D7" w:rsidP="00EF7DCE">
      <w:pPr>
        <w:pStyle w:val="Paragraphedeliste"/>
        <w:numPr>
          <w:ilvl w:val="1"/>
          <w:numId w:val="101"/>
        </w:numPr>
        <w:tabs>
          <w:tab w:val="left" w:pos="1307"/>
        </w:tabs>
        <w:spacing w:before="116" w:line="360" w:lineRule="auto"/>
        <w:ind w:right="1277" w:firstLine="0"/>
        <w:rPr>
          <w:sz w:val="24"/>
        </w:rPr>
      </w:pPr>
      <w:r>
        <w:rPr>
          <w:sz w:val="24"/>
        </w:rPr>
        <w:t xml:space="preserve">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w:t>
      </w:r>
      <w:r>
        <w:rPr>
          <w:spacing w:val="-2"/>
          <w:sz w:val="24"/>
        </w:rPr>
        <w:t>complicités.</w:t>
      </w:r>
    </w:p>
    <w:p w:rsidR="004677D7" w:rsidRDefault="004677D7" w:rsidP="004677D7">
      <w:pPr>
        <w:pStyle w:val="Corpsdetexte"/>
        <w:spacing w:before="61" w:line="360" w:lineRule="auto"/>
        <w:ind w:left="852" w:right="1274"/>
        <w:jc w:val="both"/>
      </w:pPr>
      <w:r>
        <w:t>A cet égard, ils souscrivent la charte d’intégrité dont le modèle est joint en annexe du présent Dossier d’Appel d’Offres (pièce 10).</w:t>
      </w:r>
    </w:p>
    <w:p w:rsidR="004677D7" w:rsidRDefault="004677D7" w:rsidP="004677D7">
      <w:pPr>
        <w:pStyle w:val="Corpsdetexte"/>
        <w:spacing w:before="60"/>
        <w:ind w:left="852"/>
        <w:jc w:val="both"/>
      </w:pPr>
      <w:r>
        <w:t>Envertudecesprincipes,leMaîtred’Ouvrage</w:t>
      </w:r>
      <w:r>
        <w:rPr>
          <w:spacing w:val="-10"/>
        </w:rPr>
        <w:t>:</w:t>
      </w:r>
    </w:p>
    <w:p w:rsidR="004677D7" w:rsidRDefault="004677D7" w:rsidP="00EF7DCE">
      <w:pPr>
        <w:pStyle w:val="Paragraphedeliste"/>
        <w:numPr>
          <w:ilvl w:val="0"/>
          <w:numId w:val="100"/>
        </w:numPr>
        <w:tabs>
          <w:tab w:val="left" w:pos="1077"/>
        </w:tabs>
        <w:spacing w:before="197"/>
        <w:ind w:left="1077" w:hanging="225"/>
        <w:rPr>
          <w:sz w:val="24"/>
        </w:rPr>
      </w:pPr>
      <w:r>
        <w:rPr>
          <w:sz w:val="24"/>
        </w:rPr>
        <w:t>défini,auxfins decetteclause,les expressions dela manièresuivante</w:t>
      </w:r>
      <w:r>
        <w:rPr>
          <w:spacing w:val="-10"/>
          <w:sz w:val="24"/>
        </w:rPr>
        <w:t>:</w:t>
      </w:r>
    </w:p>
    <w:p w:rsidR="004677D7" w:rsidRDefault="004677D7" w:rsidP="00EF7DCE">
      <w:pPr>
        <w:pStyle w:val="Paragraphedeliste"/>
        <w:numPr>
          <w:ilvl w:val="1"/>
          <w:numId w:val="100"/>
        </w:numPr>
        <w:tabs>
          <w:tab w:val="left" w:pos="1623"/>
          <w:tab w:val="left" w:pos="1704"/>
        </w:tabs>
        <w:spacing w:before="199" w:line="360" w:lineRule="auto"/>
        <w:ind w:right="1278" w:hanging="286"/>
        <w:rPr>
          <w:sz w:val="24"/>
        </w:rPr>
      </w:pPr>
      <w:r>
        <w:rPr>
          <w:sz w:val="24"/>
        </w:rPr>
        <w:t>Est convaincu d’acte de "corruption" quiconque offre, donne, sollicite ou accepte un quelconque avantage en vue d'influencer l’action d’un agent public au cours de l’attribution ou de l'exécution d’un marché ;</w:t>
      </w:r>
    </w:p>
    <w:p w:rsidR="004677D7" w:rsidRDefault="004677D7" w:rsidP="004677D7">
      <w:pPr>
        <w:pStyle w:val="Paragraphedeliste"/>
        <w:spacing w:line="360" w:lineRule="auto"/>
        <w:rPr>
          <w:sz w:val="24"/>
        </w:rPr>
        <w:sectPr w:rsidR="004677D7" w:rsidSect="0057433B">
          <w:pgSz w:w="11910" w:h="16840"/>
          <w:pgMar w:top="1340" w:right="141" w:bottom="740" w:left="566" w:header="0" w:footer="540" w:gutter="0"/>
          <w:cols w:space="720"/>
        </w:sectPr>
      </w:pPr>
    </w:p>
    <w:p w:rsidR="004677D7" w:rsidRDefault="004677D7" w:rsidP="00EF7DCE">
      <w:pPr>
        <w:pStyle w:val="Paragraphedeliste"/>
        <w:numPr>
          <w:ilvl w:val="1"/>
          <w:numId w:val="100"/>
        </w:numPr>
        <w:tabs>
          <w:tab w:val="left" w:pos="1685"/>
          <w:tab w:val="left" w:pos="1704"/>
        </w:tabs>
        <w:spacing w:before="74" w:line="360" w:lineRule="auto"/>
        <w:ind w:right="1297" w:hanging="286"/>
        <w:rPr>
          <w:sz w:val="24"/>
        </w:rPr>
      </w:pPr>
      <w:r>
        <w:rPr>
          <w:sz w:val="24"/>
        </w:rPr>
        <w:lastRenderedPageBreak/>
        <w:t>Selivreàdes"manœuvresfrauduleuses"quiconquedéformeoudénature desfaitsafind'influencerl'attributionoul'exécutiond'unmarché;</w:t>
      </w:r>
    </w:p>
    <w:p w:rsidR="004677D7" w:rsidRDefault="004677D7" w:rsidP="00EF7DCE">
      <w:pPr>
        <w:pStyle w:val="Paragraphedeliste"/>
        <w:numPr>
          <w:ilvl w:val="1"/>
          <w:numId w:val="100"/>
        </w:numPr>
        <w:tabs>
          <w:tab w:val="left" w:pos="1704"/>
          <w:tab w:val="left" w:pos="1740"/>
        </w:tabs>
        <w:spacing w:before="61" w:line="360" w:lineRule="auto"/>
        <w:ind w:right="1280" w:hanging="286"/>
        <w:rPr>
          <w:sz w:val="24"/>
        </w:rPr>
      </w:pPr>
      <w:r>
        <w:rPr>
          <w:sz w:val="24"/>
        </w:rPr>
        <w:t>Sontconvaincusde «pratiquescollusoires »deux ouplusieurssoumissionnaires,qui s'entendent dans le but de maintenir artificiellement les prix des offres à des niveaux ne correspondant pas à ceux, qui résulteraient du jeu de la concurrence ;</w:t>
      </w:r>
    </w:p>
    <w:p w:rsidR="004677D7" w:rsidRDefault="004677D7" w:rsidP="00EF7DCE">
      <w:pPr>
        <w:pStyle w:val="Paragraphedeliste"/>
        <w:numPr>
          <w:ilvl w:val="1"/>
          <w:numId w:val="100"/>
        </w:numPr>
        <w:tabs>
          <w:tab w:val="left" w:pos="1704"/>
          <w:tab w:val="left" w:pos="1746"/>
        </w:tabs>
        <w:spacing w:before="58" w:line="360" w:lineRule="auto"/>
        <w:ind w:right="1277" w:hanging="286"/>
        <w:rPr>
          <w:sz w:val="24"/>
        </w:rPr>
      </w:pPr>
      <w:r>
        <w:rPr>
          <w:w w:val="105"/>
          <w:sz w:val="24"/>
        </w:rPr>
        <w:t>Selivre à des « pratiques coercitives », quiconque porte atteinte aux personnes ou à leurs biens ou profère des menaces à leur encontre de manière directe ou indirecte,afind'influencerleursactions aucoursdel'attributionoude l'exécution d'un marché ;</w:t>
      </w:r>
    </w:p>
    <w:p w:rsidR="004677D7" w:rsidRDefault="004677D7" w:rsidP="00EF7DCE">
      <w:pPr>
        <w:pStyle w:val="Paragraphedeliste"/>
        <w:numPr>
          <w:ilvl w:val="1"/>
          <w:numId w:val="100"/>
        </w:numPr>
        <w:tabs>
          <w:tab w:val="left" w:pos="1681"/>
          <w:tab w:val="left" w:pos="1704"/>
        </w:tabs>
        <w:spacing w:before="61" w:line="360" w:lineRule="auto"/>
        <w:ind w:right="1278" w:hanging="286"/>
        <w:rPr>
          <w:sz w:val="24"/>
        </w:rPr>
      </w:pPr>
      <w:r>
        <w:rPr>
          <w:sz w:val="24"/>
        </w:rPr>
        <w:t>Le «conflit d’intérêt » désigne toute situation dans laquelle le titulaire d’un marché ou surveillant des procédures de passation et/ou de l'exécution du Contrat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4677D7" w:rsidRDefault="004677D7" w:rsidP="004677D7">
      <w:pPr>
        <w:pStyle w:val="Corpsdetexte"/>
        <w:spacing w:before="62"/>
        <w:ind w:left="1419"/>
        <w:jc w:val="both"/>
      </w:pPr>
      <w:r>
        <w:t>vii. Lacomplicités’entendde</w:t>
      </w:r>
      <w:r>
        <w:rPr>
          <w:spacing w:val="-10"/>
        </w:rPr>
        <w:t>:</w:t>
      </w:r>
    </w:p>
    <w:p w:rsidR="004677D7" w:rsidRDefault="004677D7" w:rsidP="00EF7DCE">
      <w:pPr>
        <w:pStyle w:val="Paragraphedeliste"/>
        <w:numPr>
          <w:ilvl w:val="2"/>
          <w:numId w:val="101"/>
        </w:numPr>
        <w:tabs>
          <w:tab w:val="left" w:pos="1559"/>
          <w:tab w:val="left" w:pos="1572"/>
        </w:tabs>
        <w:spacing w:before="196" w:line="360" w:lineRule="auto"/>
        <w:ind w:right="1280" w:hanging="360"/>
        <w:rPr>
          <w:sz w:val="24"/>
        </w:rPr>
      </w:pPr>
      <w:r>
        <w:rPr>
          <w:sz w:val="24"/>
        </w:rPr>
        <w:t>L’omission ou la négligence d’effectuer les contrôles ou de donner les avis techniques prescrits ;</w:t>
      </w:r>
    </w:p>
    <w:p w:rsidR="004677D7" w:rsidRDefault="004677D7" w:rsidP="00EF7DCE">
      <w:pPr>
        <w:pStyle w:val="Paragraphedeliste"/>
        <w:numPr>
          <w:ilvl w:val="2"/>
          <w:numId w:val="101"/>
        </w:numPr>
        <w:tabs>
          <w:tab w:val="left" w:pos="1559"/>
          <w:tab w:val="left" w:pos="1572"/>
        </w:tabs>
        <w:spacing w:before="59" w:line="360" w:lineRule="auto"/>
        <w:ind w:right="1276" w:hanging="360"/>
        <w:rPr>
          <w:sz w:val="24"/>
        </w:rPr>
      </w:pPr>
      <w:r>
        <w:rPr>
          <w:sz w:val="24"/>
        </w:rPr>
        <w:t>L’abstention volontaire de porter à la connaissance du Maître d’Ouvrage ou de l’autorité compétente, les irrégularités constatées lors dela réalisation de ses missions.</w:t>
      </w:r>
    </w:p>
    <w:p w:rsidR="004677D7" w:rsidRDefault="004677D7" w:rsidP="004677D7">
      <w:pPr>
        <w:pStyle w:val="Corpsdetexte"/>
        <w:spacing w:before="62" w:line="360" w:lineRule="auto"/>
        <w:ind w:left="1560" w:right="1275" w:hanging="142"/>
        <w:jc w:val="both"/>
      </w:pPr>
      <w:r>
        <w:t xml:space="preserve">viii. Se livre aux «pratiques obstructives », quiconque commet des actes visant à la destruction, la falsification, l’altération ou la dissimulation des preuves sur lesquelles sefondeuneenquêteou toutes faussesdéclarations faites aux enquêteurs ou bientoute menace, harcèlement ou intimidation à l’encontre d’une personne aux fins de l’empêcher de révéler des informations relatives à une enquête, ou bien de poursuivre </w:t>
      </w:r>
      <w:r>
        <w:rPr>
          <w:spacing w:val="-2"/>
        </w:rPr>
        <w:t>celle-ci.</w:t>
      </w:r>
    </w:p>
    <w:p w:rsidR="004677D7" w:rsidRDefault="004677D7" w:rsidP="00EF7DCE">
      <w:pPr>
        <w:pStyle w:val="Paragraphedeliste"/>
        <w:numPr>
          <w:ilvl w:val="0"/>
          <w:numId w:val="100"/>
        </w:numPr>
        <w:tabs>
          <w:tab w:val="left" w:pos="1163"/>
        </w:tabs>
        <w:spacing w:before="61" w:line="360" w:lineRule="auto"/>
        <w:ind w:left="852" w:right="1276" w:firstLine="0"/>
        <w:rPr>
          <w:sz w:val="24"/>
        </w:rPr>
      </w:pPr>
      <w:r>
        <w:rPr>
          <w:sz w:val="24"/>
        </w:rPr>
        <w:t xml:space="preserve">rejettera toute proposition d’attribution, s’il est prouvé que l’attributaire proposé est directementouparl’intermédiaired’unagent,coupabledecorruption,deconflitd’intérêt, de complicité ou s’est livré à des manœuvres frauduleuses, des pratiques collusoires, coercitives ou </w:t>
      </w:r>
      <w:r>
        <w:rPr>
          <w:spacing w:val="10"/>
          <w:sz w:val="24"/>
        </w:rPr>
        <w:t xml:space="preserve">obstructives </w:t>
      </w:r>
      <w:r>
        <w:rPr>
          <w:sz w:val="24"/>
        </w:rPr>
        <w:t>pour l’attribution de ce marché.</w:t>
      </w:r>
    </w:p>
    <w:p w:rsidR="004677D7" w:rsidRDefault="004677D7" w:rsidP="00EF7DCE">
      <w:pPr>
        <w:pStyle w:val="Paragraphedeliste"/>
        <w:numPr>
          <w:ilvl w:val="1"/>
          <w:numId w:val="101"/>
        </w:numPr>
        <w:tabs>
          <w:tab w:val="left" w:pos="1291"/>
        </w:tabs>
        <w:spacing w:before="61"/>
        <w:ind w:left="1291" w:hanging="439"/>
        <w:rPr>
          <w:sz w:val="24"/>
        </w:rPr>
      </w:pPr>
      <w:r>
        <w:rPr>
          <w:sz w:val="24"/>
        </w:rPr>
        <w:t>L'AutoritéchargéedesMarchésPublicspeutàtitreconservatoire,prendreune</w:t>
      </w:r>
      <w:r>
        <w:rPr>
          <w:spacing w:val="-2"/>
          <w:sz w:val="24"/>
        </w:rPr>
        <w:t>décision</w:t>
      </w:r>
    </w:p>
    <w:p w:rsidR="004677D7" w:rsidRDefault="004677D7" w:rsidP="004677D7">
      <w:pPr>
        <w:pStyle w:val="Paragraphedeliste"/>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78"/>
        <w:jc w:val="both"/>
      </w:pPr>
      <w:r>
        <w:lastRenderedPageBreak/>
        <w:t>d'interdiction de soumissionner pendant une période n'excédant pas deux (02) ans, àl'encontre de tout soumissionnaire ou cocontractant de l'Administration pour traficd'influence, de conflits d'intérêts, de délit d'initiés, de complicité, de fraude, de corruption ou de production de documents non authentiques dans son offre, sans préjudice des poursuites pénales, qui pourraient être engagées contre lui.</w:t>
      </w:r>
    </w:p>
    <w:p w:rsidR="004677D7" w:rsidRDefault="004677D7" w:rsidP="00EF7DCE">
      <w:pPr>
        <w:pStyle w:val="Paragraphedeliste"/>
        <w:numPr>
          <w:ilvl w:val="1"/>
          <w:numId w:val="101"/>
        </w:numPr>
        <w:tabs>
          <w:tab w:val="left" w:pos="1311"/>
        </w:tabs>
        <w:spacing w:before="59" w:line="360" w:lineRule="auto"/>
        <w:ind w:right="1275" w:firstLine="0"/>
        <w:rPr>
          <w:sz w:val="24"/>
        </w:rPr>
      </w:pPr>
      <w:r>
        <w:rPr>
          <w:sz w:val="24"/>
        </w:rPr>
        <w:t>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4677D7" w:rsidRDefault="004677D7" w:rsidP="004677D7">
      <w:pPr>
        <w:pStyle w:val="Titre4"/>
        <w:spacing w:before="125"/>
      </w:pPr>
      <w:bookmarkStart w:id="5" w:name="_bookmark6"/>
      <w:bookmarkEnd w:id="5"/>
      <w:r>
        <w:t>Candidatsadmisà</w:t>
      </w:r>
      <w:r>
        <w:rPr>
          <w:spacing w:val="-2"/>
        </w:rPr>
        <w:t>concourir</w:t>
      </w:r>
    </w:p>
    <w:p w:rsidR="004677D7" w:rsidRDefault="004677D7" w:rsidP="00EF7DCE">
      <w:pPr>
        <w:pStyle w:val="Paragraphedeliste"/>
        <w:numPr>
          <w:ilvl w:val="1"/>
          <w:numId w:val="99"/>
        </w:numPr>
        <w:tabs>
          <w:tab w:val="left" w:pos="1278"/>
        </w:tabs>
        <w:spacing w:before="116" w:line="360" w:lineRule="auto"/>
        <w:ind w:right="1271" w:firstLine="0"/>
        <w:rPr>
          <w:sz w:val="24"/>
        </w:rPr>
      </w:pPr>
      <w:r>
        <w:rPr>
          <w:sz w:val="24"/>
        </w:rPr>
        <w:t xml:space="preserve">En dehors de </w:t>
      </w:r>
      <w:r>
        <w:rPr>
          <w:b/>
          <w:sz w:val="24"/>
        </w:rPr>
        <w:t xml:space="preserve">l’Appel d’Offres Restreint, qui s’adresse à tous les candidats retenus à l’issue de la procédure de préqualification </w:t>
      </w:r>
      <w:r>
        <w:rPr>
          <w:sz w:val="24"/>
        </w:rPr>
        <w:t>et/ou ceux retenus dans le cadre de la catégorisationpréalablement indiquée dans l’Avis d’Appel d’Offresetrappelé dans le RPAO, en règle générale, l’Appel d’Offres s’adresse àtous lessoumissionnaires, sous réserve qu’ils remplissent les conditions d’éligibilité ci-après :</w:t>
      </w:r>
    </w:p>
    <w:p w:rsidR="004677D7" w:rsidRDefault="004677D7" w:rsidP="00EF7DCE">
      <w:pPr>
        <w:pStyle w:val="Paragraphedeliste"/>
        <w:numPr>
          <w:ilvl w:val="0"/>
          <w:numId w:val="98"/>
        </w:numPr>
        <w:tabs>
          <w:tab w:val="left" w:pos="1083"/>
        </w:tabs>
        <w:spacing w:before="62" w:line="360" w:lineRule="auto"/>
        <w:ind w:right="1276" w:firstLine="0"/>
        <w:rPr>
          <w:sz w:val="24"/>
        </w:rPr>
      </w:pPr>
      <w:r>
        <w:rPr>
          <w:sz w:val="24"/>
        </w:rPr>
        <w:t>Un soumissionnaire (y compris tous les membres d’un groupement d’entreprises et tous les sous-traitants du soumissionnaire) doit être d’un pays éligible, conformément à la convention de financement, le cas échéant ;</w:t>
      </w:r>
    </w:p>
    <w:p w:rsidR="004677D7" w:rsidRDefault="004677D7" w:rsidP="00EF7DCE">
      <w:pPr>
        <w:pStyle w:val="Paragraphedeliste"/>
        <w:numPr>
          <w:ilvl w:val="0"/>
          <w:numId w:val="98"/>
        </w:numPr>
        <w:tabs>
          <w:tab w:val="left" w:pos="1092"/>
        </w:tabs>
        <w:spacing w:before="58" w:line="360" w:lineRule="auto"/>
        <w:ind w:right="1276" w:firstLine="0"/>
        <w:rPr>
          <w:sz w:val="24"/>
        </w:rPr>
      </w:pPr>
      <w:r>
        <w:rPr>
          <w:sz w:val="24"/>
        </w:rPr>
        <w:t>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4677D7" w:rsidRDefault="004677D7" w:rsidP="00EF7DCE">
      <w:pPr>
        <w:pStyle w:val="Paragraphedeliste"/>
        <w:numPr>
          <w:ilvl w:val="1"/>
          <w:numId w:val="98"/>
        </w:numPr>
        <w:tabs>
          <w:tab w:val="left" w:pos="1417"/>
          <w:tab w:val="left" w:pos="1419"/>
        </w:tabs>
        <w:spacing w:before="61" w:line="360" w:lineRule="auto"/>
        <w:ind w:right="1142"/>
        <w:jc w:val="both"/>
        <w:rPr>
          <w:sz w:val="24"/>
        </w:rPr>
      </w:pPr>
      <w:r>
        <w:rPr>
          <w:sz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rsidR="004677D7" w:rsidRDefault="004677D7" w:rsidP="00EF7DCE">
      <w:pPr>
        <w:pStyle w:val="Paragraphedeliste"/>
        <w:numPr>
          <w:ilvl w:val="1"/>
          <w:numId w:val="98"/>
        </w:numPr>
        <w:tabs>
          <w:tab w:val="left" w:pos="1416"/>
          <w:tab w:val="left" w:pos="1419"/>
        </w:tabs>
        <w:spacing w:before="60" w:line="360" w:lineRule="auto"/>
        <w:ind w:right="1140" w:hanging="476"/>
        <w:jc w:val="both"/>
        <w:rPr>
          <w:sz w:val="24"/>
        </w:rPr>
      </w:pPr>
      <w:r>
        <w:rPr>
          <w:sz w:val="24"/>
        </w:rPr>
        <w:t>est dans le cadre d’un même Appel d’Offres, représentant légal d’un autre soumissionnaire ;</w:t>
      </w:r>
    </w:p>
    <w:p w:rsidR="004677D7" w:rsidRDefault="004677D7" w:rsidP="00EF7DCE">
      <w:pPr>
        <w:pStyle w:val="Paragraphedeliste"/>
        <w:numPr>
          <w:ilvl w:val="1"/>
          <w:numId w:val="98"/>
        </w:numPr>
        <w:tabs>
          <w:tab w:val="left" w:pos="1416"/>
          <w:tab w:val="left" w:pos="1419"/>
        </w:tabs>
        <w:spacing w:before="60" w:line="360" w:lineRule="auto"/>
        <w:ind w:right="1142" w:hanging="543"/>
        <w:jc w:val="both"/>
        <w:rPr>
          <w:sz w:val="24"/>
        </w:rPr>
      </w:pPr>
      <w:r>
        <w:rPr>
          <w:sz w:val="24"/>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w:t>
      </w:r>
    </w:p>
    <w:p w:rsidR="004677D7" w:rsidRDefault="004677D7" w:rsidP="004677D7">
      <w:pPr>
        <w:pStyle w:val="Paragraphedeliste"/>
        <w:spacing w:line="360" w:lineRule="auto"/>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ind w:left="1419"/>
        <w:jc w:val="both"/>
      </w:pPr>
      <w:r>
        <w:lastRenderedPageBreak/>
        <w:t xml:space="preserve">plusieursoffres,maisen cettequalitédesous-traitant </w:t>
      </w:r>
      <w:r>
        <w:rPr>
          <w:spacing w:val="-2"/>
        </w:rPr>
        <w:t>seulement.</w:t>
      </w:r>
    </w:p>
    <w:p w:rsidR="004677D7" w:rsidRDefault="004677D7" w:rsidP="00EF7DCE">
      <w:pPr>
        <w:pStyle w:val="Paragraphedeliste"/>
        <w:numPr>
          <w:ilvl w:val="1"/>
          <w:numId w:val="98"/>
        </w:numPr>
        <w:tabs>
          <w:tab w:val="left" w:pos="1419"/>
        </w:tabs>
        <w:spacing w:before="197" w:line="360" w:lineRule="auto"/>
        <w:ind w:right="1146" w:hanging="528"/>
        <w:jc w:val="both"/>
        <w:rPr>
          <w:sz w:val="24"/>
        </w:rPr>
      </w:pPr>
      <w:r>
        <w:rPr>
          <w:sz w:val="24"/>
        </w:rPr>
        <w:t>Est affilié à un groupe ou entité que,le Maître d’Ouvragea recruté ou envisage de recruter pour participer au contrôle ;</w:t>
      </w:r>
    </w:p>
    <w:p w:rsidR="004677D7" w:rsidRDefault="004677D7" w:rsidP="00EF7DCE">
      <w:pPr>
        <w:pStyle w:val="Paragraphedeliste"/>
        <w:numPr>
          <w:ilvl w:val="1"/>
          <w:numId w:val="98"/>
        </w:numPr>
        <w:tabs>
          <w:tab w:val="left" w:pos="1419"/>
        </w:tabs>
        <w:spacing w:before="60" w:line="360" w:lineRule="auto"/>
        <w:ind w:right="1145" w:hanging="464"/>
        <w:jc w:val="both"/>
        <w:rPr>
          <w:sz w:val="24"/>
        </w:rPr>
      </w:pPr>
      <w:r>
        <w:rPr>
          <w:sz w:val="24"/>
        </w:rPr>
        <w:t>Le Maître d’Ouvrage ou le Maître d’Ouvrage Délégué participe au capital du soumissionnaire de nature à compromettre la transparence des procédures de passation des marchés publics ;</w:t>
      </w:r>
    </w:p>
    <w:p w:rsidR="004677D7" w:rsidRDefault="004677D7" w:rsidP="00EF7DCE">
      <w:pPr>
        <w:pStyle w:val="Paragraphedeliste"/>
        <w:numPr>
          <w:ilvl w:val="0"/>
          <w:numId w:val="98"/>
        </w:numPr>
        <w:tabs>
          <w:tab w:val="left" w:pos="1138"/>
        </w:tabs>
        <w:spacing w:before="62" w:line="360" w:lineRule="auto"/>
        <w:ind w:right="1280" w:firstLine="0"/>
        <w:rPr>
          <w:sz w:val="24"/>
        </w:rPr>
      </w:pPr>
      <w:r>
        <w:rPr>
          <w:sz w:val="24"/>
        </w:rPr>
        <w:t>Une personne morale de droit public si elle démontre, qu’elle est (i) juridiquement et financièrement autonome, (ii) gérée selon les règles de la comptabilité privée et (iii) n’est pas sous la tutelle du Maître d’Ouvrage ou du Maître d’Ouvrage Délégué, sauf autorisation expressedel’AutoritéchargéedesMarchésPublics.</w:t>
      </w:r>
    </w:p>
    <w:p w:rsidR="004677D7" w:rsidRDefault="004677D7" w:rsidP="00EF7DCE">
      <w:pPr>
        <w:pStyle w:val="Paragraphedeliste"/>
        <w:numPr>
          <w:ilvl w:val="0"/>
          <w:numId w:val="98"/>
        </w:numPr>
        <w:tabs>
          <w:tab w:val="left" w:pos="1094"/>
        </w:tabs>
        <w:spacing w:before="60" w:line="360" w:lineRule="auto"/>
        <w:ind w:right="1269" w:firstLine="0"/>
        <w:rPr>
          <w:sz w:val="24"/>
        </w:rPr>
      </w:pPr>
      <w:r>
        <w:rPr>
          <w:w w:val="105"/>
          <w:sz w:val="24"/>
        </w:rPr>
        <w:t>Les organisations de la société civile et les Etablissements Publics à condition que, les prixproposéssoientconcurrentiels,c’est-à-dire,qu’ilsaientétédéterminés(i)enprenanten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w:t>
      </w:r>
    </w:p>
    <w:p w:rsidR="004677D7" w:rsidRDefault="004677D7" w:rsidP="00EF7DCE">
      <w:pPr>
        <w:pStyle w:val="Paragraphedeliste"/>
        <w:numPr>
          <w:ilvl w:val="1"/>
          <w:numId w:val="99"/>
        </w:numPr>
        <w:tabs>
          <w:tab w:val="left" w:pos="1307"/>
        </w:tabs>
        <w:spacing w:before="61" w:line="360" w:lineRule="auto"/>
        <w:ind w:right="1277" w:firstLine="0"/>
        <w:rPr>
          <w:sz w:val="24"/>
        </w:rPr>
      </w:pPr>
      <w:r>
        <w:rPr>
          <w:sz w:val="24"/>
        </w:rPr>
        <w:t>L’Appel d’Offres est Ouvert ou Restreint selon les spécifications du RPAO à tous les candidats, qui remplissent les conditions ci-après :</w:t>
      </w:r>
    </w:p>
    <w:p w:rsidR="004677D7" w:rsidRDefault="004677D7" w:rsidP="00EF7DCE">
      <w:pPr>
        <w:pStyle w:val="Paragraphedeliste"/>
        <w:numPr>
          <w:ilvl w:val="0"/>
          <w:numId w:val="97"/>
        </w:numPr>
        <w:tabs>
          <w:tab w:val="left" w:pos="1077"/>
        </w:tabs>
        <w:spacing w:before="60"/>
        <w:ind w:left="1077" w:hanging="225"/>
        <w:rPr>
          <w:sz w:val="24"/>
        </w:rPr>
      </w:pPr>
      <w:r>
        <w:rPr>
          <w:w w:val="105"/>
          <w:sz w:val="24"/>
        </w:rPr>
        <w:t>nepasêtreenétatdeliquidationjudiciaireouenfaillite</w:t>
      </w:r>
      <w:r>
        <w:rPr>
          <w:spacing w:val="-10"/>
          <w:w w:val="105"/>
          <w:sz w:val="24"/>
        </w:rPr>
        <w:t>;</w:t>
      </w:r>
    </w:p>
    <w:p w:rsidR="004677D7" w:rsidRDefault="004677D7" w:rsidP="00EF7DCE">
      <w:pPr>
        <w:pStyle w:val="Paragraphedeliste"/>
        <w:numPr>
          <w:ilvl w:val="0"/>
          <w:numId w:val="97"/>
        </w:numPr>
        <w:tabs>
          <w:tab w:val="left" w:pos="1136"/>
        </w:tabs>
        <w:spacing w:before="197" w:line="360" w:lineRule="auto"/>
        <w:ind w:left="852" w:right="1271" w:firstLine="0"/>
        <w:rPr>
          <w:sz w:val="24"/>
        </w:rPr>
      </w:pPr>
      <w:r>
        <w:rPr>
          <w:w w:val="110"/>
          <w:sz w:val="24"/>
        </w:rPr>
        <w:t>ne pas être frappé de l’une des interdictions ou déchéances prévues par les lois et règlementsenvigueur,aussibienauplannationalqu’international;</w:t>
      </w:r>
    </w:p>
    <w:p w:rsidR="004677D7" w:rsidRDefault="004677D7" w:rsidP="00EF7DCE">
      <w:pPr>
        <w:pStyle w:val="Paragraphedeliste"/>
        <w:numPr>
          <w:ilvl w:val="0"/>
          <w:numId w:val="97"/>
        </w:numPr>
        <w:tabs>
          <w:tab w:val="left" w:pos="1090"/>
        </w:tabs>
        <w:spacing w:before="60"/>
        <w:ind w:left="1090" w:hanging="238"/>
        <w:rPr>
          <w:sz w:val="24"/>
        </w:rPr>
      </w:pPr>
      <w:r>
        <w:rPr>
          <w:spacing w:val="-2"/>
          <w:w w:val="110"/>
          <w:sz w:val="24"/>
        </w:rPr>
        <w:t>souscrireauxdéclarationsprévuesparlesloisetrèglementsenvigueur.</w:t>
      </w:r>
    </w:p>
    <w:p w:rsidR="004677D7" w:rsidRDefault="004677D7" w:rsidP="00EF7DCE">
      <w:pPr>
        <w:pStyle w:val="Paragraphedeliste"/>
        <w:numPr>
          <w:ilvl w:val="1"/>
          <w:numId w:val="99"/>
        </w:numPr>
        <w:tabs>
          <w:tab w:val="left" w:pos="1353"/>
        </w:tabs>
        <w:spacing w:before="200" w:line="360" w:lineRule="auto"/>
        <w:ind w:right="1374" w:firstLine="0"/>
        <w:rPr>
          <w:sz w:val="24"/>
        </w:rPr>
      </w:pPr>
      <w:r>
        <w:rPr>
          <w:sz w:val="24"/>
        </w:rPr>
        <w:t>Pour soumissionner par voie électronique via COLEPS ou tout autre moyen de communication électronique indiqué par le Maitre d’Ouvrage, le candidat ousoumissionnaire doit être enregistré sur ladite plateforme et disposer d’un certificat électronique valide.</w:t>
      </w:r>
    </w:p>
    <w:p w:rsidR="004677D7" w:rsidRDefault="004677D7" w:rsidP="00EF7DCE">
      <w:pPr>
        <w:pStyle w:val="Paragraphedeliste"/>
        <w:numPr>
          <w:ilvl w:val="1"/>
          <w:numId w:val="99"/>
        </w:numPr>
        <w:tabs>
          <w:tab w:val="left" w:pos="1288"/>
        </w:tabs>
        <w:spacing w:before="58" w:line="360" w:lineRule="auto"/>
        <w:ind w:right="1259" w:firstLine="0"/>
        <w:rPr>
          <w:sz w:val="24"/>
        </w:rPr>
      </w:pPr>
      <w:r>
        <w:rPr>
          <w:sz w:val="24"/>
        </w:rPr>
        <w:t>Si l’Appel d’Offres est Restreint, la consultation s’adresse à tous les candidats retenus à l’issue de la procédure de préqualification et/ou à ceux retenus dans le cadre de la catégorisation préalablement indiquée dans l’Avis d’Appel d’Offres et rappelée dans le</w:t>
      </w:r>
      <w:r>
        <w:rPr>
          <w:spacing w:val="-2"/>
          <w:sz w:val="24"/>
        </w:rPr>
        <w:t>RPAO.</w:t>
      </w:r>
    </w:p>
    <w:p w:rsidR="004677D7" w:rsidRDefault="004677D7" w:rsidP="004677D7">
      <w:pPr>
        <w:pStyle w:val="Titre4"/>
        <w:jc w:val="left"/>
      </w:pPr>
      <w:bookmarkStart w:id="6" w:name="_bookmark7"/>
      <w:bookmarkEnd w:id="6"/>
      <w:r>
        <w:t>Matériaux,matériels,fournitures,équipementsetservices</w:t>
      </w:r>
      <w:r>
        <w:rPr>
          <w:spacing w:val="-2"/>
        </w:rPr>
        <w:t>autorisés</w:t>
      </w:r>
    </w:p>
    <w:p w:rsidR="004677D7" w:rsidRDefault="004677D7" w:rsidP="00EF7DCE">
      <w:pPr>
        <w:pStyle w:val="Paragraphedeliste"/>
        <w:numPr>
          <w:ilvl w:val="1"/>
          <w:numId w:val="96"/>
        </w:numPr>
        <w:tabs>
          <w:tab w:val="left" w:pos="1305"/>
        </w:tabs>
        <w:spacing w:before="118"/>
        <w:ind w:left="1305" w:hanging="453"/>
        <w:rPr>
          <w:sz w:val="24"/>
        </w:rPr>
      </w:pPr>
      <w:r>
        <w:rPr>
          <w:sz w:val="24"/>
        </w:rPr>
        <w:t>Lesmatériaux,lesmatérielsdel’entrepreneur,lesfournitures,équipementset</w:t>
      </w:r>
      <w:r>
        <w:rPr>
          <w:spacing w:val="-2"/>
          <w:sz w:val="24"/>
        </w:rPr>
        <w:t>services</w:t>
      </w:r>
    </w:p>
    <w:p w:rsidR="004677D7" w:rsidRDefault="004677D7" w:rsidP="004677D7">
      <w:pPr>
        <w:pStyle w:val="Paragraphedeliste"/>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74"/>
        <w:jc w:val="both"/>
      </w:pPr>
      <w:r>
        <w:lastRenderedPageBreak/>
        <w:t>devant être fournis dans le cadrede la Lettre Commande ne doivent pas provenir le cas échéant, de pays figurant dans la liste prévue dans le RPAO.</w:t>
      </w:r>
    </w:p>
    <w:p w:rsidR="004677D7" w:rsidRDefault="004677D7" w:rsidP="00EF7DCE">
      <w:pPr>
        <w:pStyle w:val="Paragraphedeliste"/>
        <w:numPr>
          <w:ilvl w:val="1"/>
          <w:numId w:val="96"/>
        </w:numPr>
        <w:tabs>
          <w:tab w:val="left" w:pos="1307"/>
        </w:tabs>
        <w:spacing w:before="61" w:line="360" w:lineRule="auto"/>
        <w:ind w:left="852" w:right="1273" w:firstLine="0"/>
        <w:rPr>
          <w:sz w:val="24"/>
        </w:rPr>
      </w:pPr>
      <w:r>
        <w:rPr>
          <w:sz w:val="24"/>
        </w:rPr>
        <w:t xml:space="preserve">En vertu de l’article 5.1 ci-dessus, le terme “provenir” désigne le lieu où les biens et services poussent, sont extraits, cultivés, produits ou fabriqués, transformés, assemblés ou </w:t>
      </w:r>
      <w:r>
        <w:rPr>
          <w:spacing w:val="-2"/>
          <w:sz w:val="24"/>
        </w:rPr>
        <w:t>importés.</w:t>
      </w:r>
    </w:p>
    <w:p w:rsidR="004677D7" w:rsidRDefault="004677D7" w:rsidP="004677D7">
      <w:pPr>
        <w:pStyle w:val="Titre4"/>
        <w:spacing w:before="122"/>
      </w:pPr>
      <w:bookmarkStart w:id="7" w:name="_bookmark8"/>
      <w:bookmarkEnd w:id="7"/>
      <w:r>
        <w:t>Documentsétablissantlaqualificationdu</w:t>
      </w:r>
      <w:r>
        <w:rPr>
          <w:spacing w:val="-2"/>
        </w:rPr>
        <w:t>Soumissionnaire</w:t>
      </w:r>
    </w:p>
    <w:p w:rsidR="004677D7" w:rsidRDefault="004677D7" w:rsidP="00EF7DCE">
      <w:pPr>
        <w:pStyle w:val="Paragraphedeliste"/>
        <w:numPr>
          <w:ilvl w:val="1"/>
          <w:numId w:val="105"/>
        </w:numPr>
        <w:tabs>
          <w:tab w:val="left" w:pos="1274"/>
        </w:tabs>
        <w:spacing w:before="116"/>
        <w:ind w:left="1274" w:hanging="422"/>
        <w:rPr>
          <w:sz w:val="24"/>
        </w:rPr>
      </w:pPr>
      <w:r>
        <w:rPr>
          <w:sz w:val="24"/>
        </w:rPr>
        <w:t>Lessoumissionnairesdoivent,commepartieintégrantedeleuroffre</w:t>
      </w:r>
      <w:r>
        <w:rPr>
          <w:spacing w:val="-10"/>
          <w:sz w:val="24"/>
        </w:rPr>
        <w:t>:</w:t>
      </w:r>
    </w:p>
    <w:p w:rsidR="004677D7" w:rsidRDefault="004677D7" w:rsidP="00EF7DCE">
      <w:pPr>
        <w:pStyle w:val="Paragraphedeliste"/>
        <w:numPr>
          <w:ilvl w:val="0"/>
          <w:numId w:val="95"/>
        </w:numPr>
        <w:tabs>
          <w:tab w:val="left" w:pos="1077"/>
        </w:tabs>
        <w:spacing w:before="200"/>
        <w:ind w:left="1077" w:hanging="225"/>
        <w:rPr>
          <w:sz w:val="24"/>
        </w:rPr>
      </w:pPr>
      <w:r>
        <w:rPr>
          <w:sz w:val="24"/>
        </w:rPr>
        <w:t>produireunpouvoir habilitantlesignatairedela soumission àengager lesoumissionnaire</w:t>
      </w:r>
      <w:r>
        <w:rPr>
          <w:spacing w:val="-10"/>
          <w:sz w:val="24"/>
        </w:rPr>
        <w:t>;</w:t>
      </w:r>
    </w:p>
    <w:p w:rsidR="004677D7" w:rsidRDefault="004677D7" w:rsidP="00EF7DCE">
      <w:pPr>
        <w:pStyle w:val="Paragraphedeliste"/>
        <w:numPr>
          <w:ilvl w:val="0"/>
          <w:numId w:val="95"/>
        </w:numPr>
        <w:tabs>
          <w:tab w:val="left" w:pos="1137"/>
        </w:tabs>
        <w:spacing w:before="197" w:line="360" w:lineRule="auto"/>
        <w:ind w:left="852" w:right="1276" w:firstLine="0"/>
        <w:rPr>
          <w:sz w:val="24"/>
        </w:rPr>
      </w:pPr>
      <w:r>
        <w:rPr>
          <w:sz w:val="24"/>
        </w:rPr>
        <w:t>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4677D7" w:rsidRDefault="004677D7" w:rsidP="004677D7">
      <w:pPr>
        <w:pStyle w:val="Corpsdetexte"/>
        <w:spacing w:before="61"/>
        <w:ind w:left="852"/>
        <w:jc w:val="both"/>
      </w:pPr>
      <w:r>
        <w:t>Lesinformationsrelativesauxpointssuivantssontexigéeslecaséchéant</w:t>
      </w:r>
      <w:r>
        <w:rPr>
          <w:spacing w:val="-10"/>
        </w:rPr>
        <w:t>:</w:t>
      </w:r>
    </w:p>
    <w:p w:rsidR="004677D7" w:rsidRDefault="004677D7" w:rsidP="00EF7DCE">
      <w:pPr>
        <w:pStyle w:val="Paragraphedeliste"/>
        <w:numPr>
          <w:ilvl w:val="1"/>
          <w:numId w:val="95"/>
        </w:numPr>
        <w:tabs>
          <w:tab w:val="left" w:pos="1418"/>
        </w:tabs>
        <w:spacing w:before="197"/>
        <w:ind w:left="1418" w:hanging="282"/>
        <w:rPr>
          <w:sz w:val="24"/>
        </w:rPr>
      </w:pPr>
      <w:r>
        <w:rPr>
          <w:sz w:val="24"/>
        </w:rPr>
        <w:t>Laproductiondel’extraitdesbilansfaisantressortirlechiffred’affairesetlesrésultats</w:t>
      </w:r>
      <w:r>
        <w:rPr>
          <w:spacing w:val="-10"/>
          <w:sz w:val="24"/>
        </w:rPr>
        <w:t>;</w:t>
      </w:r>
    </w:p>
    <w:p w:rsidR="004677D7" w:rsidRDefault="004677D7" w:rsidP="00EF7DCE">
      <w:pPr>
        <w:pStyle w:val="Paragraphedeliste"/>
        <w:numPr>
          <w:ilvl w:val="1"/>
          <w:numId w:val="95"/>
        </w:numPr>
        <w:tabs>
          <w:tab w:val="left" w:pos="1389"/>
        </w:tabs>
        <w:spacing w:before="200"/>
        <w:ind w:left="1389" w:hanging="253"/>
        <w:rPr>
          <w:sz w:val="24"/>
        </w:rPr>
      </w:pPr>
      <w:r>
        <w:rPr>
          <w:sz w:val="24"/>
        </w:rPr>
        <w:t>l’accèsàunelignedecréditoud’autresressourcesfinancières</w:t>
      </w:r>
      <w:r>
        <w:rPr>
          <w:spacing w:val="-10"/>
          <w:sz w:val="24"/>
        </w:rPr>
        <w:t>;</w:t>
      </w:r>
    </w:p>
    <w:p w:rsidR="004677D7" w:rsidRDefault="004677D7" w:rsidP="00EF7DCE">
      <w:pPr>
        <w:pStyle w:val="Paragraphedeliste"/>
        <w:numPr>
          <w:ilvl w:val="1"/>
          <w:numId w:val="95"/>
        </w:numPr>
        <w:tabs>
          <w:tab w:val="left" w:pos="1459"/>
        </w:tabs>
        <w:spacing w:before="196"/>
        <w:ind w:left="1459" w:hanging="323"/>
        <w:rPr>
          <w:sz w:val="24"/>
        </w:rPr>
      </w:pPr>
      <w:r>
        <w:rPr>
          <w:sz w:val="24"/>
        </w:rPr>
        <w:t>Lesmarchésexécutés</w:t>
      </w:r>
      <w:r>
        <w:rPr>
          <w:spacing w:val="-10"/>
          <w:sz w:val="24"/>
        </w:rPr>
        <w:t>;</w:t>
      </w:r>
    </w:p>
    <w:p w:rsidR="004677D7" w:rsidRDefault="004677D7" w:rsidP="00EF7DCE">
      <w:pPr>
        <w:pStyle w:val="Paragraphedeliste"/>
        <w:numPr>
          <w:ilvl w:val="1"/>
          <w:numId w:val="95"/>
        </w:numPr>
        <w:tabs>
          <w:tab w:val="left" w:pos="1442"/>
        </w:tabs>
        <w:spacing w:before="200"/>
        <w:ind w:left="1442" w:hanging="306"/>
        <w:rPr>
          <w:sz w:val="24"/>
        </w:rPr>
      </w:pPr>
      <w:r>
        <w:rPr>
          <w:sz w:val="24"/>
        </w:rPr>
        <w:t xml:space="preserve">lalistedu personnel clé </w:t>
      </w:r>
      <w:r>
        <w:rPr>
          <w:spacing w:val="-10"/>
          <w:sz w:val="24"/>
        </w:rPr>
        <w:t>;</w:t>
      </w:r>
    </w:p>
    <w:p w:rsidR="004677D7" w:rsidRDefault="004677D7" w:rsidP="00EF7DCE">
      <w:pPr>
        <w:pStyle w:val="Paragraphedeliste"/>
        <w:numPr>
          <w:ilvl w:val="1"/>
          <w:numId w:val="95"/>
        </w:numPr>
        <w:tabs>
          <w:tab w:val="left" w:pos="1378"/>
        </w:tabs>
        <w:spacing w:before="196"/>
        <w:ind w:left="1378" w:hanging="242"/>
        <w:rPr>
          <w:sz w:val="24"/>
        </w:rPr>
      </w:pPr>
      <w:r>
        <w:rPr>
          <w:sz w:val="24"/>
        </w:rPr>
        <w:t>Ladisponibilitédumatérielindispensable</w:t>
      </w:r>
      <w:r>
        <w:rPr>
          <w:spacing w:val="-10"/>
          <w:sz w:val="24"/>
        </w:rPr>
        <w:t>;</w:t>
      </w:r>
    </w:p>
    <w:p w:rsidR="004677D7" w:rsidRDefault="004677D7" w:rsidP="004677D7">
      <w:pPr>
        <w:pStyle w:val="Corpsdetexte"/>
        <w:spacing w:before="200"/>
        <w:ind w:left="1136"/>
        <w:jc w:val="both"/>
      </w:pPr>
      <w:r>
        <w:t>viLe certificatdecatégorisationpourlesprestatairesde BTP,lecas</w:t>
      </w:r>
      <w:r>
        <w:rPr>
          <w:spacing w:val="-2"/>
        </w:rPr>
        <w:t>échéant.</w:t>
      </w:r>
    </w:p>
    <w:p w:rsidR="004677D7" w:rsidRDefault="004677D7" w:rsidP="00EF7DCE">
      <w:pPr>
        <w:pStyle w:val="Paragraphedeliste"/>
        <w:numPr>
          <w:ilvl w:val="1"/>
          <w:numId w:val="105"/>
        </w:numPr>
        <w:tabs>
          <w:tab w:val="left" w:pos="1298"/>
        </w:tabs>
        <w:spacing w:before="196" w:line="360" w:lineRule="auto"/>
        <w:ind w:left="852" w:right="1271" w:firstLine="0"/>
        <w:rPr>
          <w:sz w:val="24"/>
        </w:rPr>
      </w:pPr>
      <w:r>
        <w:rPr>
          <w:sz w:val="24"/>
        </w:rPr>
        <w:t>Les soumissions présentées par deux ou plusieurs entrepreneurs groupés (co-traitance) doivent satisfaire aux conditions suivantes :</w:t>
      </w:r>
    </w:p>
    <w:p w:rsidR="004677D7" w:rsidRDefault="004677D7" w:rsidP="00EF7DCE">
      <w:pPr>
        <w:pStyle w:val="Paragraphedeliste"/>
        <w:numPr>
          <w:ilvl w:val="2"/>
          <w:numId w:val="105"/>
        </w:numPr>
        <w:tabs>
          <w:tab w:val="left" w:pos="1704"/>
          <w:tab w:val="left" w:pos="1734"/>
        </w:tabs>
        <w:spacing w:before="61" w:line="360" w:lineRule="auto"/>
        <w:ind w:right="1277" w:hanging="286"/>
        <w:rPr>
          <w:sz w:val="24"/>
        </w:rPr>
      </w:pPr>
      <w:r>
        <w:rPr>
          <w:sz w:val="24"/>
        </w:rPr>
        <w:t>L’offredevra inclure pour chacune des entreprises, tous les renseignementsénumérés àl’article6.1 ci-dessus. LeRPAOdevrapréciserlesinformationsàfournir par le groupement et celles à fournir par chaque membre dugroupement ;</w:t>
      </w:r>
    </w:p>
    <w:p w:rsidR="004677D7" w:rsidRDefault="004677D7" w:rsidP="00EF7DCE">
      <w:pPr>
        <w:pStyle w:val="Paragraphedeliste"/>
        <w:numPr>
          <w:ilvl w:val="2"/>
          <w:numId w:val="105"/>
        </w:numPr>
        <w:tabs>
          <w:tab w:val="left" w:pos="1704"/>
          <w:tab w:val="left" w:pos="1722"/>
        </w:tabs>
        <w:spacing w:before="61" w:line="360" w:lineRule="auto"/>
        <w:ind w:right="1273" w:hanging="286"/>
        <w:rPr>
          <w:sz w:val="24"/>
        </w:rPr>
      </w:pPr>
      <w:r>
        <w:rPr>
          <w:sz w:val="24"/>
        </w:rPr>
        <w:t>L’offre et la Lettre Commande doivent être signés de façon à obliger tous les membres du groupement;</w:t>
      </w:r>
    </w:p>
    <w:p w:rsidR="004677D7" w:rsidRDefault="004677D7" w:rsidP="00EF7DCE">
      <w:pPr>
        <w:pStyle w:val="Paragraphedeliste"/>
        <w:numPr>
          <w:ilvl w:val="2"/>
          <w:numId w:val="105"/>
        </w:numPr>
        <w:tabs>
          <w:tab w:val="left" w:pos="1647"/>
          <w:tab w:val="left" w:pos="1704"/>
        </w:tabs>
        <w:spacing w:before="60" w:line="360" w:lineRule="auto"/>
        <w:ind w:right="1276" w:hanging="286"/>
        <w:rPr>
          <w:sz w:val="24"/>
        </w:rPr>
      </w:pPr>
      <w:r>
        <w:rPr>
          <w:sz w:val="24"/>
        </w:rPr>
        <w:t>Lanaturedu groupement(conjointousolidairetelquerequisdansleRPAO)doitêtre précisée et justifiée par la production d’une copie de l’accord de groupement en bonne et due forme ;</w:t>
      </w:r>
    </w:p>
    <w:p w:rsidR="004677D7" w:rsidRDefault="004677D7" w:rsidP="00EF7DCE">
      <w:pPr>
        <w:pStyle w:val="Paragraphedeliste"/>
        <w:numPr>
          <w:ilvl w:val="2"/>
          <w:numId w:val="105"/>
        </w:numPr>
        <w:tabs>
          <w:tab w:val="left" w:pos="1680"/>
        </w:tabs>
        <w:spacing w:before="60"/>
        <w:ind w:left="1680" w:hanging="261"/>
        <w:rPr>
          <w:sz w:val="24"/>
        </w:rPr>
      </w:pPr>
      <w:r>
        <w:rPr>
          <w:sz w:val="24"/>
        </w:rPr>
        <w:t>Lemembredugroupementdésignécommemandataire,représenteral’ensemble</w:t>
      </w:r>
      <w:r>
        <w:rPr>
          <w:spacing w:val="-5"/>
          <w:sz w:val="24"/>
        </w:rPr>
        <w:t>des</w:t>
      </w:r>
    </w:p>
    <w:p w:rsidR="004677D7" w:rsidRDefault="004677D7" w:rsidP="004677D7">
      <w:pPr>
        <w:pStyle w:val="Paragraphedeliste"/>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1704" w:right="1282"/>
        <w:jc w:val="both"/>
      </w:pPr>
      <w:r>
        <w:lastRenderedPageBreak/>
        <w:t>entreprises vis à vis du Maître d’Ouvrage ou du Maître d’Ouvrage Délégué pour l’exécution du Contrat ;</w:t>
      </w:r>
    </w:p>
    <w:p w:rsidR="004677D7" w:rsidRDefault="004677D7" w:rsidP="00EF7DCE">
      <w:pPr>
        <w:pStyle w:val="Paragraphedeliste"/>
        <w:numPr>
          <w:ilvl w:val="2"/>
          <w:numId w:val="105"/>
        </w:numPr>
        <w:tabs>
          <w:tab w:val="left" w:pos="1647"/>
          <w:tab w:val="left" w:pos="1704"/>
        </w:tabs>
        <w:spacing w:before="61" w:line="360" w:lineRule="auto"/>
        <w:ind w:right="1275" w:hanging="286"/>
        <w:rPr>
          <w:sz w:val="24"/>
        </w:rPr>
      </w:pPr>
      <w:r>
        <w:rPr>
          <w:sz w:val="24"/>
        </w:rPr>
        <w:t>En cas de groupement solidaire, les co-traitants se répartissent les paiements, qui sont effectués parle Maître d’Ouvragedans un compte unique. En cas de groupement conjoint, les tâches de chaque membre doivent être précisées et chaque entreprise est payée parle Maître d’Ouvragedans son propre compte.</w:t>
      </w:r>
    </w:p>
    <w:p w:rsidR="004677D7" w:rsidRDefault="004677D7" w:rsidP="00EF7DCE">
      <w:pPr>
        <w:pStyle w:val="Paragraphedeliste"/>
        <w:numPr>
          <w:ilvl w:val="1"/>
          <w:numId w:val="105"/>
        </w:numPr>
        <w:tabs>
          <w:tab w:val="left" w:pos="1377"/>
        </w:tabs>
        <w:spacing w:before="60" w:line="360" w:lineRule="auto"/>
        <w:ind w:left="852" w:right="1275" w:firstLine="0"/>
        <w:rPr>
          <w:sz w:val="24"/>
        </w:rPr>
      </w:pPr>
      <w:r>
        <w:rPr>
          <w:sz w:val="24"/>
        </w:rPr>
        <w:t>Les soumissionnaires doivent également présenter des propositions suffisamment détaillées pour démontrer, qu’elles sont conformes aux spécifications techniques et aux délais d’exécution visés dans le RPAO.</w:t>
      </w:r>
    </w:p>
    <w:p w:rsidR="004677D7" w:rsidRDefault="004677D7" w:rsidP="00EF7DCE">
      <w:pPr>
        <w:pStyle w:val="Paragraphedeliste"/>
        <w:numPr>
          <w:ilvl w:val="1"/>
          <w:numId w:val="105"/>
        </w:numPr>
        <w:tabs>
          <w:tab w:val="left" w:pos="1326"/>
        </w:tabs>
        <w:spacing w:before="59" w:line="360" w:lineRule="auto"/>
        <w:ind w:left="852" w:right="1277" w:firstLine="0"/>
        <w:rPr>
          <w:sz w:val="24"/>
        </w:rPr>
      </w:pPr>
      <w:r>
        <w:rPr>
          <w:sz w:val="24"/>
        </w:rPr>
        <w:t>Les soumissionnaires, qui sollicitent le bénéfice d’une marge de préférence, doivent fournir tous les renseignements nécessaires pour prouver, qu’ils satisfont aux critères d’éligibilité décrits à l’article 33 du RGAO.</w:t>
      </w:r>
    </w:p>
    <w:p w:rsidR="004677D7" w:rsidRDefault="004677D7" w:rsidP="004677D7">
      <w:pPr>
        <w:pStyle w:val="Titre4"/>
        <w:spacing w:before="125"/>
      </w:pPr>
      <w:bookmarkStart w:id="8" w:name="_bookmark9"/>
      <w:bookmarkEnd w:id="8"/>
      <w:r>
        <w:t>Visitedusitedes</w:t>
      </w:r>
      <w:r>
        <w:rPr>
          <w:spacing w:val="-2"/>
        </w:rPr>
        <w:t>travaux</w:t>
      </w:r>
    </w:p>
    <w:p w:rsidR="004677D7" w:rsidRDefault="004677D7" w:rsidP="00EF7DCE">
      <w:pPr>
        <w:pStyle w:val="Paragraphedeliste"/>
        <w:numPr>
          <w:ilvl w:val="1"/>
          <w:numId w:val="94"/>
        </w:numPr>
        <w:tabs>
          <w:tab w:val="left" w:pos="1319"/>
        </w:tabs>
        <w:spacing w:before="116" w:line="360" w:lineRule="auto"/>
        <w:ind w:right="1274" w:firstLine="0"/>
        <w:rPr>
          <w:sz w:val="24"/>
        </w:rPr>
      </w:pPr>
      <w:r>
        <w:rPr>
          <w:sz w:val="24"/>
        </w:rPr>
        <w:t>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4677D7" w:rsidRDefault="004677D7" w:rsidP="00EF7DCE">
      <w:pPr>
        <w:pStyle w:val="Paragraphedeliste"/>
        <w:numPr>
          <w:ilvl w:val="1"/>
          <w:numId w:val="94"/>
        </w:numPr>
        <w:tabs>
          <w:tab w:val="left" w:pos="1350"/>
        </w:tabs>
        <w:spacing w:before="60" w:line="360" w:lineRule="auto"/>
        <w:ind w:right="1276" w:firstLine="0"/>
        <w:rPr>
          <w:sz w:val="24"/>
        </w:rPr>
      </w:pPr>
      <w:r>
        <w:rPr>
          <w:sz w:val="24"/>
        </w:rPr>
        <w:t>le Maître d’Ouvrageest tenu d’autoriser le Soumissionnaire, qui en fait la demande et ses employés ou agents, à pénétrer dans ses locaux et sur ses terrains aux fins de ladite visite, mais seulement à la condition expresse que, le Soumissionnaire, ses employés et agents dégagentle Maître d’Ouvragede toute responsabilité pouvant en résulter.</w:t>
      </w:r>
    </w:p>
    <w:p w:rsidR="004677D7" w:rsidRDefault="004677D7" w:rsidP="004677D7">
      <w:pPr>
        <w:pStyle w:val="Corpsdetexte"/>
        <w:spacing w:before="60" w:line="360" w:lineRule="auto"/>
        <w:ind w:left="852" w:right="1280"/>
        <w:jc w:val="both"/>
      </w:pPr>
      <w:r>
        <w:t>Le soumissionnaire demeure responsable des accidents mortels ou corporels, des pertes ou dommages matériels, coûts et frais encourus du fait de cette visite.</w:t>
      </w:r>
    </w:p>
    <w:p w:rsidR="004677D7" w:rsidRDefault="004677D7" w:rsidP="00EF7DCE">
      <w:pPr>
        <w:pStyle w:val="Paragraphedeliste"/>
        <w:numPr>
          <w:ilvl w:val="1"/>
          <w:numId w:val="94"/>
        </w:numPr>
        <w:tabs>
          <w:tab w:val="left" w:pos="1408"/>
        </w:tabs>
        <w:spacing w:before="60" w:line="360" w:lineRule="auto"/>
        <w:ind w:right="1278" w:firstLine="0"/>
        <w:rPr>
          <w:sz w:val="24"/>
        </w:rPr>
      </w:pPr>
      <w:r>
        <w:rPr>
          <w:sz w:val="24"/>
        </w:rPr>
        <w:t>le Maître d’Ouvragepeut organiser une visite du site des travaux au moment de la réunion préparatoire à l’établissement des offresmentionnées à l’article 19 du RGAO.</w:t>
      </w:r>
    </w:p>
    <w:p w:rsidR="004677D7" w:rsidRDefault="004677D7" w:rsidP="004677D7">
      <w:pPr>
        <w:pStyle w:val="Titre3"/>
        <w:spacing w:before="65"/>
        <w:ind w:right="67"/>
      </w:pPr>
      <w:bookmarkStart w:id="9" w:name="_bookmark10"/>
      <w:bookmarkEnd w:id="9"/>
      <w:r>
        <w:t>DOSSIERD’APPEL</w:t>
      </w:r>
      <w:r>
        <w:rPr>
          <w:spacing w:val="-2"/>
        </w:rPr>
        <w:t>D’OFFRES</w:t>
      </w:r>
    </w:p>
    <w:p w:rsidR="004677D7" w:rsidRDefault="004677D7" w:rsidP="004677D7">
      <w:pPr>
        <w:pStyle w:val="Titre4"/>
        <w:spacing w:before="118"/>
      </w:pPr>
      <w:bookmarkStart w:id="10" w:name="_bookmark11"/>
      <w:bookmarkEnd w:id="10"/>
      <w:r>
        <w:t>ContenuduDossierd’Appel</w:t>
      </w:r>
      <w:r>
        <w:rPr>
          <w:spacing w:val="-2"/>
        </w:rPr>
        <w:t>d’Offres</w:t>
      </w:r>
    </w:p>
    <w:p w:rsidR="004677D7" w:rsidRDefault="004677D7" w:rsidP="00EF7DCE">
      <w:pPr>
        <w:pStyle w:val="Paragraphedeliste"/>
        <w:numPr>
          <w:ilvl w:val="1"/>
          <w:numId w:val="93"/>
        </w:numPr>
        <w:tabs>
          <w:tab w:val="left" w:pos="1276"/>
        </w:tabs>
        <w:spacing w:before="119" w:line="360" w:lineRule="auto"/>
        <w:ind w:right="1276" w:firstLine="0"/>
        <w:rPr>
          <w:sz w:val="24"/>
        </w:rPr>
      </w:pPr>
      <w:r>
        <w:rPr>
          <w:sz w:val="24"/>
        </w:rPr>
        <w:t>LeDossierd’Appel d’Offresdécritlestravaux faisantl’objet dela LettreCommande,fixe lesprocéduresde consultationdesentreprisesetprécise lesconditions delaLettre</w:t>
      </w:r>
      <w:r>
        <w:rPr>
          <w:spacing w:val="-2"/>
          <w:sz w:val="24"/>
        </w:rPr>
        <w:t>Commande.</w:t>
      </w:r>
    </w:p>
    <w:p w:rsidR="004677D7" w:rsidRDefault="004677D7" w:rsidP="004677D7">
      <w:pPr>
        <w:pStyle w:val="Paragraphedeliste"/>
        <w:spacing w:line="360" w:lineRule="auto"/>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83"/>
      </w:pPr>
      <w:r>
        <w:lastRenderedPageBreak/>
        <w:t>Outre,le(s)additif(s)publié(s)conformémentàl’article10duRGAO,ilcomprend</w:t>
      </w:r>
      <w:r>
        <w:rPr>
          <w:spacing w:val="18"/>
        </w:rPr>
        <w:t xml:space="preserve">aussi </w:t>
      </w:r>
      <w:r>
        <w:t>les principaux documents énumérés ci-après :</w:t>
      </w:r>
    </w:p>
    <w:p w:rsidR="004677D7" w:rsidRDefault="004677D7" w:rsidP="004677D7">
      <w:pPr>
        <w:pStyle w:val="Corpsdetexte"/>
        <w:spacing w:before="61" w:line="410" w:lineRule="auto"/>
        <w:ind w:left="852" w:right="1438"/>
      </w:pPr>
      <w:r>
        <w:t>Piècen°0: Lalettred’invitationàsoumissionner(encasd’Appelsd’OffresRestreints); Pièce n° 1 : L’Avis d’Appel d’Offres rédigé en français et en anglais (AAO) ;</w:t>
      </w:r>
    </w:p>
    <w:p w:rsidR="004677D7" w:rsidRDefault="004677D7" w:rsidP="004677D7">
      <w:pPr>
        <w:pStyle w:val="Corpsdetexte"/>
        <w:spacing w:before="4" w:line="410" w:lineRule="auto"/>
        <w:ind w:left="852" w:right="3723"/>
      </w:pPr>
      <w:r>
        <w:t>Pièce n° 2 : Le Règlement Général de l’Appel d’Offres (RGAO) ; Pièce n° 3 : Le Règlement Particulier de l’Appel d’Offres(RPAO) ;</w:t>
      </w:r>
    </w:p>
    <w:p w:rsidR="004677D7" w:rsidRDefault="004677D7" w:rsidP="004677D7">
      <w:pPr>
        <w:pStyle w:val="Corpsdetexte"/>
        <w:spacing w:before="4" w:line="412" w:lineRule="auto"/>
        <w:ind w:left="852" w:right="3176"/>
      </w:pPr>
      <w:r>
        <w:t>Piècen°4:LeCahierdesClausesAdministrativesParticulières(CCAP); Pièce n° 5 : Le Cahier des Clauses Techniques Particulières (CCTP) ; Pièce n° 6 : Le Cadre du Bordereau des prix unitaires ;</w:t>
      </w:r>
    </w:p>
    <w:p w:rsidR="004677D7" w:rsidRDefault="004677D7" w:rsidP="004677D7">
      <w:pPr>
        <w:pStyle w:val="Corpsdetexte"/>
        <w:spacing w:line="273" w:lineRule="exact"/>
        <w:ind w:left="852"/>
      </w:pPr>
      <w:r>
        <w:t>Piècen°7: LeCadreduDétailquantitatifetestimatif</w:t>
      </w:r>
      <w:r>
        <w:rPr>
          <w:spacing w:val="-10"/>
        </w:rPr>
        <w:t>;</w:t>
      </w:r>
    </w:p>
    <w:p w:rsidR="004677D7" w:rsidRDefault="004677D7" w:rsidP="004677D7">
      <w:pPr>
        <w:pStyle w:val="Corpsdetexte"/>
        <w:spacing w:before="199" w:line="360" w:lineRule="auto"/>
        <w:ind w:left="852" w:right="1283"/>
      </w:pPr>
      <w:r>
        <w:t>Pièce n°8 :Le Cadre duSous-Détail des PrixUnitairesoudeladécompositiondesprix,le cas échéant ;</w:t>
      </w:r>
    </w:p>
    <w:p w:rsidR="004677D7" w:rsidRDefault="004677D7" w:rsidP="004677D7">
      <w:pPr>
        <w:pStyle w:val="Corpsdetexte"/>
        <w:spacing w:before="60"/>
        <w:ind w:left="852"/>
      </w:pPr>
      <w:r>
        <w:t xml:space="preserve">Piècen°09:Lemodèledemarché </w:t>
      </w:r>
      <w:r>
        <w:rPr>
          <w:spacing w:val="-10"/>
        </w:rPr>
        <w:t>;</w:t>
      </w:r>
    </w:p>
    <w:p w:rsidR="004677D7" w:rsidRDefault="004677D7" w:rsidP="004677D7">
      <w:pPr>
        <w:pStyle w:val="Corpsdetexte"/>
        <w:spacing w:before="197" w:line="362" w:lineRule="auto"/>
        <w:ind w:left="852" w:right="1283"/>
      </w:pPr>
      <w:r>
        <w:t>Piècen°10:LesModèlesouformulairestypesàutiliserparlesSoumissionnaires notamment :</w:t>
      </w:r>
    </w:p>
    <w:p w:rsidR="004677D7" w:rsidRDefault="004677D7" w:rsidP="004677D7">
      <w:pPr>
        <w:spacing w:before="55" w:line="360" w:lineRule="auto"/>
        <w:ind w:left="2352" w:right="2287" w:firstLine="60"/>
        <w:rPr>
          <w:i/>
          <w:sz w:val="24"/>
        </w:rPr>
      </w:pPr>
      <w:r>
        <w:rPr>
          <w:i/>
          <w:sz w:val="24"/>
        </w:rPr>
        <w:t>Annexen°1:ModèledeDéclarationd’intentiondesoumissionner Annexe n° 2: Modèle de soumission</w:t>
      </w:r>
    </w:p>
    <w:p w:rsidR="004677D7" w:rsidRDefault="004677D7" w:rsidP="004677D7">
      <w:pPr>
        <w:spacing w:line="360" w:lineRule="auto"/>
        <w:ind w:left="2292" w:right="3723"/>
        <w:rPr>
          <w:i/>
          <w:sz w:val="24"/>
        </w:rPr>
      </w:pPr>
      <w:r>
        <w:rPr>
          <w:i/>
          <w:sz w:val="24"/>
        </w:rPr>
        <w:t>Annexe n° 3: Modèle de caution de soumission Annexen°4:Modèlede cautionnement</w:t>
      </w:r>
      <w:r>
        <w:rPr>
          <w:i/>
          <w:spacing w:val="-2"/>
          <w:sz w:val="24"/>
        </w:rPr>
        <w:t>définitif</w:t>
      </w:r>
    </w:p>
    <w:p w:rsidR="004677D7" w:rsidRDefault="004677D7" w:rsidP="004677D7">
      <w:pPr>
        <w:ind w:left="2292"/>
        <w:rPr>
          <w:i/>
          <w:sz w:val="24"/>
        </w:rPr>
      </w:pPr>
      <w:r>
        <w:rPr>
          <w:i/>
          <w:sz w:val="24"/>
        </w:rPr>
        <w:t>Annexen°5: Modèlede caution d'avancede</w:t>
      </w:r>
      <w:r>
        <w:rPr>
          <w:i/>
          <w:spacing w:val="-2"/>
          <w:sz w:val="24"/>
        </w:rPr>
        <w:t>démarrage</w:t>
      </w:r>
    </w:p>
    <w:p w:rsidR="004677D7" w:rsidRDefault="004677D7" w:rsidP="004677D7">
      <w:pPr>
        <w:spacing w:before="139"/>
        <w:ind w:left="2292"/>
        <w:rPr>
          <w:i/>
          <w:sz w:val="24"/>
        </w:rPr>
      </w:pPr>
      <w:r>
        <w:rPr>
          <w:i/>
          <w:sz w:val="24"/>
        </w:rPr>
        <w:t>Annexen°6:Modèledecautiondebonneexécution(retenuede</w:t>
      </w:r>
      <w:r>
        <w:rPr>
          <w:i/>
          <w:spacing w:val="-2"/>
          <w:sz w:val="24"/>
        </w:rPr>
        <w:t>garantie)</w:t>
      </w:r>
    </w:p>
    <w:p w:rsidR="004677D7" w:rsidRDefault="004677D7" w:rsidP="004677D7">
      <w:pPr>
        <w:pStyle w:val="Corpsdetexte"/>
        <w:rPr>
          <w:i/>
        </w:rPr>
      </w:pPr>
    </w:p>
    <w:p w:rsidR="004677D7" w:rsidRDefault="004677D7" w:rsidP="004677D7">
      <w:pPr>
        <w:pStyle w:val="Corpsdetexte"/>
        <w:spacing w:before="1"/>
        <w:rPr>
          <w:i/>
        </w:rPr>
      </w:pPr>
    </w:p>
    <w:p w:rsidR="004677D7" w:rsidRDefault="004677D7" w:rsidP="004677D7">
      <w:pPr>
        <w:spacing w:line="360" w:lineRule="auto"/>
        <w:ind w:left="2292" w:right="1283"/>
        <w:rPr>
          <w:i/>
          <w:sz w:val="24"/>
        </w:rPr>
      </w:pPr>
      <w:r>
        <w:rPr>
          <w:i/>
          <w:sz w:val="24"/>
        </w:rPr>
        <w:t>Annexen°7:ModèledeLettredesoumissiondelapropositiontechnique Annexe n° 8: Modèle de Cadre du planning</w:t>
      </w:r>
    </w:p>
    <w:p w:rsidR="004677D7" w:rsidRDefault="004677D7" w:rsidP="004677D7">
      <w:pPr>
        <w:spacing w:line="274" w:lineRule="exact"/>
        <w:ind w:left="2292"/>
        <w:rPr>
          <w:i/>
          <w:sz w:val="24"/>
        </w:rPr>
      </w:pPr>
      <w:r>
        <w:rPr>
          <w:i/>
          <w:sz w:val="24"/>
        </w:rPr>
        <w:t xml:space="preserve">Annexen° 9: Modèle delistedepersonnels à </w:t>
      </w:r>
      <w:r>
        <w:rPr>
          <w:i/>
          <w:spacing w:val="-2"/>
          <w:sz w:val="24"/>
        </w:rPr>
        <w:t>mobiliser</w:t>
      </w:r>
    </w:p>
    <w:p w:rsidR="004677D7" w:rsidRDefault="004677D7" w:rsidP="004677D7">
      <w:pPr>
        <w:spacing w:before="139" w:line="360" w:lineRule="auto"/>
        <w:ind w:left="2292" w:right="1283"/>
        <w:rPr>
          <w:i/>
          <w:sz w:val="24"/>
        </w:rPr>
      </w:pPr>
      <w:r>
        <w:rPr>
          <w:i/>
          <w:sz w:val="24"/>
        </w:rPr>
        <w:t>Annexen°10:Modèledefichesdeprestationssusceptiblesd'êtresoustraitées Annexe n° 11 : Modèle de CV de personnels à mobiliser</w:t>
      </w:r>
    </w:p>
    <w:p w:rsidR="004677D7" w:rsidRDefault="004677D7" w:rsidP="004677D7">
      <w:pPr>
        <w:pStyle w:val="Corpsdetexte"/>
        <w:ind w:left="852"/>
      </w:pPr>
      <w:r>
        <w:t>Piècen°11:Leformulairedela charte</w:t>
      </w:r>
      <w:r>
        <w:rPr>
          <w:spacing w:val="-2"/>
        </w:rPr>
        <w:t>d’intégrité.</w:t>
      </w:r>
    </w:p>
    <w:p w:rsidR="004677D7" w:rsidRDefault="004677D7" w:rsidP="004677D7">
      <w:pPr>
        <w:pStyle w:val="Corpsdetexte"/>
        <w:spacing w:before="197" w:line="360" w:lineRule="auto"/>
        <w:ind w:left="852"/>
      </w:pPr>
      <w:r>
        <w:t xml:space="preserve">Piècen°12:Leformulairededéclarationd’engagementaurespectdesclausessocialeset </w:t>
      </w:r>
      <w:r>
        <w:rPr>
          <w:spacing w:val="-2"/>
        </w:rPr>
        <w:t>environnementales.</w:t>
      </w:r>
    </w:p>
    <w:p w:rsidR="004677D7" w:rsidRDefault="004677D7" w:rsidP="004677D7">
      <w:pPr>
        <w:pStyle w:val="Corpsdetexte"/>
        <w:spacing w:before="61" w:line="360" w:lineRule="auto"/>
        <w:ind w:left="852" w:right="1283"/>
      </w:pPr>
      <w:r>
        <w:t>Piècen°13:levisadematuritéoulesjustificatifsdesétudespréalablesàremplirparle Maître d’Ouvrage , la disponibilité du financement ou l'inscription budgétaire.</w:t>
      </w:r>
    </w:p>
    <w:p w:rsidR="004677D7" w:rsidRDefault="004677D7" w:rsidP="004677D7">
      <w:pPr>
        <w:pStyle w:val="Corpsdetexte"/>
        <w:spacing w:line="360" w:lineRule="auto"/>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80"/>
        <w:jc w:val="both"/>
      </w:pPr>
      <w:r>
        <w:lastRenderedPageBreak/>
        <w:t>Piècen°14:La liste des établissements bancaires et organismes financiers habilités par le Ministre en charge des à émettre des cautions, dans le cadre des marchés publics.</w:t>
      </w:r>
    </w:p>
    <w:p w:rsidR="004677D7" w:rsidRDefault="004677D7" w:rsidP="00EF7DCE">
      <w:pPr>
        <w:pStyle w:val="Paragraphedeliste"/>
        <w:numPr>
          <w:ilvl w:val="1"/>
          <w:numId w:val="93"/>
        </w:numPr>
        <w:tabs>
          <w:tab w:val="left" w:pos="1290"/>
        </w:tabs>
        <w:spacing w:before="61" w:line="360" w:lineRule="auto"/>
        <w:ind w:right="1279" w:firstLine="0"/>
        <w:rPr>
          <w:sz w:val="24"/>
        </w:rPr>
      </w:pPr>
      <w:r>
        <w:rPr>
          <w:sz w:val="24"/>
        </w:rPr>
        <w:t>Le Soumissionnaire doit examiner l’ensemble des règlements, formulaires, conditions et spécifications contenus dans le DAO. Il lui appartient de fournir tous les renseignements demandés et de préparer une offre conforme à tous égards audit dossier.</w:t>
      </w:r>
    </w:p>
    <w:p w:rsidR="004677D7" w:rsidRDefault="004677D7" w:rsidP="004677D7">
      <w:pPr>
        <w:pStyle w:val="Titre4"/>
        <w:spacing w:before="122"/>
      </w:pPr>
      <w:bookmarkStart w:id="11" w:name="_bookmark12"/>
      <w:bookmarkEnd w:id="11"/>
      <w:r>
        <w:t>EclaircissementsapportésauDossierd’Appeld’Offreset</w:t>
      </w:r>
      <w:r>
        <w:rPr>
          <w:spacing w:val="-2"/>
        </w:rPr>
        <w:t>Recours</w:t>
      </w:r>
    </w:p>
    <w:p w:rsidR="004677D7" w:rsidRDefault="004677D7" w:rsidP="00EF7DCE">
      <w:pPr>
        <w:pStyle w:val="Paragraphedeliste"/>
        <w:numPr>
          <w:ilvl w:val="1"/>
          <w:numId w:val="92"/>
        </w:numPr>
        <w:tabs>
          <w:tab w:val="left" w:pos="1298"/>
        </w:tabs>
        <w:spacing w:before="116" w:line="360" w:lineRule="auto"/>
        <w:ind w:right="1258" w:firstLine="0"/>
        <w:rPr>
          <w:b/>
          <w:sz w:val="24"/>
        </w:rPr>
      </w:pPr>
      <w:r>
        <w:rPr>
          <w:sz w:val="24"/>
        </w:rPr>
        <w:t xml:space="preserve">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w:t>
      </w:r>
      <w:r>
        <w:rPr>
          <w:b/>
          <w:sz w:val="24"/>
        </w:rPr>
        <w:t xml:space="preserve">ou via COLEPS avec copie à l’organisme chargé de la régulation des marchés publics. </w:t>
      </w:r>
      <w:r>
        <w:rPr>
          <w:b/>
          <w:spacing w:val="22"/>
          <w:sz w:val="24"/>
        </w:rPr>
        <w:t xml:space="preserve">Cependant, </w:t>
      </w:r>
      <w:r>
        <w:rPr>
          <w:b/>
          <w:sz w:val="24"/>
        </w:rPr>
        <w:t>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p>
    <w:p w:rsidR="004677D7" w:rsidRDefault="004677D7" w:rsidP="004677D7">
      <w:pPr>
        <w:pStyle w:val="Corpsdetexte"/>
        <w:spacing w:before="61" w:line="360" w:lineRule="auto"/>
        <w:ind w:left="852" w:right="1277"/>
        <w:jc w:val="both"/>
      </w:pPr>
      <w:r>
        <w:t>9.1.b). Une copie de la réponse de l’Autorité Contractante, indiquant la question posée maisne mentionnant pas son auteur, est adressée à tous les soumissionnaires ayant acheté le Dossier d’Appel d’Offres dans un délai maximal de cinq (05) jours.</w:t>
      </w:r>
    </w:p>
    <w:p w:rsidR="004677D7" w:rsidRDefault="004677D7" w:rsidP="00EF7DCE">
      <w:pPr>
        <w:pStyle w:val="Paragraphedeliste"/>
        <w:numPr>
          <w:ilvl w:val="0"/>
          <w:numId w:val="91"/>
        </w:numPr>
        <w:tabs>
          <w:tab w:val="left" w:pos="1120"/>
        </w:tabs>
        <w:spacing w:before="62" w:line="360" w:lineRule="auto"/>
        <w:ind w:right="1275" w:firstLine="0"/>
        <w:rPr>
          <w:sz w:val="24"/>
        </w:rPr>
      </w:pPr>
      <w:r>
        <w:rPr>
          <w:sz w:val="24"/>
        </w:rPr>
        <w:t>2.Tout soumissionnaire, qui s’estime lésé peut introduire une requête auprès du Maître d’ouvrage ou du Maître d’ouvrage Délégué.</w:t>
      </w:r>
    </w:p>
    <w:p w:rsidR="004677D7" w:rsidRDefault="004677D7" w:rsidP="004677D7">
      <w:pPr>
        <w:pStyle w:val="Corpsdetexte"/>
        <w:spacing w:before="60"/>
        <w:ind w:left="912"/>
        <w:jc w:val="both"/>
      </w:pPr>
      <w:r>
        <w:t>Encasd’Appeld’Offres Restreint,lerecoursdoit</w:t>
      </w:r>
      <w:r>
        <w:rPr>
          <w:spacing w:val="-10"/>
        </w:rPr>
        <w:t>:</w:t>
      </w:r>
    </w:p>
    <w:p w:rsidR="004677D7" w:rsidRDefault="004677D7" w:rsidP="00EF7DCE">
      <w:pPr>
        <w:pStyle w:val="Paragraphedeliste"/>
        <w:numPr>
          <w:ilvl w:val="1"/>
          <w:numId w:val="91"/>
        </w:numPr>
        <w:tabs>
          <w:tab w:val="left" w:pos="1795"/>
        </w:tabs>
        <w:spacing w:before="197" w:line="360" w:lineRule="auto"/>
        <w:ind w:right="1269" w:firstLine="0"/>
        <w:rPr>
          <w:sz w:val="24"/>
        </w:rPr>
      </w:pPr>
      <w:r>
        <w:rPr>
          <w:sz w:val="24"/>
        </w:rPr>
        <w:t xml:space="preserve">à la phase de préqualification, doit porter sur des demandes de réexamen des conditions de sollicitation, de préqualification ou sur des demandes de réexamen des décisions ou actes pris et publiés parle Maître d’Ouvragelors de la procédure de </w:t>
      </w:r>
      <w:r>
        <w:rPr>
          <w:spacing w:val="-2"/>
          <w:sz w:val="24"/>
        </w:rPr>
        <w:t>préqualification.</w:t>
      </w:r>
    </w:p>
    <w:p w:rsidR="004677D7" w:rsidRDefault="004677D7" w:rsidP="00EF7DCE">
      <w:pPr>
        <w:pStyle w:val="Paragraphedeliste"/>
        <w:numPr>
          <w:ilvl w:val="1"/>
          <w:numId w:val="91"/>
        </w:numPr>
        <w:tabs>
          <w:tab w:val="left" w:pos="1682"/>
        </w:tabs>
        <w:spacing w:before="60" w:line="360" w:lineRule="auto"/>
        <w:ind w:right="1271" w:firstLine="0"/>
        <w:rPr>
          <w:sz w:val="24"/>
        </w:rPr>
      </w:pPr>
      <w:r>
        <w:rPr>
          <w:w w:val="110"/>
          <w:sz w:val="24"/>
        </w:rPr>
        <w:t>Lescandidatsdisposentdecinq(05)joursouvrablesavantladatededépôtdes candidatures et cinq (05) jours ouvrables après la publication des résultats de la préqualification pour introduire leur recours auprès du Maître d’Ouvrage ou du Maîtred’Ouvrage Délégué, aveccopie à l’Autoritéchargée des marchés publics età l’organismechargéde la régulationdes marchéspublics.</w:t>
      </w:r>
    </w:p>
    <w:p w:rsidR="004677D7" w:rsidRDefault="004677D7" w:rsidP="00EF7DCE">
      <w:pPr>
        <w:pStyle w:val="Paragraphedeliste"/>
        <w:numPr>
          <w:ilvl w:val="1"/>
          <w:numId w:val="91"/>
        </w:numPr>
        <w:tabs>
          <w:tab w:val="left" w:pos="1664"/>
        </w:tabs>
        <w:spacing w:before="62"/>
        <w:ind w:left="1664" w:hanging="245"/>
        <w:rPr>
          <w:sz w:val="24"/>
        </w:rPr>
      </w:pPr>
      <w:r>
        <w:rPr>
          <w:sz w:val="24"/>
        </w:rPr>
        <w:t>Cerecoursn’estpas</w:t>
      </w:r>
      <w:r>
        <w:rPr>
          <w:spacing w:val="-2"/>
          <w:sz w:val="24"/>
        </w:rPr>
        <w:t xml:space="preserve"> suspensif.</w:t>
      </w:r>
    </w:p>
    <w:p w:rsidR="004677D7" w:rsidRDefault="004677D7" w:rsidP="004677D7">
      <w:pPr>
        <w:pStyle w:val="Corpsdetexte"/>
        <w:spacing w:before="197" w:line="360" w:lineRule="auto"/>
        <w:ind w:left="852" w:right="1282"/>
        <w:jc w:val="both"/>
      </w:pPr>
      <w:r>
        <w:t>9.3. Lorsque l’Appel d’Offres est la procédure retenue, le recours doit être adressé, entre la publication de l’Avis d’Appel d’Offres et l’ouverture des plis :</w:t>
      </w:r>
    </w:p>
    <w:p w:rsidR="004677D7" w:rsidRDefault="004677D7" w:rsidP="004677D7">
      <w:pPr>
        <w:pStyle w:val="Corpsdetexte"/>
        <w:spacing w:line="360" w:lineRule="auto"/>
        <w:jc w:val="both"/>
        <w:sectPr w:rsidR="004677D7" w:rsidSect="0057433B">
          <w:pgSz w:w="11910" w:h="16840"/>
          <w:pgMar w:top="1320" w:right="141" w:bottom="740" w:left="566" w:header="0" w:footer="540" w:gutter="0"/>
          <w:cols w:space="720"/>
        </w:sectPr>
      </w:pPr>
    </w:p>
    <w:p w:rsidR="004677D7" w:rsidRDefault="004677D7" w:rsidP="004677D7">
      <w:pPr>
        <w:pStyle w:val="Paragraphedeliste"/>
        <w:numPr>
          <w:ilvl w:val="0"/>
          <w:numId w:val="5"/>
        </w:numPr>
        <w:tabs>
          <w:tab w:val="left" w:pos="1725"/>
        </w:tabs>
        <w:spacing w:before="74" w:line="360" w:lineRule="auto"/>
        <w:ind w:right="1278" w:firstLine="0"/>
        <w:rPr>
          <w:sz w:val="24"/>
        </w:rPr>
      </w:pPr>
      <w:r>
        <w:rPr>
          <w:sz w:val="24"/>
        </w:rPr>
        <w:lastRenderedPageBreak/>
        <w:t>au Maître d’Ouvrage ou au Maître d’Ouvrage Délégué avec copie à l’Autorité chargée des Marchés Publics et à l’organisme chargé de la régulation des marchés publics ;</w:t>
      </w:r>
    </w:p>
    <w:p w:rsidR="004677D7" w:rsidRDefault="004677D7" w:rsidP="004677D7">
      <w:pPr>
        <w:pStyle w:val="Paragraphedeliste"/>
        <w:numPr>
          <w:ilvl w:val="0"/>
          <w:numId w:val="5"/>
        </w:numPr>
        <w:tabs>
          <w:tab w:val="left" w:pos="1701"/>
        </w:tabs>
        <w:spacing w:before="59" w:line="360" w:lineRule="auto"/>
        <w:ind w:right="1283" w:firstLine="0"/>
        <w:rPr>
          <w:sz w:val="24"/>
        </w:rPr>
      </w:pPr>
      <w:r>
        <w:rPr>
          <w:sz w:val="24"/>
        </w:rPr>
        <w:t>il doit parvenir au Maître d’Ouvrage ou au Maître d’Ouvrage Délégué au plus tard quatorze (14) jours ouvrables avant la date d’ouverture des offres ;</w:t>
      </w:r>
    </w:p>
    <w:p w:rsidR="004677D7" w:rsidRDefault="004677D7" w:rsidP="004677D7">
      <w:pPr>
        <w:pStyle w:val="Paragraphedeliste"/>
        <w:numPr>
          <w:ilvl w:val="0"/>
          <w:numId w:val="5"/>
        </w:numPr>
        <w:tabs>
          <w:tab w:val="left" w:pos="1727"/>
        </w:tabs>
        <w:spacing w:before="60" w:line="360" w:lineRule="auto"/>
        <w:ind w:right="1280" w:firstLine="0"/>
        <w:rPr>
          <w:sz w:val="24"/>
        </w:rPr>
      </w:pPr>
      <w:r>
        <w:rPr>
          <w:sz w:val="24"/>
        </w:rPr>
        <w:t>le Maître d’Ouvragedisposedecinq (05)jours ouvrablespourréagir. La copie dela réaction est transmise à l’Autorité chargée des Marchés Publics et à l’OrganismeChargé de la Régulation des Marchés Publics ;</w:t>
      </w:r>
    </w:p>
    <w:p w:rsidR="004677D7" w:rsidRDefault="004677D7" w:rsidP="004677D7">
      <w:pPr>
        <w:pStyle w:val="Paragraphedeliste"/>
        <w:numPr>
          <w:ilvl w:val="0"/>
          <w:numId w:val="5"/>
        </w:numPr>
        <w:tabs>
          <w:tab w:val="left" w:pos="1693"/>
        </w:tabs>
        <w:spacing w:before="62" w:line="360" w:lineRule="auto"/>
        <w:ind w:right="1279" w:firstLine="0"/>
        <w:rPr>
          <w:sz w:val="24"/>
        </w:rPr>
      </w:pPr>
      <w:r>
        <w:rPr>
          <w:sz w:val="24"/>
        </w:rPr>
        <w:t>en cas de désaccord entre le requérant etle Maître d’Ouvrage , le recours est porté par le requérant au Comité chargé de l’examen des recours.</w:t>
      </w:r>
    </w:p>
    <w:p w:rsidR="004677D7" w:rsidRDefault="004677D7" w:rsidP="004677D7">
      <w:pPr>
        <w:pStyle w:val="Paragraphedeliste"/>
        <w:numPr>
          <w:ilvl w:val="0"/>
          <w:numId w:val="5"/>
        </w:numPr>
        <w:tabs>
          <w:tab w:val="left" w:pos="1664"/>
        </w:tabs>
        <w:spacing w:before="60"/>
        <w:ind w:left="1664" w:hanging="245"/>
        <w:rPr>
          <w:sz w:val="24"/>
        </w:rPr>
      </w:pPr>
      <w:r>
        <w:rPr>
          <w:sz w:val="24"/>
        </w:rPr>
        <w:t>cerecoursn’estpas</w:t>
      </w:r>
      <w:r>
        <w:rPr>
          <w:spacing w:val="-2"/>
          <w:sz w:val="24"/>
        </w:rPr>
        <w:t xml:space="preserve"> suspensif.</w:t>
      </w:r>
    </w:p>
    <w:p w:rsidR="004677D7" w:rsidRDefault="004677D7" w:rsidP="004677D7">
      <w:pPr>
        <w:pStyle w:val="Titre4"/>
        <w:spacing w:before="261"/>
      </w:pPr>
      <w:bookmarkStart w:id="12" w:name="_bookmark13"/>
      <w:bookmarkEnd w:id="12"/>
      <w:r>
        <w:t>ModificationduDossierd’Appel</w:t>
      </w:r>
      <w:r>
        <w:rPr>
          <w:spacing w:val="-2"/>
        </w:rPr>
        <w:t>d’Offres</w:t>
      </w:r>
    </w:p>
    <w:p w:rsidR="004677D7" w:rsidRDefault="004677D7" w:rsidP="00EF7DCE">
      <w:pPr>
        <w:pStyle w:val="Paragraphedeliste"/>
        <w:numPr>
          <w:ilvl w:val="1"/>
          <w:numId w:val="90"/>
        </w:numPr>
        <w:tabs>
          <w:tab w:val="left" w:pos="1567"/>
        </w:tabs>
        <w:spacing w:before="116" w:line="360" w:lineRule="auto"/>
        <w:ind w:right="1277" w:firstLine="0"/>
        <w:rPr>
          <w:sz w:val="24"/>
        </w:rPr>
      </w:pPr>
      <w:r>
        <w:rPr>
          <w:sz w:val="24"/>
        </w:rPr>
        <w:t>le Maître d’Ouvragepeut, à tout moment avant la date limite de dépôt des offres et pour tout motif, que ce soit à son initiative ou consécutivement à une saisine d’un soumissionnaire, modifier le Dossier d’Appel d’Offres en publiant un additif.</w:t>
      </w:r>
    </w:p>
    <w:p w:rsidR="004677D7" w:rsidRDefault="004677D7" w:rsidP="00EF7DCE">
      <w:pPr>
        <w:pStyle w:val="Paragraphedeliste"/>
        <w:numPr>
          <w:ilvl w:val="1"/>
          <w:numId w:val="90"/>
        </w:numPr>
        <w:tabs>
          <w:tab w:val="left" w:pos="1514"/>
        </w:tabs>
        <w:spacing w:before="62" w:line="360" w:lineRule="auto"/>
        <w:ind w:right="1273" w:firstLine="0"/>
        <w:rPr>
          <w:sz w:val="24"/>
        </w:rPr>
      </w:pPr>
      <w:r>
        <w:rPr>
          <w:sz w:val="24"/>
        </w:rPr>
        <w:t xml:space="preserve">Tout additif ainsi publié fera partie intégrante du Dossier d’Appel d’Offres conformément à l’Article 8.1 du RGAO et doit être communiqué par écrit ou signifié par tout moyen laissant trace écrite à tous les soumissionnaires ayant acheté le Dossier d’Appel d’Offres </w:t>
      </w:r>
      <w:r>
        <w:rPr>
          <w:b/>
          <w:sz w:val="24"/>
        </w:rPr>
        <w:t>ou via COLEPS ou sur tout autre moyen de communication électronique indiqué par le Maître d’Ouvrage dans le DAO</w:t>
      </w:r>
      <w:r>
        <w:rPr>
          <w:sz w:val="24"/>
        </w:rPr>
        <w:t>.</w:t>
      </w:r>
    </w:p>
    <w:p w:rsidR="004677D7" w:rsidRDefault="004677D7" w:rsidP="00EF7DCE">
      <w:pPr>
        <w:pStyle w:val="Paragraphedeliste"/>
        <w:numPr>
          <w:ilvl w:val="1"/>
          <w:numId w:val="90"/>
        </w:numPr>
        <w:tabs>
          <w:tab w:val="left" w:pos="1436"/>
        </w:tabs>
        <w:spacing w:before="59" w:line="360" w:lineRule="auto"/>
        <w:ind w:right="1275" w:firstLine="0"/>
        <w:rPr>
          <w:sz w:val="24"/>
        </w:rPr>
      </w:pPr>
      <w:r>
        <w:rPr>
          <w:sz w:val="24"/>
        </w:rPr>
        <w:t>Afin de donner aux soumissionnaires suffisamment de temps pour tenir compte de l’additif dans la préparation de leurs offres,le Maître d’Ouvragepourra reporter, autant que nécessaire, la date limite de dépôt des offres, conformément aux dispositions de l’Article 22 du RGAO.</w:t>
      </w:r>
    </w:p>
    <w:p w:rsidR="004677D7" w:rsidRDefault="004677D7" w:rsidP="004677D7">
      <w:pPr>
        <w:pStyle w:val="Titre3"/>
        <w:spacing w:before="65"/>
        <w:ind w:right="64"/>
      </w:pPr>
      <w:bookmarkStart w:id="13" w:name="_bookmark14"/>
      <w:bookmarkEnd w:id="13"/>
      <w:r>
        <w:t>PREPARATIONDES</w:t>
      </w:r>
      <w:r>
        <w:rPr>
          <w:spacing w:val="-2"/>
        </w:rPr>
        <w:t>OFFRES</w:t>
      </w:r>
    </w:p>
    <w:p w:rsidR="004677D7" w:rsidRDefault="004677D7" w:rsidP="004677D7">
      <w:pPr>
        <w:pStyle w:val="Titre4"/>
        <w:spacing w:before="118"/>
        <w:jc w:val="left"/>
      </w:pPr>
      <w:bookmarkStart w:id="14" w:name="_bookmark15"/>
      <w:bookmarkEnd w:id="14"/>
      <w:r>
        <w:t>Fraisde</w:t>
      </w:r>
      <w:r>
        <w:rPr>
          <w:spacing w:val="-2"/>
        </w:rPr>
        <w:t xml:space="preserve"> soumission</w:t>
      </w:r>
    </w:p>
    <w:p w:rsidR="004677D7" w:rsidRDefault="004677D7" w:rsidP="004677D7">
      <w:pPr>
        <w:pStyle w:val="Corpsdetexte"/>
        <w:spacing w:before="119" w:line="360" w:lineRule="auto"/>
        <w:ind w:left="852" w:right="1282"/>
        <w:jc w:val="both"/>
      </w:pPr>
      <w:r>
        <w:t>Lecandidatsupporteratouslesfraisafférentsàlapréparationet àlaprésentationdesonoffre. le Maître d’Ouvragen’est en aucun cas responsable de ces frais, ni tenu de les régler, quel que soit le déroulement ou l’issue de la procédure d’Appel d’Offres.</w:t>
      </w:r>
    </w:p>
    <w:p w:rsidR="004677D7" w:rsidRDefault="004677D7" w:rsidP="004677D7">
      <w:pPr>
        <w:pStyle w:val="Titre4"/>
        <w:spacing w:before="122"/>
      </w:pPr>
      <w:bookmarkStart w:id="15" w:name="_bookmark16"/>
      <w:bookmarkEnd w:id="15"/>
      <w:r>
        <w:t>Languede</w:t>
      </w:r>
      <w:r>
        <w:rPr>
          <w:spacing w:val="-2"/>
        </w:rPr>
        <w:t>l’offre</w:t>
      </w:r>
    </w:p>
    <w:p w:rsidR="004677D7" w:rsidRDefault="004677D7" w:rsidP="004677D7">
      <w:pPr>
        <w:pStyle w:val="Corpsdetexte"/>
        <w:spacing w:before="116" w:line="360" w:lineRule="auto"/>
        <w:ind w:left="852" w:right="1271"/>
        <w:jc w:val="both"/>
      </w:pPr>
      <w:r>
        <w:t>L’offre ainsi que toute correspondance et tout document, échangé entre le Soumissionnaire et leMaîtred’Ouvrageserontrédigésenfrançaisouenanglais.Lesdocuments</w:t>
      </w:r>
    </w:p>
    <w:p w:rsidR="004677D7" w:rsidRDefault="004677D7" w:rsidP="004677D7">
      <w:pPr>
        <w:pStyle w:val="Corpsdetexte"/>
        <w:spacing w:line="360" w:lineRule="auto"/>
        <w:jc w:val="both"/>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74"/>
        <w:jc w:val="both"/>
      </w:pPr>
      <w:r>
        <w:lastRenderedPageBreak/>
        <w:t>complémentaires et les imprimés fournis par le soumissionnaire peuvent être rédigés dans une autre langue à condition d’être accompagnés d’une traduction précise en français ou enanglais fait par un traducteur agrée; auquel cas et aux fins d’interprétation de l’offre, la traduction fera foi.</w:t>
      </w:r>
    </w:p>
    <w:p w:rsidR="004677D7" w:rsidRDefault="004677D7" w:rsidP="004677D7">
      <w:pPr>
        <w:pStyle w:val="Titre4"/>
      </w:pPr>
      <w:bookmarkStart w:id="16" w:name="_bookmark17"/>
      <w:bookmarkEnd w:id="16"/>
      <w:r>
        <w:t>Documentsconstituant</w:t>
      </w:r>
      <w:r>
        <w:rPr>
          <w:spacing w:val="-2"/>
        </w:rPr>
        <w:t>l’offre</w:t>
      </w:r>
    </w:p>
    <w:p w:rsidR="004677D7" w:rsidRDefault="004677D7" w:rsidP="00EF7DCE">
      <w:pPr>
        <w:pStyle w:val="Paragraphedeliste"/>
        <w:numPr>
          <w:ilvl w:val="1"/>
          <w:numId w:val="89"/>
        </w:numPr>
        <w:tabs>
          <w:tab w:val="left" w:pos="1449"/>
        </w:tabs>
        <w:spacing w:before="116" w:line="360" w:lineRule="auto"/>
        <w:ind w:right="1280" w:firstLine="0"/>
        <w:rPr>
          <w:sz w:val="24"/>
        </w:rPr>
      </w:pPr>
      <w:r>
        <w:rPr>
          <w:sz w:val="24"/>
        </w:rPr>
        <w:t>L’offre présentée par le soumissionnairecomprendra lesdocuments détaillés auRPAO, dûment remplis et regroupés en trois volumes :</w:t>
      </w:r>
    </w:p>
    <w:p w:rsidR="004677D7" w:rsidRDefault="004677D7" w:rsidP="00EF7DCE">
      <w:pPr>
        <w:pStyle w:val="Titre7"/>
        <w:numPr>
          <w:ilvl w:val="0"/>
          <w:numId w:val="88"/>
        </w:numPr>
        <w:tabs>
          <w:tab w:val="left" w:pos="1094"/>
        </w:tabs>
        <w:spacing w:before="60"/>
        <w:ind w:left="1094" w:hanging="242"/>
        <w:jc w:val="both"/>
        <w:rPr>
          <w:b w:val="0"/>
        </w:rPr>
      </w:pPr>
      <w:r>
        <w:t>Volume1:Dossier</w:t>
      </w:r>
      <w:r>
        <w:rPr>
          <w:spacing w:val="-2"/>
        </w:rPr>
        <w:t>administratif</w:t>
      </w:r>
    </w:p>
    <w:p w:rsidR="004677D7" w:rsidRDefault="004677D7" w:rsidP="004677D7">
      <w:pPr>
        <w:pStyle w:val="Corpsdetexte"/>
        <w:spacing w:before="198"/>
        <w:ind w:left="852"/>
        <w:jc w:val="both"/>
      </w:pPr>
      <w:r>
        <w:t>Ilcomprendnotamment</w:t>
      </w:r>
      <w:r>
        <w:rPr>
          <w:spacing w:val="-10"/>
        </w:rPr>
        <w:t>:</w:t>
      </w:r>
    </w:p>
    <w:p w:rsidR="004677D7" w:rsidRDefault="004677D7" w:rsidP="00EF7DCE">
      <w:pPr>
        <w:pStyle w:val="Paragraphedeliste"/>
        <w:numPr>
          <w:ilvl w:val="1"/>
          <w:numId w:val="88"/>
        </w:numPr>
        <w:tabs>
          <w:tab w:val="left" w:pos="1510"/>
        </w:tabs>
        <w:spacing w:before="199"/>
        <w:ind w:left="1510" w:hanging="319"/>
      </w:pPr>
      <w:r>
        <w:rPr>
          <w:w w:val="90"/>
          <w:sz w:val="24"/>
        </w:rPr>
        <w:t>Touslesdocumentsattestantquelesoumissionnaire</w:t>
      </w:r>
      <w:r>
        <w:rPr>
          <w:spacing w:val="-10"/>
          <w:w w:val="90"/>
          <w:sz w:val="24"/>
        </w:rPr>
        <w:t>:</w:t>
      </w:r>
    </w:p>
    <w:p w:rsidR="004677D7" w:rsidRDefault="004677D7" w:rsidP="00EF7DCE">
      <w:pPr>
        <w:pStyle w:val="Paragraphedeliste"/>
        <w:numPr>
          <w:ilvl w:val="2"/>
          <w:numId w:val="88"/>
        </w:numPr>
        <w:tabs>
          <w:tab w:val="left" w:pos="1557"/>
        </w:tabs>
        <w:spacing w:before="197"/>
        <w:ind w:left="1557" w:hanging="138"/>
        <w:jc w:val="left"/>
        <w:rPr>
          <w:sz w:val="24"/>
        </w:rPr>
      </w:pPr>
      <w:r>
        <w:rPr>
          <w:sz w:val="24"/>
        </w:rPr>
        <w:t>asouscritlesdéclarationsprévuesparlesloisetrèglementsenvigueur</w:t>
      </w:r>
      <w:r>
        <w:rPr>
          <w:spacing w:val="-10"/>
          <w:sz w:val="24"/>
        </w:rPr>
        <w:t>;</w:t>
      </w:r>
    </w:p>
    <w:p w:rsidR="004677D7" w:rsidRDefault="004677D7" w:rsidP="00EF7DCE">
      <w:pPr>
        <w:pStyle w:val="Paragraphedeliste"/>
        <w:numPr>
          <w:ilvl w:val="2"/>
          <w:numId w:val="88"/>
        </w:numPr>
        <w:tabs>
          <w:tab w:val="left" w:pos="1628"/>
          <w:tab w:val="left" w:pos="1704"/>
        </w:tabs>
        <w:spacing w:before="199" w:line="360" w:lineRule="auto"/>
        <w:ind w:right="1278" w:hanging="286"/>
        <w:jc w:val="left"/>
        <w:rPr>
          <w:sz w:val="24"/>
        </w:rPr>
      </w:pPr>
      <w:r>
        <w:rPr>
          <w:sz w:val="24"/>
        </w:rPr>
        <w:t>s’estacquittédesdroits,taxes,impôts,cotisations,contributions,redevancesouprélèvements de quelque nature que ce soit ;</w:t>
      </w:r>
    </w:p>
    <w:p w:rsidR="004677D7" w:rsidRDefault="004677D7" w:rsidP="00EF7DCE">
      <w:pPr>
        <w:pStyle w:val="Paragraphedeliste"/>
        <w:numPr>
          <w:ilvl w:val="2"/>
          <w:numId w:val="88"/>
        </w:numPr>
        <w:tabs>
          <w:tab w:val="left" w:pos="1617"/>
        </w:tabs>
        <w:spacing w:before="60"/>
        <w:ind w:left="1617" w:hanging="198"/>
        <w:jc w:val="left"/>
        <w:rPr>
          <w:sz w:val="24"/>
        </w:rPr>
      </w:pPr>
      <w:r>
        <w:rPr>
          <w:sz w:val="24"/>
        </w:rPr>
        <w:t xml:space="preserve">n’estpasenétatdeliquidationjudiciaireouenfaillite </w:t>
      </w:r>
      <w:r>
        <w:rPr>
          <w:spacing w:val="-10"/>
          <w:sz w:val="24"/>
        </w:rPr>
        <w:t>;</w:t>
      </w:r>
    </w:p>
    <w:p w:rsidR="004677D7" w:rsidRDefault="004677D7" w:rsidP="00EF7DCE">
      <w:pPr>
        <w:pStyle w:val="Paragraphedeliste"/>
        <w:numPr>
          <w:ilvl w:val="2"/>
          <w:numId w:val="88"/>
        </w:numPr>
        <w:tabs>
          <w:tab w:val="left" w:pos="1560"/>
          <w:tab w:val="left" w:pos="1714"/>
        </w:tabs>
        <w:spacing w:before="197" w:line="360" w:lineRule="auto"/>
        <w:ind w:left="1560" w:right="1274" w:hanging="142"/>
        <w:jc w:val="left"/>
        <w:rPr>
          <w:sz w:val="24"/>
        </w:rPr>
      </w:pPr>
      <w:r>
        <w:rPr>
          <w:sz w:val="24"/>
        </w:rPr>
        <w:tab/>
        <w:t>n’estpasfrappédel’unedesinterdictionsoudéchéancesprévuesparlesloiset règlements en vigueur, aussi bien au plan national qu’international.</w:t>
      </w:r>
    </w:p>
    <w:p w:rsidR="004677D7" w:rsidRDefault="004677D7" w:rsidP="00EF7DCE">
      <w:pPr>
        <w:pStyle w:val="Paragraphedeliste"/>
        <w:numPr>
          <w:ilvl w:val="1"/>
          <w:numId w:val="88"/>
        </w:numPr>
        <w:tabs>
          <w:tab w:val="left" w:pos="1419"/>
          <w:tab w:val="left" w:pos="1556"/>
        </w:tabs>
        <w:spacing w:before="60" w:line="360" w:lineRule="auto"/>
        <w:ind w:left="1419" w:right="1282" w:hanging="284"/>
        <w:rPr>
          <w:sz w:val="24"/>
        </w:rPr>
      </w:pPr>
      <w:r>
        <w:rPr>
          <w:sz w:val="24"/>
        </w:rPr>
        <w:t>Le cautionnement de soumission établi conformément aux dispositions de l’article 17du RGAO ;</w:t>
      </w:r>
    </w:p>
    <w:p w:rsidR="004677D7" w:rsidRDefault="004677D7" w:rsidP="00EF7DCE">
      <w:pPr>
        <w:pStyle w:val="Paragraphedeliste"/>
        <w:numPr>
          <w:ilvl w:val="1"/>
          <w:numId w:val="88"/>
        </w:numPr>
        <w:tabs>
          <w:tab w:val="left" w:pos="1419"/>
          <w:tab w:val="left" w:pos="1542"/>
        </w:tabs>
        <w:spacing w:before="60" w:line="360" w:lineRule="auto"/>
        <w:ind w:left="1419" w:right="1275" w:hanging="224"/>
      </w:pPr>
      <w:r>
        <w:rPr>
          <w:sz w:val="24"/>
        </w:rPr>
        <w:t>L’acte écrit donnant pouvoir au signataire de l’offre d’engager la personne morale soumissionnaire, le cas échéant, conformément aux dispositions de l’article 6.1 du RGAO</w:t>
      </w:r>
    </w:p>
    <w:p w:rsidR="004677D7" w:rsidRDefault="004677D7" w:rsidP="00EF7DCE">
      <w:pPr>
        <w:pStyle w:val="Titre7"/>
        <w:numPr>
          <w:ilvl w:val="0"/>
          <w:numId w:val="88"/>
        </w:numPr>
        <w:tabs>
          <w:tab w:val="left" w:pos="1094"/>
        </w:tabs>
        <w:spacing w:before="67"/>
        <w:ind w:left="1094" w:hanging="242"/>
        <w:jc w:val="both"/>
      </w:pPr>
      <w:r>
        <w:t>Volume2:Offre</w:t>
      </w:r>
      <w:r>
        <w:rPr>
          <w:spacing w:val="-2"/>
        </w:rPr>
        <w:t xml:space="preserve"> technique</w:t>
      </w:r>
    </w:p>
    <w:p w:rsidR="004677D7" w:rsidRDefault="004677D7" w:rsidP="004677D7">
      <w:pPr>
        <w:pStyle w:val="Corpsdetexte"/>
        <w:spacing w:before="192"/>
        <w:ind w:left="852"/>
        <w:jc w:val="both"/>
      </w:pPr>
      <w:r>
        <w:t xml:space="preserve">Ilcomprendnotamment </w:t>
      </w:r>
      <w:r>
        <w:rPr>
          <w:spacing w:val="-10"/>
        </w:rPr>
        <w:t>:</w:t>
      </w:r>
    </w:p>
    <w:p w:rsidR="004677D7" w:rsidRDefault="004677D7" w:rsidP="00EF7DCE">
      <w:pPr>
        <w:pStyle w:val="Titre7"/>
        <w:numPr>
          <w:ilvl w:val="1"/>
          <w:numId w:val="88"/>
        </w:numPr>
        <w:tabs>
          <w:tab w:val="left" w:pos="1212"/>
        </w:tabs>
        <w:spacing w:before="199"/>
        <w:ind w:left="1212" w:hanging="360"/>
        <w:jc w:val="both"/>
        <w:rPr>
          <w:b w:val="0"/>
          <w:sz w:val="22"/>
        </w:rPr>
      </w:pPr>
      <w:r>
        <w:t xml:space="preserve">Lesrenseignementssurla </w:t>
      </w:r>
      <w:r>
        <w:rPr>
          <w:spacing w:val="-2"/>
        </w:rPr>
        <w:t>qualification</w:t>
      </w:r>
    </w:p>
    <w:p w:rsidR="004677D7" w:rsidRDefault="004677D7" w:rsidP="004677D7">
      <w:pPr>
        <w:pStyle w:val="Corpsdetexte"/>
        <w:spacing w:before="197" w:line="360" w:lineRule="auto"/>
        <w:ind w:left="852" w:right="1278"/>
        <w:jc w:val="both"/>
      </w:pPr>
      <w:r>
        <w:t>Le RPAO précise la liste des documents à fournir par les soumissionnaires pour justifier les critères de qualification mentionnés à l’article 6.1 du RGAO, notamment les références de l’entreprise, le matériel et la liste du personnel.</w:t>
      </w:r>
    </w:p>
    <w:p w:rsidR="004677D7" w:rsidRDefault="004677D7" w:rsidP="00EF7DCE">
      <w:pPr>
        <w:pStyle w:val="Titre7"/>
        <w:numPr>
          <w:ilvl w:val="1"/>
          <w:numId w:val="88"/>
        </w:numPr>
        <w:tabs>
          <w:tab w:val="left" w:pos="1272"/>
        </w:tabs>
        <w:ind w:left="1272" w:hanging="420"/>
        <w:jc w:val="both"/>
        <w:rPr>
          <w:b w:val="0"/>
        </w:rPr>
      </w:pPr>
      <w:r>
        <w:t>La</w:t>
      </w:r>
      <w:r>
        <w:rPr>
          <w:spacing w:val="-2"/>
        </w:rPr>
        <w:t xml:space="preserve"> Méthodologie</w:t>
      </w:r>
    </w:p>
    <w:p w:rsidR="004677D7" w:rsidRDefault="004677D7" w:rsidP="004677D7">
      <w:pPr>
        <w:pStyle w:val="Corpsdetexte"/>
        <w:spacing w:before="197" w:line="360" w:lineRule="auto"/>
        <w:ind w:left="852" w:right="1277"/>
        <w:jc w:val="both"/>
      </w:pPr>
      <w:r>
        <w:t>Le RPAO précise les éléments constitutifs de la proposition technique des soumissionnaires, notamment : une note méthodologique portant sur une analyse des travaux et précisant l’organisationetleprogrammequelesoumissionnairecomptemettreenplaceouen</w:t>
      </w:r>
      <w:r>
        <w:rPr>
          <w:spacing w:val="-2"/>
        </w:rPr>
        <w:t>œuvre</w:t>
      </w:r>
    </w:p>
    <w:p w:rsidR="004677D7" w:rsidRDefault="004677D7" w:rsidP="004677D7">
      <w:pPr>
        <w:pStyle w:val="Corpsdetexte"/>
        <w:spacing w:line="360" w:lineRule="auto"/>
        <w:jc w:val="both"/>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83"/>
      </w:pPr>
      <w:r>
        <w:lastRenderedPageBreak/>
        <w:t xml:space="preserve">pour les réaliser (installations, planning, PAQ, sous-traitance, approche HIMO le cas échéant, </w:t>
      </w:r>
      <w:r>
        <w:rPr>
          <w:spacing w:val="-2"/>
        </w:rPr>
        <w:t>etc.).</w:t>
      </w:r>
    </w:p>
    <w:p w:rsidR="004677D7" w:rsidRDefault="004677D7" w:rsidP="00EF7DCE">
      <w:pPr>
        <w:pStyle w:val="Titre7"/>
        <w:numPr>
          <w:ilvl w:val="1"/>
          <w:numId w:val="88"/>
        </w:numPr>
        <w:tabs>
          <w:tab w:val="left" w:pos="1332"/>
        </w:tabs>
        <w:ind w:left="1332" w:hanging="480"/>
        <w:rPr>
          <w:b w:val="0"/>
        </w:rPr>
      </w:pPr>
      <w:r>
        <w:t>Lespreuvesd’acceptationdesconditionsdelaLettre</w:t>
      </w:r>
      <w:r>
        <w:rPr>
          <w:spacing w:val="-2"/>
        </w:rPr>
        <w:t xml:space="preserve"> Commande</w:t>
      </w:r>
    </w:p>
    <w:p w:rsidR="004677D7" w:rsidRDefault="004677D7" w:rsidP="004677D7">
      <w:pPr>
        <w:pStyle w:val="Corpsdetexte"/>
        <w:spacing w:before="196" w:line="360" w:lineRule="auto"/>
        <w:ind w:left="852" w:right="1283"/>
      </w:pPr>
      <w:r>
        <w:t>Lesoumissionnaireremettralescopiesdûmentparaphées,renseignéesetsignéesdes documents à caractères administratif et technique régissant la Lettre Commande, à savoir :</w:t>
      </w:r>
    </w:p>
    <w:p w:rsidR="004677D7" w:rsidRDefault="004677D7" w:rsidP="00EF7DCE">
      <w:pPr>
        <w:pStyle w:val="Paragraphedeliste"/>
        <w:numPr>
          <w:ilvl w:val="0"/>
          <w:numId w:val="87"/>
        </w:numPr>
        <w:tabs>
          <w:tab w:val="left" w:pos="1091"/>
        </w:tabs>
        <w:spacing w:before="60"/>
        <w:ind w:left="1091" w:hanging="181"/>
        <w:rPr>
          <w:sz w:val="24"/>
        </w:rPr>
      </w:pPr>
      <w:r>
        <w:rPr>
          <w:sz w:val="24"/>
        </w:rPr>
        <w:t>LeCahierdesClausesAdministrativesParticulières(CCAP)</w:t>
      </w:r>
      <w:r>
        <w:rPr>
          <w:spacing w:val="-10"/>
          <w:sz w:val="24"/>
        </w:rPr>
        <w:t>;</w:t>
      </w:r>
    </w:p>
    <w:p w:rsidR="004677D7" w:rsidRDefault="004677D7" w:rsidP="00EF7DCE">
      <w:pPr>
        <w:pStyle w:val="Paragraphedeliste"/>
        <w:numPr>
          <w:ilvl w:val="0"/>
          <w:numId w:val="87"/>
        </w:numPr>
        <w:tabs>
          <w:tab w:val="left" w:pos="1158"/>
        </w:tabs>
        <w:spacing w:before="200"/>
        <w:ind w:left="1158" w:hanging="248"/>
        <w:rPr>
          <w:sz w:val="24"/>
        </w:rPr>
      </w:pPr>
      <w:r>
        <w:rPr>
          <w:spacing w:val="-2"/>
          <w:sz w:val="24"/>
        </w:rPr>
        <w:t>LeCahierdesClausesTechniquesParticulières(CCTP).</w:t>
      </w:r>
    </w:p>
    <w:p w:rsidR="004677D7" w:rsidRDefault="004677D7" w:rsidP="00EF7DCE">
      <w:pPr>
        <w:pStyle w:val="Titre7"/>
        <w:numPr>
          <w:ilvl w:val="1"/>
          <w:numId w:val="88"/>
        </w:numPr>
        <w:tabs>
          <w:tab w:val="left" w:pos="1212"/>
        </w:tabs>
        <w:spacing w:before="197"/>
        <w:ind w:left="1212" w:hanging="360"/>
        <w:rPr>
          <w:b w:val="0"/>
          <w:sz w:val="22"/>
        </w:rPr>
      </w:pPr>
      <w:r>
        <w:t>CommentairesCCAPetCCTP</w:t>
      </w:r>
      <w:r>
        <w:rPr>
          <w:spacing w:val="-2"/>
        </w:rPr>
        <w:t xml:space="preserve"> (facultatifs)</w:t>
      </w:r>
    </w:p>
    <w:p w:rsidR="004677D7" w:rsidRDefault="004677D7" w:rsidP="004677D7">
      <w:pPr>
        <w:pStyle w:val="Corpsdetexte"/>
        <w:spacing w:before="199" w:line="360" w:lineRule="auto"/>
        <w:ind w:left="852" w:right="1283"/>
      </w:pPr>
      <w:r>
        <w:t>Lessoumissionnairesformulerontuncommentairesurleschoixtechniquesduprojetetd’éventuelles propositions.</w:t>
      </w:r>
    </w:p>
    <w:p w:rsidR="004677D7" w:rsidRDefault="004677D7" w:rsidP="00EF7DCE">
      <w:pPr>
        <w:pStyle w:val="Titre6"/>
        <w:numPr>
          <w:ilvl w:val="1"/>
          <w:numId w:val="88"/>
        </w:numPr>
        <w:tabs>
          <w:tab w:val="left" w:pos="1345"/>
        </w:tabs>
        <w:spacing w:before="65"/>
        <w:ind w:left="1345" w:hanging="493"/>
      </w:pPr>
      <w:r>
        <w:t>lacharte</w:t>
      </w:r>
      <w:r>
        <w:rPr>
          <w:spacing w:val="-2"/>
        </w:rPr>
        <w:t xml:space="preserve"> d’intégrité</w:t>
      </w:r>
    </w:p>
    <w:p w:rsidR="004677D7" w:rsidRDefault="004677D7" w:rsidP="004677D7">
      <w:pPr>
        <w:spacing w:before="197"/>
        <w:ind w:left="852"/>
        <w:rPr>
          <w:b/>
          <w:sz w:val="24"/>
        </w:rPr>
      </w:pPr>
      <w:r>
        <w:rPr>
          <w:b/>
          <w:sz w:val="24"/>
        </w:rPr>
        <w:t>b-6-ladéclarationd’engagementaurespectdesclausessocialeset</w:t>
      </w:r>
      <w:r>
        <w:rPr>
          <w:b/>
          <w:spacing w:val="-2"/>
          <w:sz w:val="24"/>
        </w:rPr>
        <w:t xml:space="preserve"> environnementales</w:t>
      </w:r>
    </w:p>
    <w:p w:rsidR="004677D7" w:rsidRDefault="004677D7" w:rsidP="00EF7DCE">
      <w:pPr>
        <w:pStyle w:val="Titre7"/>
        <w:numPr>
          <w:ilvl w:val="0"/>
          <w:numId w:val="88"/>
        </w:numPr>
        <w:tabs>
          <w:tab w:val="left" w:pos="1079"/>
        </w:tabs>
        <w:spacing w:before="194"/>
        <w:ind w:left="1079" w:hanging="227"/>
        <w:rPr>
          <w:b w:val="0"/>
        </w:rPr>
      </w:pPr>
      <w:r>
        <w:t>Volume3:Offre</w:t>
      </w:r>
      <w:r>
        <w:rPr>
          <w:spacing w:val="-2"/>
        </w:rPr>
        <w:t xml:space="preserve"> financière</w:t>
      </w:r>
    </w:p>
    <w:p w:rsidR="004677D7" w:rsidRDefault="004677D7" w:rsidP="004677D7">
      <w:pPr>
        <w:pStyle w:val="Corpsdetexte"/>
        <w:spacing w:before="197"/>
        <w:ind w:left="852"/>
      </w:pPr>
      <w:r>
        <w:t>Ilcomprendlesélémentspermettantdejustifierlecoûtdestravaux,àsavoir</w:t>
      </w:r>
      <w:r>
        <w:rPr>
          <w:spacing w:val="-10"/>
        </w:rPr>
        <w:t>:</w:t>
      </w:r>
    </w:p>
    <w:p w:rsidR="004677D7" w:rsidRDefault="004677D7" w:rsidP="00EF7DCE">
      <w:pPr>
        <w:pStyle w:val="Paragraphedeliste"/>
        <w:numPr>
          <w:ilvl w:val="1"/>
          <w:numId w:val="88"/>
        </w:numPr>
        <w:tabs>
          <w:tab w:val="left" w:pos="1268"/>
        </w:tabs>
        <w:spacing w:before="200" w:line="360" w:lineRule="auto"/>
        <w:ind w:right="1282" w:firstLine="0"/>
        <w:rPr>
          <w:sz w:val="24"/>
        </w:rPr>
      </w:pPr>
      <w:r>
        <w:rPr>
          <w:sz w:val="24"/>
        </w:rPr>
        <w:t>La soumission proprement dite, en original rédigée selon le modèle ou le formulaire type joint, timbrée au tarif en vigueur, signée et datée ;</w:t>
      </w:r>
    </w:p>
    <w:p w:rsidR="004677D7" w:rsidRDefault="004677D7" w:rsidP="00EF7DCE">
      <w:pPr>
        <w:pStyle w:val="Paragraphedeliste"/>
        <w:numPr>
          <w:ilvl w:val="1"/>
          <w:numId w:val="88"/>
        </w:numPr>
        <w:tabs>
          <w:tab w:val="left" w:pos="1259"/>
        </w:tabs>
        <w:spacing w:before="60"/>
        <w:ind w:left="1259" w:hanging="407"/>
        <w:rPr>
          <w:sz w:val="24"/>
        </w:rPr>
      </w:pPr>
      <w:r>
        <w:rPr>
          <w:sz w:val="24"/>
        </w:rPr>
        <w:t>Lebordereaudesprix unitairesdûmentrempli</w:t>
      </w:r>
      <w:r>
        <w:rPr>
          <w:spacing w:val="-10"/>
          <w:sz w:val="24"/>
        </w:rPr>
        <w:t>;</w:t>
      </w:r>
    </w:p>
    <w:p w:rsidR="004677D7" w:rsidRDefault="004677D7" w:rsidP="00EF7DCE">
      <w:pPr>
        <w:pStyle w:val="Paragraphedeliste"/>
        <w:numPr>
          <w:ilvl w:val="1"/>
          <w:numId w:val="88"/>
        </w:numPr>
        <w:tabs>
          <w:tab w:val="left" w:pos="1259"/>
        </w:tabs>
        <w:spacing w:before="197"/>
        <w:ind w:left="1259" w:hanging="407"/>
        <w:rPr>
          <w:sz w:val="24"/>
        </w:rPr>
      </w:pPr>
      <w:r>
        <w:rPr>
          <w:sz w:val="24"/>
        </w:rPr>
        <w:t>Ledétailquantitatif etestimatifdûmentrempli</w:t>
      </w:r>
      <w:r>
        <w:rPr>
          <w:spacing w:val="-10"/>
          <w:sz w:val="24"/>
        </w:rPr>
        <w:t>;</w:t>
      </w:r>
    </w:p>
    <w:p w:rsidR="004677D7" w:rsidRDefault="004677D7" w:rsidP="00EF7DCE">
      <w:pPr>
        <w:pStyle w:val="Paragraphedeliste"/>
        <w:numPr>
          <w:ilvl w:val="1"/>
          <w:numId w:val="88"/>
        </w:numPr>
        <w:tabs>
          <w:tab w:val="left" w:pos="1259"/>
        </w:tabs>
        <w:spacing w:before="199"/>
        <w:ind w:left="1259" w:hanging="407"/>
        <w:rPr>
          <w:sz w:val="24"/>
        </w:rPr>
      </w:pPr>
      <w:r>
        <w:rPr>
          <w:sz w:val="24"/>
        </w:rPr>
        <w:t>Lesous-détaildesprix et/ouladécompositiondesprix forfaitaires</w:t>
      </w:r>
      <w:r>
        <w:rPr>
          <w:spacing w:val="-10"/>
          <w:sz w:val="24"/>
        </w:rPr>
        <w:t>;</w:t>
      </w:r>
    </w:p>
    <w:p w:rsidR="004677D7" w:rsidRDefault="004677D7" w:rsidP="00EF7DCE">
      <w:pPr>
        <w:pStyle w:val="Paragraphedeliste"/>
        <w:numPr>
          <w:ilvl w:val="1"/>
          <w:numId w:val="88"/>
        </w:numPr>
        <w:tabs>
          <w:tab w:val="left" w:pos="1259"/>
        </w:tabs>
        <w:spacing w:before="197"/>
        <w:ind w:left="1259" w:hanging="407"/>
        <w:rPr>
          <w:sz w:val="24"/>
        </w:rPr>
      </w:pPr>
      <w:r>
        <w:rPr>
          <w:sz w:val="24"/>
        </w:rPr>
        <w:t>L’échéancierprévisionneldepaiements,le cas</w:t>
      </w:r>
      <w:r>
        <w:rPr>
          <w:spacing w:val="-2"/>
          <w:sz w:val="24"/>
        </w:rPr>
        <w:t xml:space="preserve"> échéant.</w:t>
      </w:r>
    </w:p>
    <w:p w:rsidR="004677D7" w:rsidRDefault="004677D7" w:rsidP="004677D7">
      <w:pPr>
        <w:pStyle w:val="Corpsdetexte"/>
        <w:spacing w:before="199" w:line="360" w:lineRule="auto"/>
        <w:ind w:left="852" w:right="1274"/>
        <w:jc w:val="both"/>
      </w:pPr>
      <w:r>
        <w:t>Les soumissionnaires utiliseront à cet effet les pièces et modèles ou formulaires types prévus dans le Dossier d’Appel d’Offres, sous réserve des dispositions de l’article 17.2 du RGAO concernant les autres formes possibles de Cautionnement de Soumission.</w:t>
      </w:r>
    </w:p>
    <w:p w:rsidR="004677D7" w:rsidRDefault="004677D7" w:rsidP="00EF7DCE">
      <w:pPr>
        <w:pStyle w:val="Paragraphedeliste"/>
        <w:numPr>
          <w:ilvl w:val="1"/>
          <w:numId w:val="89"/>
        </w:numPr>
        <w:tabs>
          <w:tab w:val="left" w:pos="1458"/>
        </w:tabs>
        <w:spacing w:before="60" w:line="360" w:lineRule="auto"/>
        <w:ind w:right="1272" w:firstLine="0"/>
        <w:rPr>
          <w:sz w:val="24"/>
        </w:rPr>
      </w:pPr>
      <w:r>
        <w:rPr>
          <w:sz w:val="24"/>
        </w:rPr>
        <w:t>Le RPAO indique combien de temps les propositions doivent demeurer valides à compter de la date de soumission. Pendant cette période, les soumissionnaires doivent garderà disposition le personnel spécialisé proposé pour la mission.le Maître d’Ouvragefait tout son possible pour menerà bien les négociations dans ces délais. Si celui-ci souhaite prolonger la durée de validité des propositions, les Candidats qui n’y consentent pas sont en droit de refuser une telle prolongation.</w:t>
      </w:r>
    </w:p>
    <w:p w:rsidR="004677D7" w:rsidRDefault="004677D7" w:rsidP="004677D7">
      <w:pPr>
        <w:pStyle w:val="Titre4"/>
      </w:pPr>
      <w:bookmarkStart w:id="17" w:name="_bookmark18"/>
      <w:bookmarkEnd w:id="17"/>
      <w:r>
        <w:t>Montantde</w:t>
      </w:r>
      <w:r>
        <w:rPr>
          <w:spacing w:val="-2"/>
        </w:rPr>
        <w:t xml:space="preserve"> l’offre</w:t>
      </w:r>
    </w:p>
    <w:p w:rsidR="004677D7" w:rsidRDefault="004677D7" w:rsidP="00EF7DCE">
      <w:pPr>
        <w:pStyle w:val="Paragraphedeliste"/>
        <w:numPr>
          <w:ilvl w:val="1"/>
          <w:numId w:val="106"/>
        </w:numPr>
        <w:tabs>
          <w:tab w:val="left" w:pos="1418"/>
        </w:tabs>
        <w:spacing w:before="116"/>
        <w:ind w:left="1418" w:hanging="566"/>
        <w:rPr>
          <w:sz w:val="24"/>
        </w:rPr>
      </w:pPr>
      <w:r>
        <w:rPr>
          <w:sz w:val="24"/>
        </w:rPr>
        <w:t>SaufindicationcontrairefigurantdansleDossierd’Appeld’Offres,lemontantde</w:t>
      </w:r>
      <w:r>
        <w:rPr>
          <w:spacing w:val="-5"/>
          <w:sz w:val="24"/>
        </w:rPr>
        <w:t>la</w:t>
      </w:r>
    </w:p>
    <w:p w:rsidR="004677D7" w:rsidRDefault="004677D7" w:rsidP="004677D7">
      <w:pPr>
        <w:pStyle w:val="Paragraphedeliste"/>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72"/>
        <w:jc w:val="both"/>
      </w:pPr>
      <w:r>
        <w:lastRenderedPageBreak/>
        <w:t>Lettre Commande couvrira l’ensemble des travauxdécrits à l’article 1.1 du RPAO, sur labase du Bordereau des Prix et du Détail Quantitatif et Estimatif chiffrés, ainsi que du sous- détail des prix unitaires et de la décomposition des prix forfaitaires présentés par le soumissionnaire le cas échéant.</w:t>
      </w:r>
    </w:p>
    <w:p w:rsidR="004677D7" w:rsidRDefault="004677D7" w:rsidP="00EF7DCE">
      <w:pPr>
        <w:pStyle w:val="Paragraphedeliste"/>
        <w:numPr>
          <w:ilvl w:val="1"/>
          <w:numId w:val="106"/>
        </w:numPr>
        <w:tabs>
          <w:tab w:val="left" w:pos="1406"/>
        </w:tabs>
        <w:spacing w:before="61" w:line="360" w:lineRule="auto"/>
        <w:ind w:left="852" w:right="1284" w:firstLine="0"/>
        <w:rPr>
          <w:sz w:val="24"/>
        </w:rPr>
      </w:pPr>
      <w:r>
        <w:rPr>
          <w:sz w:val="24"/>
        </w:rPr>
        <w:t>Le soumissionnaire remplira les prix unitaires et totaux de tous les postes du bordereau de prix et du Détail quantitatif et estimatif.</w:t>
      </w:r>
    </w:p>
    <w:p w:rsidR="004677D7" w:rsidRDefault="004677D7" w:rsidP="00EF7DCE">
      <w:pPr>
        <w:pStyle w:val="Paragraphedeliste"/>
        <w:numPr>
          <w:ilvl w:val="1"/>
          <w:numId w:val="106"/>
        </w:numPr>
        <w:tabs>
          <w:tab w:val="left" w:pos="1413"/>
        </w:tabs>
        <w:spacing w:before="60" w:line="360" w:lineRule="auto"/>
        <w:ind w:left="852" w:right="1276" w:firstLine="0"/>
        <w:rPr>
          <w:sz w:val="24"/>
        </w:rPr>
      </w:pPr>
      <w:r>
        <w:rPr>
          <w:sz w:val="24"/>
        </w:rPr>
        <w:t>Sous réserve des dispositions contraires prévues dans le RPAO et le CCAP, tous les droits, impôts, taxes et assurancespayables par lesoumissionnaire au titre du futur Marché, ou àtout autretitre, trente(30)jours avant ladatelimitededépôt des offres serontinclus dans les prix et dans le montant total de son offre.</w:t>
      </w:r>
    </w:p>
    <w:p w:rsidR="004677D7" w:rsidRDefault="004677D7" w:rsidP="00EF7DCE">
      <w:pPr>
        <w:pStyle w:val="Paragraphedeliste"/>
        <w:numPr>
          <w:ilvl w:val="1"/>
          <w:numId w:val="106"/>
        </w:numPr>
        <w:tabs>
          <w:tab w:val="left" w:pos="1406"/>
        </w:tabs>
        <w:spacing w:before="60" w:line="360" w:lineRule="auto"/>
        <w:ind w:left="852" w:right="1275" w:firstLine="0"/>
        <w:rPr>
          <w:sz w:val="24"/>
        </w:rPr>
      </w:pPr>
      <w:r>
        <w:rPr>
          <w:sz w:val="24"/>
        </w:rPr>
        <w:t>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rsidR="004677D7" w:rsidRDefault="004677D7" w:rsidP="00EF7DCE">
      <w:pPr>
        <w:pStyle w:val="Paragraphedeliste"/>
        <w:numPr>
          <w:ilvl w:val="1"/>
          <w:numId w:val="106"/>
        </w:numPr>
        <w:tabs>
          <w:tab w:val="left" w:pos="1418"/>
        </w:tabs>
        <w:spacing w:before="61" w:line="360" w:lineRule="auto"/>
        <w:ind w:left="852" w:right="1274" w:firstLine="0"/>
        <w:rPr>
          <w:sz w:val="24"/>
        </w:rPr>
      </w:pPr>
      <w:r>
        <w:rPr>
          <w:sz w:val="24"/>
        </w:rPr>
        <w:t>Tous les prix unitaires assortis des quantités doivent être justifiés par des sous-détails établis conformément au cadre proposé à la pièce N° 8 du DAO.</w:t>
      </w:r>
    </w:p>
    <w:p w:rsidR="004677D7" w:rsidRDefault="004677D7" w:rsidP="00EF7DCE">
      <w:pPr>
        <w:pStyle w:val="Paragraphedeliste"/>
        <w:numPr>
          <w:ilvl w:val="1"/>
          <w:numId w:val="106"/>
        </w:numPr>
        <w:tabs>
          <w:tab w:val="left" w:pos="1410"/>
        </w:tabs>
        <w:spacing w:before="60" w:line="360" w:lineRule="auto"/>
        <w:ind w:left="852" w:right="1278" w:firstLine="0"/>
        <w:rPr>
          <w:sz w:val="24"/>
        </w:rPr>
      </w:pPr>
      <w:r>
        <w:rPr>
          <w:sz w:val="24"/>
        </w:rPr>
        <w:t>Les soumissionnaires indiqueront les rabais consentis dans leurs offres. Par ailleurs, ils préciseront les conditions d’application de ce rabais.</w:t>
      </w:r>
    </w:p>
    <w:p w:rsidR="004677D7" w:rsidRDefault="004677D7" w:rsidP="004677D7">
      <w:pPr>
        <w:pStyle w:val="Titre4"/>
      </w:pPr>
      <w:bookmarkStart w:id="18" w:name="_bookmark19"/>
      <w:bookmarkEnd w:id="18"/>
      <w:r>
        <w:t>Monnaiesdesoumissionetde</w:t>
      </w:r>
      <w:r>
        <w:rPr>
          <w:spacing w:val="-2"/>
        </w:rPr>
        <w:t>règlement</w:t>
      </w:r>
    </w:p>
    <w:p w:rsidR="004677D7" w:rsidRDefault="004677D7" w:rsidP="00EF7DCE">
      <w:pPr>
        <w:pStyle w:val="Paragraphedeliste"/>
        <w:numPr>
          <w:ilvl w:val="1"/>
          <w:numId w:val="85"/>
        </w:numPr>
        <w:tabs>
          <w:tab w:val="left" w:pos="1418"/>
        </w:tabs>
        <w:spacing w:before="116" w:line="360" w:lineRule="auto"/>
        <w:ind w:right="1271" w:firstLine="0"/>
        <w:rPr>
          <w:sz w:val="24"/>
        </w:rPr>
      </w:pPr>
      <w:r>
        <w:rPr>
          <w:sz w:val="24"/>
        </w:rPr>
        <w:t xml:space="preserve">En cas d’Appels d’Offres Internationaux, les monnaies de l’offre </w:t>
      </w:r>
      <w:r>
        <w:rPr>
          <w:spacing w:val="22"/>
          <w:sz w:val="24"/>
        </w:rPr>
        <w:t xml:space="preserve">doivent </w:t>
      </w:r>
      <w:r>
        <w:rPr>
          <w:sz w:val="24"/>
        </w:rPr>
        <w:t>suivre les dispositions soit de l’Option A ou de l’Option B ci-dessous; l’option applicable étant celle retenue dans le RPAO.</w:t>
      </w:r>
    </w:p>
    <w:p w:rsidR="004677D7" w:rsidRDefault="004677D7" w:rsidP="00EF7DCE">
      <w:pPr>
        <w:pStyle w:val="Paragraphedeliste"/>
        <w:numPr>
          <w:ilvl w:val="1"/>
          <w:numId w:val="85"/>
        </w:numPr>
        <w:tabs>
          <w:tab w:val="left" w:pos="1392"/>
        </w:tabs>
        <w:spacing w:before="59"/>
        <w:ind w:left="1392" w:hanging="540"/>
        <w:rPr>
          <w:sz w:val="24"/>
        </w:rPr>
      </w:pPr>
      <w:r>
        <w:rPr>
          <w:sz w:val="24"/>
        </w:rPr>
        <w:t>OptionA: lemontant delasoumissionest libelléentièrementenmonnaie</w:t>
      </w:r>
      <w:r>
        <w:rPr>
          <w:spacing w:val="-2"/>
          <w:sz w:val="24"/>
        </w:rPr>
        <w:t>nationale</w:t>
      </w:r>
    </w:p>
    <w:p w:rsidR="004677D7" w:rsidRDefault="004677D7" w:rsidP="004677D7">
      <w:pPr>
        <w:pStyle w:val="Corpsdetexte"/>
        <w:spacing w:before="199" w:line="360" w:lineRule="auto"/>
        <w:ind w:left="852" w:right="1279"/>
        <w:jc w:val="both"/>
      </w:pPr>
      <w:r>
        <w:t>Le montant de la soumission, les prix unitaires du bordereau des prix et les prix du détail quantitatif et estimatif sont libellés entièrement en francs CFA de la manière suivante:</w:t>
      </w:r>
    </w:p>
    <w:p w:rsidR="004677D7" w:rsidRDefault="004677D7" w:rsidP="00EF7DCE">
      <w:pPr>
        <w:pStyle w:val="Paragraphedeliste"/>
        <w:numPr>
          <w:ilvl w:val="2"/>
          <w:numId w:val="85"/>
        </w:numPr>
        <w:tabs>
          <w:tab w:val="left" w:pos="1651"/>
        </w:tabs>
        <w:spacing w:before="60" w:line="360" w:lineRule="auto"/>
        <w:ind w:right="1275" w:firstLine="0"/>
        <w:rPr>
          <w:sz w:val="24"/>
        </w:rPr>
      </w:pPr>
      <w:r>
        <w:rPr>
          <w:sz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financementde laLettre Commande.</w:t>
      </w:r>
    </w:p>
    <w:p w:rsidR="004677D7" w:rsidRDefault="004677D7" w:rsidP="00EF7DCE">
      <w:pPr>
        <w:pStyle w:val="Paragraphedeliste"/>
        <w:numPr>
          <w:ilvl w:val="2"/>
          <w:numId w:val="85"/>
        </w:numPr>
        <w:tabs>
          <w:tab w:val="left" w:pos="1706"/>
        </w:tabs>
        <w:spacing w:before="61"/>
        <w:ind w:left="1706" w:hanging="287"/>
        <w:rPr>
          <w:sz w:val="24"/>
        </w:rPr>
      </w:pPr>
      <w:r>
        <w:rPr>
          <w:sz w:val="24"/>
        </w:rPr>
        <w:t>LestauxdechangeutilisésparleSoumissionnairepourconvertirsonoffre</w:t>
      </w:r>
      <w:r>
        <w:rPr>
          <w:spacing w:val="-5"/>
          <w:sz w:val="24"/>
        </w:rPr>
        <w:t>en</w:t>
      </w:r>
    </w:p>
    <w:p w:rsidR="004677D7" w:rsidRDefault="004677D7" w:rsidP="004677D7">
      <w:pPr>
        <w:pStyle w:val="Paragraphedeliste"/>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1419" w:right="1276"/>
        <w:jc w:val="both"/>
      </w:pPr>
      <w:r>
        <w:lastRenderedPageBreak/>
        <w:t>monnaie nationale seront spécifiés par le soumissionnaire en annexe à la soumission conformément aux précisions du RPAO. Ils seront appliqués pour tout paiement au titrede la Lettre Commande, pour qu’aucun risque de change ne soit supporté par le Soumissionnaire retenu.</w:t>
      </w:r>
    </w:p>
    <w:p w:rsidR="004677D7" w:rsidRDefault="004677D7" w:rsidP="00EF7DCE">
      <w:pPr>
        <w:pStyle w:val="Paragraphedeliste"/>
        <w:numPr>
          <w:ilvl w:val="1"/>
          <w:numId w:val="85"/>
        </w:numPr>
        <w:tabs>
          <w:tab w:val="left" w:pos="1403"/>
        </w:tabs>
        <w:spacing w:before="61" w:line="360" w:lineRule="auto"/>
        <w:ind w:right="1274" w:firstLine="0"/>
        <w:rPr>
          <w:sz w:val="24"/>
        </w:rPr>
      </w:pPr>
      <w:r>
        <w:rPr>
          <w:sz w:val="24"/>
        </w:rPr>
        <w:t xml:space="preserve">Option B : Le montant de la soumission est directement libellé en monnaie nationale et </w:t>
      </w:r>
      <w:r>
        <w:rPr>
          <w:spacing w:val="-2"/>
          <w:sz w:val="24"/>
        </w:rPr>
        <w:t>étrangère.</w:t>
      </w:r>
    </w:p>
    <w:p w:rsidR="004677D7" w:rsidRDefault="004677D7" w:rsidP="004677D7">
      <w:pPr>
        <w:pStyle w:val="Corpsdetexte"/>
        <w:spacing w:before="60" w:line="360" w:lineRule="auto"/>
        <w:ind w:left="852" w:right="1281"/>
        <w:jc w:val="both"/>
      </w:pPr>
      <w:r>
        <w:t>Le soumissionnaire libellera les Prix Unitaires du Bordereau des Prix et les Prix du Détail Quantitatif et Estimatif de la manière suivante :</w:t>
      </w:r>
    </w:p>
    <w:p w:rsidR="004677D7" w:rsidRDefault="004677D7" w:rsidP="00EF7DCE">
      <w:pPr>
        <w:pStyle w:val="Paragraphedeliste"/>
        <w:numPr>
          <w:ilvl w:val="2"/>
          <w:numId w:val="85"/>
        </w:numPr>
        <w:tabs>
          <w:tab w:val="left" w:pos="1693"/>
        </w:tabs>
        <w:spacing w:before="60" w:line="360" w:lineRule="auto"/>
        <w:ind w:right="1280" w:firstLine="0"/>
        <w:rPr>
          <w:sz w:val="24"/>
        </w:rPr>
      </w:pPr>
      <w:r>
        <w:rPr>
          <w:sz w:val="24"/>
        </w:rPr>
        <w:t>Les prix des intrants nécessaires aux travaux, que le Soumissionnaire compte se procurer dans le pays du Maître d’Ouvrage ou du Maître d’Ouvrage Délégué seront libellés en francs CFA tels que spécifié au RPAO et dénommée “monnaie nationale”.</w:t>
      </w:r>
    </w:p>
    <w:p w:rsidR="004677D7" w:rsidRDefault="004677D7" w:rsidP="00EF7DCE">
      <w:pPr>
        <w:pStyle w:val="Paragraphedeliste"/>
        <w:numPr>
          <w:ilvl w:val="2"/>
          <w:numId w:val="85"/>
        </w:numPr>
        <w:tabs>
          <w:tab w:val="left" w:pos="1713"/>
        </w:tabs>
        <w:spacing w:before="59" w:line="360" w:lineRule="auto"/>
        <w:ind w:right="1279" w:firstLine="0"/>
        <w:rPr>
          <w:sz w:val="24"/>
        </w:rPr>
      </w:pPr>
      <w:r>
        <w:rPr>
          <w:sz w:val="24"/>
        </w:rPr>
        <w:t>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4677D7" w:rsidRDefault="004677D7" w:rsidP="00EF7DCE">
      <w:pPr>
        <w:pStyle w:val="Paragraphedeliste"/>
        <w:numPr>
          <w:ilvl w:val="1"/>
          <w:numId w:val="85"/>
        </w:numPr>
        <w:tabs>
          <w:tab w:val="left" w:pos="1470"/>
        </w:tabs>
        <w:spacing w:before="61" w:line="360" w:lineRule="auto"/>
        <w:ind w:right="1278" w:firstLine="0"/>
        <w:rPr>
          <w:sz w:val="24"/>
        </w:rPr>
      </w:pPr>
      <w:r>
        <w:rPr>
          <w:sz w:val="24"/>
        </w:rPr>
        <w:t>le Maître d’Ouvragepeut demander aux soumissionnaires d’exprimer leurs besoins en monnaies nationale et étrangère et de justifier que, les montants inclus dans les prix unitaires et totaux, et indiqués en annexeàlasoumission, sont raisonnables ; à cette fin,un état détaillé de ses besoins en monnaies étrangères sera fourni par le soumissionnaire.</w:t>
      </w:r>
    </w:p>
    <w:p w:rsidR="004677D7" w:rsidRDefault="004677D7" w:rsidP="00EF7DCE">
      <w:pPr>
        <w:pStyle w:val="Paragraphedeliste"/>
        <w:numPr>
          <w:ilvl w:val="1"/>
          <w:numId w:val="85"/>
        </w:numPr>
        <w:tabs>
          <w:tab w:val="left" w:pos="1415"/>
        </w:tabs>
        <w:spacing w:before="60" w:line="360" w:lineRule="auto"/>
        <w:ind w:right="1279" w:firstLine="0"/>
        <w:rPr>
          <w:sz w:val="24"/>
        </w:rPr>
      </w:pPr>
      <w:r>
        <w:rPr>
          <w:sz w:val="24"/>
        </w:rPr>
        <w:t>Durant l’exécution des travaux, la plupart des monnaies étrangères restant à payer sur lemontant de la Lettre Commande peut être révisée d’un commun accord parle Maître d’Ouvrageet l’entreprise de façon à tenir compte de toute modification survenue dans les besoins en devises au titrede la Lettre Commande.</w:t>
      </w:r>
    </w:p>
    <w:p w:rsidR="004677D7" w:rsidRDefault="004677D7" w:rsidP="004677D7">
      <w:pPr>
        <w:pStyle w:val="Titre4"/>
      </w:pPr>
      <w:bookmarkStart w:id="19" w:name="_bookmark20"/>
      <w:bookmarkEnd w:id="19"/>
      <w:r>
        <w:t>Validitédes</w:t>
      </w:r>
      <w:r>
        <w:rPr>
          <w:spacing w:val="-2"/>
        </w:rPr>
        <w:t>offres</w:t>
      </w:r>
    </w:p>
    <w:p w:rsidR="004677D7" w:rsidRDefault="004677D7" w:rsidP="00EF7DCE">
      <w:pPr>
        <w:pStyle w:val="Paragraphedeliste"/>
        <w:numPr>
          <w:ilvl w:val="1"/>
          <w:numId w:val="84"/>
        </w:numPr>
        <w:tabs>
          <w:tab w:val="left" w:pos="1415"/>
        </w:tabs>
        <w:spacing w:before="116" w:line="360" w:lineRule="auto"/>
        <w:ind w:right="1275" w:firstLine="0"/>
        <w:rPr>
          <w:sz w:val="24"/>
        </w:rPr>
      </w:pPr>
      <w:r>
        <w:rPr>
          <w:sz w:val="24"/>
        </w:rPr>
        <w:t>Les offres doivent demeurer valables pendant la période spécifiée dans le Règlement Particulier de l'Appel d'Offres pour compter de la date de remise des offres fixée parleMaître d’Ouvrage , en application de l'article 22 du RGAO. Une offre valable pour une périodepluscourteseraconsidéréeparlaCommissiondepassationdesmarchéscomme non conforme, saufsi le délai devaliditédu cautionnement desoumission est conforme. Dans cecas,un délaidequarante-huit(48)heuresest accordéau soumissionnairepourproduireune nouvelle lettre de soumission.</w:t>
      </w:r>
    </w:p>
    <w:p w:rsidR="004677D7" w:rsidRDefault="004677D7" w:rsidP="00EF7DCE">
      <w:pPr>
        <w:pStyle w:val="Paragraphedeliste"/>
        <w:numPr>
          <w:ilvl w:val="1"/>
          <w:numId w:val="84"/>
        </w:numPr>
        <w:tabs>
          <w:tab w:val="left" w:pos="1447"/>
        </w:tabs>
        <w:spacing w:before="62"/>
        <w:ind w:left="1447" w:hanging="595"/>
        <w:rPr>
          <w:sz w:val="24"/>
        </w:rPr>
      </w:pPr>
      <w:r>
        <w:rPr>
          <w:sz w:val="24"/>
        </w:rPr>
        <w:t>Dansdescirconstancesexceptionnelles,leMaîtred’Ouvragepeutsolliciter</w:t>
      </w:r>
      <w:r>
        <w:rPr>
          <w:spacing w:val="-5"/>
          <w:sz w:val="24"/>
        </w:rPr>
        <w:t>le</w:t>
      </w:r>
    </w:p>
    <w:p w:rsidR="004677D7" w:rsidRDefault="004677D7" w:rsidP="004677D7">
      <w:pPr>
        <w:pStyle w:val="Paragraphedeliste"/>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75"/>
        <w:jc w:val="both"/>
      </w:pPr>
      <w:r>
        <w:lastRenderedPageBreak/>
        <w:t>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w:t>
      </w:r>
    </w:p>
    <w:p w:rsidR="004677D7" w:rsidRDefault="004677D7" w:rsidP="00EF7DCE">
      <w:pPr>
        <w:pStyle w:val="Paragraphedeliste"/>
        <w:numPr>
          <w:ilvl w:val="1"/>
          <w:numId w:val="84"/>
        </w:numPr>
        <w:tabs>
          <w:tab w:val="left" w:pos="1427"/>
        </w:tabs>
        <w:spacing w:before="61" w:line="360" w:lineRule="auto"/>
        <w:ind w:right="1272" w:firstLine="0"/>
        <w:rPr>
          <w:sz w:val="24"/>
        </w:rPr>
      </w:pPr>
      <w:r>
        <w:rPr>
          <w:sz w:val="24"/>
        </w:rPr>
        <w:t xml:space="preserve">Lorsque la Lettre Commande ne comporte pas d’article de révision de prix et que la période de validité des offres est prorogée de plus de soixante (60) jours, les montants payables au soumissionnaire retenu, seront actualisés par application de la formule y relative figurant àla demande de prorogation quele Maître d’Ouvrageadressera au(x) </w:t>
      </w:r>
      <w:r>
        <w:rPr>
          <w:spacing w:val="-2"/>
          <w:sz w:val="24"/>
        </w:rPr>
        <w:t>soumissionnaire(s).</w:t>
      </w:r>
    </w:p>
    <w:p w:rsidR="004677D7" w:rsidRDefault="004677D7" w:rsidP="004677D7">
      <w:pPr>
        <w:pStyle w:val="Corpsdetexte"/>
        <w:spacing w:before="59" w:line="360" w:lineRule="auto"/>
        <w:ind w:left="852" w:right="1274"/>
        <w:jc w:val="both"/>
      </w:pPr>
      <w:r>
        <w:t>La période d’actualisation ira de la date de dépassement des soixante (60) jours à la date de notification de la Lettre Commandeou de l’ordre de service de démarrage des travaux au soumissionnaire retenu, tel que prévu par le CCAP. L’effet de l’actualisation n’est pas pris en considération aux fins de l’évaluation des offres.</w:t>
      </w:r>
    </w:p>
    <w:p w:rsidR="004677D7" w:rsidRDefault="004677D7" w:rsidP="004677D7">
      <w:pPr>
        <w:pStyle w:val="Titre4"/>
      </w:pPr>
      <w:bookmarkStart w:id="20" w:name="_bookmark21"/>
      <w:bookmarkEnd w:id="20"/>
      <w:r>
        <w:t>Cautionnementde</w:t>
      </w:r>
      <w:r>
        <w:rPr>
          <w:spacing w:val="-2"/>
        </w:rPr>
        <w:t>soumission</w:t>
      </w:r>
    </w:p>
    <w:p w:rsidR="004677D7" w:rsidRDefault="004677D7" w:rsidP="00EF7DCE">
      <w:pPr>
        <w:pStyle w:val="Paragraphedeliste"/>
        <w:numPr>
          <w:ilvl w:val="1"/>
          <w:numId w:val="83"/>
        </w:numPr>
        <w:tabs>
          <w:tab w:val="left" w:pos="1404"/>
        </w:tabs>
        <w:spacing w:before="116" w:line="360" w:lineRule="auto"/>
        <w:ind w:right="1271" w:firstLine="0"/>
        <w:rPr>
          <w:sz w:val="24"/>
        </w:rPr>
      </w:pPr>
      <w:r>
        <w:rPr>
          <w:sz w:val="24"/>
        </w:rPr>
        <w:t>En application de l'article 13 du RGAO, le soumissionnaire fournira un cautionnement de soumission du montant spécifié dans le Règlement Particulier de l'Appel d'Offres, et qui fera partie intégrante de son offre.</w:t>
      </w:r>
    </w:p>
    <w:p w:rsidR="004677D7" w:rsidRDefault="004677D7" w:rsidP="00EF7DCE">
      <w:pPr>
        <w:pStyle w:val="Paragraphedeliste"/>
        <w:numPr>
          <w:ilvl w:val="1"/>
          <w:numId w:val="83"/>
        </w:numPr>
        <w:tabs>
          <w:tab w:val="left" w:pos="1437"/>
        </w:tabs>
        <w:spacing w:before="62" w:line="360" w:lineRule="auto"/>
        <w:ind w:right="1274" w:firstLine="0"/>
        <w:rPr>
          <w:sz w:val="24"/>
        </w:rPr>
      </w:pPr>
      <w:r>
        <w:rPr>
          <w:sz w:val="24"/>
        </w:rPr>
        <w:t>Le cautionnement de soumission sera conforme au modèle présenté dans le Dossier d’Appel d’Offres ; d’autres modèles peuvent être autorisés, parle Maître d’Ouvrage . Le cautionnement de soumission demeurera valide pendant trente (30) jours au-delà de la date limiteinitialede validité des offres, ou de toute nouvelle date limite de validité demandée par le Maître d’Ouvrageet acceptée par le soumissionnaire, conformément aux dispositions de l’article 16.2 du RGAO.</w:t>
      </w:r>
    </w:p>
    <w:p w:rsidR="004677D7" w:rsidRDefault="004677D7" w:rsidP="004677D7">
      <w:pPr>
        <w:pStyle w:val="Corpsdetexte"/>
        <w:spacing w:before="61" w:line="360" w:lineRule="auto"/>
        <w:ind w:left="852" w:right="1272"/>
        <w:jc w:val="both"/>
      </w:pPr>
      <w:r>
        <w:t>Pour les prestations relevant des lettres commandes, les chèques certifiés et les chèques- banques sont admis au titre du cautionnement de soumission.</w:t>
      </w:r>
    </w:p>
    <w:p w:rsidR="004677D7" w:rsidRDefault="004677D7" w:rsidP="00EF7DCE">
      <w:pPr>
        <w:pStyle w:val="Paragraphedeliste"/>
        <w:numPr>
          <w:ilvl w:val="1"/>
          <w:numId w:val="83"/>
        </w:numPr>
        <w:tabs>
          <w:tab w:val="left" w:pos="1396"/>
        </w:tabs>
        <w:spacing w:before="60" w:line="360" w:lineRule="auto"/>
        <w:ind w:right="1274" w:firstLine="0"/>
        <w:rPr>
          <w:sz w:val="24"/>
        </w:rPr>
      </w:pPr>
      <w:r>
        <w:rPr>
          <w:sz w:val="24"/>
        </w:rPr>
        <w:t xml:space="preserve">Toute offrenon accompagnée d’un cautionnement de soumissionacceptable serarejetée par la Commission de Passation des Marchés comme incomplète. Le cautionnement de soumission d’un groupement d’entreprises doit être établi au nom du mandataire soumettant </w:t>
      </w:r>
      <w:r>
        <w:rPr>
          <w:spacing w:val="-2"/>
          <w:sz w:val="24"/>
        </w:rPr>
        <w:t>l’offre.</w:t>
      </w:r>
    </w:p>
    <w:p w:rsidR="004677D7" w:rsidRDefault="004677D7" w:rsidP="00EF7DCE">
      <w:pPr>
        <w:pStyle w:val="Paragraphedeliste"/>
        <w:numPr>
          <w:ilvl w:val="1"/>
          <w:numId w:val="83"/>
        </w:numPr>
        <w:tabs>
          <w:tab w:val="left" w:pos="1422"/>
        </w:tabs>
        <w:spacing w:before="60"/>
        <w:ind w:left="1422" w:hanging="570"/>
        <w:rPr>
          <w:sz w:val="24"/>
        </w:rPr>
      </w:pPr>
      <w:r>
        <w:rPr>
          <w:sz w:val="24"/>
        </w:rPr>
        <w:t>Lesoffresdessoumissionnairesnonretenues(àl’exceptiondel’exemplairedestiné</w:t>
      </w:r>
      <w:r>
        <w:rPr>
          <w:spacing w:val="-10"/>
          <w:sz w:val="24"/>
        </w:rPr>
        <w:t>à</w:t>
      </w:r>
    </w:p>
    <w:p w:rsidR="004677D7" w:rsidRDefault="004677D7" w:rsidP="004677D7">
      <w:pPr>
        <w:pStyle w:val="Paragraphedeliste"/>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75"/>
        <w:jc w:val="both"/>
      </w:pPr>
      <w:r>
        <w:lastRenderedPageBreak/>
        <w:t>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4677D7" w:rsidRDefault="004677D7" w:rsidP="00EF7DCE">
      <w:pPr>
        <w:pStyle w:val="Paragraphedeliste"/>
        <w:numPr>
          <w:ilvl w:val="1"/>
          <w:numId w:val="83"/>
        </w:numPr>
        <w:tabs>
          <w:tab w:val="left" w:pos="1432"/>
        </w:tabs>
        <w:spacing w:before="59" w:line="360" w:lineRule="auto"/>
        <w:ind w:right="1273" w:firstLine="0"/>
        <w:rPr>
          <w:sz w:val="24"/>
        </w:rPr>
      </w:pPr>
      <w:r>
        <w:rPr>
          <w:sz w:val="24"/>
        </w:rPr>
        <w:t>Lecautionnementdesoumissiondessoumissionnairesnonretenussontrestituésdès publication des résultats d’attribution.</w:t>
      </w:r>
    </w:p>
    <w:p w:rsidR="004677D7" w:rsidRDefault="004677D7" w:rsidP="00EF7DCE">
      <w:pPr>
        <w:pStyle w:val="Paragraphedeliste"/>
        <w:numPr>
          <w:ilvl w:val="1"/>
          <w:numId w:val="83"/>
        </w:numPr>
        <w:tabs>
          <w:tab w:val="left" w:pos="1464"/>
        </w:tabs>
        <w:spacing w:before="60" w:line="360" w:lineRule="auto"/>
        <w:ind w:right="1279" w:firstLine="0"/>
        <w:rPr>
          <w:sz w:val="24"/>
        </w:rPr>
      </w:pPr>
      <w:r>
        <w:rPr>
          <w:sz w:val="24"/>
        </w:rPr>
        <w:t>Le cautionnement de soumission del’attributairede la Lettre Commande sera libéré dès que ce dernier aura fourni le cautionnement définitif requis.</w:t>
      </w:r>
    </w:p>
    <w:p w:rsidR="004677D7" w:rsidRDefault="004677D7" w:rsidP="00EF7DCE">
      <w:pPr>
        <w:pStyle w:val="Paragraphedeliste"/>
        <w:numPr>
          <w:ilvl w:val="1"/>
          <w:numId w:val="83"/>
        </w:numPr>
        <w:tabs>
          <w:tab w:val="left" w:pos="1454"/>
        </w:tabs>
        <w:spacing w:before="60"/>
        <w:ind w:left="1454" w:hanging="602"/>
        <w:rPr>
          <w:sz w:val="24"/>
        </w:rPr>
      </w:pPr>
      <w:r>
        <w:rPr>
          <w:sz w:val="24"/>
        </w:rPr>
        <w:t>Lecautionnement desoumissionpeutêtresaisi</w:t>
      </w:r>
      <w:r>
        <w:rPr>
          <w:spacing w:val="-10"/>
          <w:sz w:val="24"/>
        </w:rPr>
        <w:t>:</w:t>
      </w:r>
    </w:p>
    <w:p w:rsidR="004677D7" w:rsidRDefault="004677D7" w:rsidP="00EF7DCE">
      <w:pPr>
        <w:pStyle w:val="Paragraphedeliste"/>
        <w:numPr>
          <w:ilvl w:val="2"/>
          <w:numId w:val="83"/>
        </w:numPr>
        <w:tabs>
          <w:tab w:val="left" w:pos="1797"/>
        </w:tabs>
        <w:spacing w:before="200"/>
        <w:ind w:left="1797" w:hanging="225"/>
        <w:rPr>
          <w:sz w:val="24"/>
        </w:rPr>
      </w:pPr>
      <w:r>
        <w:rPr>
          <w:sz w:val="24"/>
        </w:rPr>
        <w:t>Silesoumissionnaireretireson offredurant lapériodedevalidité</w:t>
      </w:r>
      <w:r>
        <w:rPr>
          <w:spacing w:val="-10"/>
          <w:sz w:val="24"/>
        </w:rPr>
        <w:t>;</w:t>
      </w:r>
    </w:p>
    <w:p w:rsidR="004677D7" w:rsidRDefault="004677D7" w:rsidP="00EF7DCE">
      <w:pPr>
        <w:pStyle w:val="Paragraphedeliste"/>
        <w:numPr>
          <w:ilvl w:val="2"/>
          <w:numId w:val="83"/>
        </w:numPr>
        <w:tabs>
          <w:tab w:val="left" w:pos="1812"/>
        </w:tabs>
        <w:spacing w:before="197"/>
        <w:ind w:left="1812" w:hanging="240"/>
        <w:rPr>
          <w:sz w:val="24"/>
        </w:rPr>
      </w:pPr>
      <w:r>
        <w:rPr>
          <w:sz w:val="24"/>
        </w:rPr>
        <w:t xml:space="preserve">Si,lesoumissionnaireretenu </w:t>
      </w:r>
      <w:r>
        <w:rPr>
          <w:spacing w:val="-10"/>
          <w:sz w:val="24"/>
        </w:rPr>
        <w:t>:</w:t>
      </w:r>
    </w:p>
    <w:p w:rsidR="004677D7" w:rsidRDefault="004677D7" w:rsidP="00EF7DCE">
      <w:pPr>
        <w:pStyle w:val="Paragraphedeliste"/>
        <w:numPr>
          <w:ilvl w:val="0"/>
          <w:numId w:val="82"/>
        </w:numPr>
        <w:tabs>
          <w:tab w:val="left" w:pos="1333"/>
          <w:tab w:val="left" w:pos="1419"/>
        </w:tabs>
        <w:spacing w:before="199" w:line="360" w:lineRule="auto"/>
        <w:ind w:right="1282" w:hanging="284"/>
        <w:rPr>
          <w:sz w:val="24"/>
        </w:rPr>
      </w:pPr>
      <w:r>
        <w:rPr>
          <w:sz w:val="24"/>
        </w:rPr>
        <w:t>Manque à son obligation de souscrire la Lettre Commande en application de l’article 38 du RGAO ;</w:t>
      </w:r>
    </w:p>
    <w:p w:rsidR="004677D7" w:rsidRDefault="004677D7" w:rsidP="00EF7DCE">
      <w:pPr>
        <w:pStyle w:val="Paragraphedeliste"/>
        <w:numPr>
          <w:ilvl w:val="0"/>
          <w:numId w:val="82"/>
        </w:numPr>
        <w:tabs>
          <w:tab w:val="left" w:pos="1394"/>
          <w:tab w:val="left" w:pos="1419"/>
        </w:tabs>
        <w:spacing w:before="60" w:line="360" w:lineRule="auto"/>
        <w:ind w:right="1281" w:hanging="284"/>
        <w:rPr>
          <w:sz w:val="24"/>
        </w:rPr>
      </w:pPr>
      <w:r>
        <w:rPr>
          <w:sz w:val="24"/>
        </w:rPr>
        <w:t>Manque à son obligation de fournir le cautionnement définitif en application de l’article 39 du RGAO ;</w:t>
      </w:r>
    </w:p>
    <w:p w:rsidR="004677D7" w:rsidRDefault="004677D7" w:rsidP="00EF7DCE">
      <w:pPr>
        <w:pStyle w:val="Paragraphedeliste"/>
        <w:numPr>
          <w:ilvl w:val="0"/>
          <w:numId w:val="82"/>
        </w:numPr>
        <w:tabs>
          <w:tab w:val="left" w:pos="1516"/>
        </w:tabs>
        <w:spacing w:before="60"/>
        <w:ind w:left="1516" w:hanging="380"/>
        <w:rPr>
          <w:sz w:val="24"/>
        </w:rPr>
      </w:pPr>
      <w:r>
        <w:rPr>
          <w:sz w:val="24"/>
        </w:rPr>
        <w:t>RefusederecevoirnotificationdelaLettre</w:t>
      </w:r>
      <w:r>
        <w:rPr>
          <w:spacing w:val="-2"/>
          <w:sz w:val="24"/>
        </w:rPr>
        <w:t>Commande.</w:t>
      </w:r>
    </w:p>
    <w:p w:rsidR="004677D7" w:rsidRDefault="004677D7" w:rsidP="004677D7">
      <w:pPr>
        <w:pStyle w:val="Titre4"/>
        <w:spacing w:before="261"/>
      </w:pPr>
      <w:bookmarkStart w:id="21" w:name="_bookmark22"/>
      <w:bookmarkEnd w:id="21"/>
      <w:r>
        <w:t>Propositionsvariantesdes</w:t>
      </w:r>
      <w:r>
        <w:rPr>
          <w:spacing w:val="-2"/>
        </w:rPr>
        <w:t>soumissionnaires</w:t>
      </w:r>
    </w:p>
    <w:p w:rsidR="004677D7" w:rsidRDefault="004677D7" w:rsidP="00EF7DCE">
      <w:pPr>
        <w:pStyle w:val="Paragraphedeliste"/>
        <w:numPr>
          <w:ilvl w:val="1"/>
          <w:numId w:val="81"/>
        </w:numPr>
        <w:tabs>
          <w:tab w:val="left" w:pos="1434"/>
        </w:tabs>
        <w:spacing w:before="116" w:line="360" w:lineRule="auto"/>
        <w:ind w:right="1270" w:firstLine="0"/>
        <w:rPr>
          <w:sz w:val="24"/>
        </w:rPr>
      </w:pPr>
      <w:r>
        <w:rPr>
          <w:sz w:val="24"/>
        </w:rPr>
        <w:t xml:space="preserve">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w:t>
      </w:r>
      <w:r>
        <w:rPr>
          <w:spacing w:val="-2"/>
          <w:sz w:val="24"/>
        </w:rPr>
        <w:t>conformes.</w:t>
      </w:r>
    </w:p>
    <w:p w:rsidR="004677D7" w:rsidRDefault="004677D7" w:rsidP="00EF7DCE">
      <w:pPr>
        <w:pStyle w:val="Paragraphedeliste"/>
        <w:numPr>
          <w:ilvl w:val="1"/>
          <w:numId w:val="81"/>
        </w:numPr>
        <w:tabs>
          <w:tab w:val="left" w:pos="1473"/>
        </w:tabs>
        <w:spacing w:before="62" w:line="360" w:lineRule="auto"/>
        <w:ind w:right="1270" w:firstLine="0"/>
        <w:rPr>
          <w:sz w:val="24"/>
        </w:rPr>
      </w:pPr>
      <w:r>
        <w:rPr>
          <w:sz w:val="24"/>
        </w:rPr>
        <w:t xml:space="preserve">Excepté dans le cas mentionné à l’Article 18.3 ci-dessous, les soumissionnaires souhaitant offrir des variantes techniques doivent d’abord chiffrerlasolutiondebase du Maître d’Ouvrage ou du Maître d’Ouvrage Délégué telle que décrite dans le Dossier d’Appel d’Offres,et fournirenoutretous les renseignements dontle Maître d’Ouvragea besoinpour procéder à l’évaluation complète de la variante proposée, y compris les plans, notesde calcul,spécifications techniques, sous-détails de prix et méthodes de construction proposées, et tous autres détails utiles.le Maîtred’Ouvragen’examineraque les variantes techniques, le cas échéant, du soumissionnaire dont l’offre conforme à la solution de base a été évaluée la </w:t>
      </w:r>
      <w:r>
        <w:rPr>
          <w:spacing w:val="-2"/>
          <w:sz w:val="24"/>
        </w:rPr>
        <w:t>moins-disante.</w:t>
      </w:r>
    </w:p>
    <w:p w:rsidR="004677D7" w:rsidRDefault="004677D7" w:rsidP="00EF7DCE">
      <w:pPr>
        <w:pStyle w:val="Paragraphedeliste"/>
        <w:numPr>
          <w:ilvl w:val="1"/>
          <w:numId w:val="81"/>
        </w:numPr>
        <w:tabs>
          <w:tab w:val="left" w:pos="1420"/>
        </w:tabs>
        <w:spacing w:before="60" w:line="360" w:lineRule="auto"/>
        <w:ind w:right="1281" w:firstLine="0"/>
        <w:rPr>
          <w:sz w:val="24"/>
        </w:rPr>
      </w:pPr>
      <w:r>
        <w:rPr>
          <w:sz w:val="24"/>
        </w:rPr>
        <w:t>Quand les soumissionnaires sont autorisés, suivant le RPAO, à soumettre directement desvariantestechniquespourcertainespartiesdestravaux,cespartiesdetravauxdoivent</w:t>
      </w:r>
      <w:r>
        <w:rPr>
          <w:spacing w:val="-4"/>
          <w:sz w:val="24"/>
        </w:rPr>
        <w:t>être</w:t>
      </w:r>
    </w:p>
    <w:p w:rsidR="004677D7" w:rsidRDefault="004677D7" w:rsidP="004677D7">
      <w:pPr>
        <w:pStyle w:val="Paragraphedeliste"/>
        <w:spacing w:line="360" w:lineRule="auto"/>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81"/>
        <w:jc w:val="both"/>
      </w:pPr>
      <w:r>
        <w:lastRenderedPageBreak/>
        <w:t>décrites dans les Spécifications techniques. Le dossier d’appel d’offres doit préciser de manière claire, la façon dont les variantes doivent être prises en considération pour l’évaluation des offres.</w:t>
      </w:r>
    </w:p>
    <w:p w:rsidR="004677D7" w:rsidRDefault="004677D7" w:rsidP="004677D7">
      <w:pPr>
        <w:pStyle w:val="Titre4"/>
        <w:spacing w:before="123"/>
      </w:pPr>
      <w:bookmarkStart w:id="22" w:name="_bookmark23"/>
      <w:bookmarkEnd w:id="22"/>
      <w:r>
        <w:t>Réunionpréparatoireàl’établissementdes</w:t>
      </w:r>
      <w:r>
        <w:rPr>
          <w:spacing w:val="-2"/>
        </w:rPr>
        <w:t>offres</w:t>
      </w:r>
    </w:p>
    <w:p w:rsidR="004677D7" w:rsidRDefault="004677D7" w:rsidP="00EF7DCE">
      <w:pPr>
        <w:pStyle w:val="Paragraphedeliste"/>
        <w:numPr>
          <w:ilvl w:val="1"/>
          <w:numId w:val="80"/>
        </w:numPr>
        <w:tabs>
          <w:tab w:val="left" w:pos="1420"/>
        </w:tabs>
        <w:spacing w:before="116" w:line="360" w:lineRule="auto"/>
        <w:ind w:right="1278" w:firstLine="0"/>
        <w:rPr>
          <w:sz w:val="24"/>
        </w:rPr>
      </w:pPr>
      <w:r>
        <w:rPr>
          <w:sz w:val="24"/>
        </w:rPr>
        <w:t>A moins que, le RPAO n’en dispose autrement, le Soumissionnaire peut être invité à assister à une réunion préparatoire, qui se tiendra aux lieu et date indiqués dans le RPAO.</w:t>
      </w:r>
    </w:p>
    <w:p w:rsidR="004677D7" w:rsidRDefault="004677D7" w:rsidP="00EF7DCE">
      <w:pPr>
        <w:pStyle w:val="Paragraphedeliste"/>
        <w:numPr>
          <w:ilvl w:val="1"/>
          <w:numId w:val="80"/>
        </w:numPr>
        <w:tabs>
          <w:tab w:val="left" w:pos="1427"/>
        </w:tabs>
        <w:spacing w:before="60" w:line="360" w:lineRule="auto"/>
        <w:ind w:right="1272" w:firstLine="0"/>
        <w:rPr>
          <w:sz w:val="24"/>
        </w:rPr>
      </w:pPr>
      <w:r>
        <w:rPr>
          <w:sz w:val="24"/>
        </w:rPr>
        <w:t>La réunion préparatoire aura pour objet de fournir des éclaircissements et réponses à toute question qui pourrait être soulevée à ce stade.</w:t>
      </w:r>
    </w:p>
    <w:p w:rsidR="004677D7" w:rsidRDefault="004677D7" w:rsidP="00EF7DCE">
      <w:pPr>
        <w:pStyle w:val="Paragraphedeliste"/>
        <w:numPr>
          <w:ilvl w:val="1"/>
          <w:numId w:val="80"/>
        </w:numPr>
        <w:tabs>
          <w:tab w:val="left" w:pos="1401"/>
        </w:tabs>
        <w:spacing w:before="61" w:line="360" w:lineRule="auto"/>
        <w:ind w:right="1277" w:firstLine="0"/>
        <w:rPr>
          <w:sz w:val="24"/>
        </w:rPr>
      </w:pPr>
      <w:r>
        <w:rPr>
          <w:sz w:val="24"/>
        </w:rPr>
        <w:t>Il est demandé au Soumissionnaire, autant que possible, de soumettre toute question par écrit de façon qu’elle parvienne au Maître d’Ouvrage ou au Maître d’Ouvrage Délégué au moins une semaine avant la réunion préparatoire. Il est possible quele Maître d’Ouvragene puisse répondre au cours de la réunion aux questions reçues trop tard. Dans ce cas, les questions et réponses seront transmises selon les modalités de l’article 19.4 ci-dessous.</w:t>
      </w:r>
    </w:p>
    <w:p w:rsidR="004677D7" w:rsidRDefault="004677D7" w:rsidP="00EF7DCE">
      <w:pPr>
        <w:pStyle w:val="Paragraphedeliste"/>
        <w:numPr>
          <w:ilvl w:val="1"/>
          <w:numId w:val="80"/>
        </w:numPr>
        <w:tabs>
          <w:tab w:val="left" w:pos="1415"/>
        </w:tabs>
        <w:spacing w:before="61" w:line="360" w:lineRule="auto"/>
        <w:ind w:right="1274" w:firstLine="0"/>
        <w:rPr>
          <w:sz w:val="24"/>
        </w:rPr>
      </w:pPr>
      <w:r>
        <w:rPr>
          <w:sz w:val="24"/>
        </w:rPr>
        <w:t>Le procès-verbal de la réunion auquel est joint la feuille de présence, incluant le texte des questions posées et des réponses données, y compris les réponses préparées après la réunion, sera transmis sans délai à tous ceux qui ont acheté le Dossier d’Appel d’Offres.Toute modification des documents d’appel d’offres énumérés à l’Article 8 du RGAO qui pourrait s’avérer nécessaire à l’issue de la réunion préparatoire sera faite parle Maître d’Ouvrageen publiant un additif conformément aux dispositions de l’article 10 du RGAO, le procès-verbal de la réunion préparatoire ne pouvant en tenir lieu.</w:t>
      </w:r>
    </w:p>
    <w:p w:rsidR="004677D7" w:rsidRDefault="004677D7" w:rsidP="00EF7DCE">
      <w:pPr>
        <w:pStyle w:val="Paragraphedeliste"/>
        <w:numPr>
          <w:ilvl w:val="1"/>
          <w:numId w:val="80"/>
        </w:numPr>
        <w:tabs>
          <w:tab w:val="left" w:pos="1418"/>
        </w:tabs>
        <w:spacing w:before="60" w:line="360" w:lineRule="auto"/>
        <w:ind w:right="1278" w:firstLine="0"/>
        <w:rPr>
          <w:sz w:val="24"/>
        </w:rPr>
      </w:pPr>
      <w:r>
        <w:rPr>
          <w:sz w:val="24"/>
        </w:rPr>
        <w:t>Le fait qu’un soumissionnaire n’assiste pas à la réunion préparatoire à l’établissement des offres ne sera pas un motif de disqualification.</w:t>
      </w:r>
    </w:p>
    <w:p w:rsidR="004677D7" w:rsidRDefault="004677D7" w:rsidP="004677D7">
      <w:pPr>
        <w:pStyle w:val="Titre4"/>
      </w:pPr>
      <w:bookmarkStart w:id="23" w:name="_bookmark24"/>
      <w:bookmarkEnd w:id="23"/>
      <w:r>
        <w:t>Forme,Formatetsignaturede</w:t>
      </w:r>
      <w:r>
        <w:rPr>
          <w:spacing w:val="-2"/>
        </w:rPr>
        <w:t>l’offre</w:t>
      </w:r>
    </w:p>
    <w:p w:rsidR="004677D7" w:rsidRDefault="004677D7" w:rsidP="004677D7">
      <w:pPr>
        <w:pStyle w:val="Corpsdetexte"/>
        <w:spacing w:before="116"/>
        <w:ind w:left="852"/>
        <w:jc w:val="both"/>
      </w:pPr>
      <w:r>
        <w:t xml:space="preserve">Pour lasoumission hors </w:t>
      </w:r>
      <w:r>
        <w:rPr>
          <w:spacing w:val="-2"/>
        </w:rPr>
        <w:t>ligne,</w:t>
      </w:r>
    </w:p>
    <w:p w:rsidR="004677D7" w:rsidRDefault="004677D7" w:rsidP="00EF7DCE">
      <w:pPr>
        <w:pStyle w:val="Paragraphedeliste"/>
        <w:numPr>
          <w:ilvl w:val="1"/>
          <w:numId w:val="104"/>
        </w:numPr>
        <w:tabs>
          <w:tab w:val="left" w:pos="1403"/>
        </w:tabs>
        <w:spacing w:before="199" w:line="360" w:lineRule="auto"/>
        <w:ind w:right="1276" w:firstLine="0"/>
        <w:rPr>
          <w:sz w:val="24"/>
        </w:rPr>
      </w:pPr>
      <w:r>
        <w:rPr>
          <w:sz w:val="24"/>
        </w:rPr>
        <w:t>Le Soumissionnaire préparera un original de chaque volume constitutif de l’offre décrità l’Article 13 du RGAO, portant clairement l’indication “ORIGINAL”. De plus, le Soumissionnaire soumettra pour chaque volume le nombre d’exemplaires requis dans les RPAO, portant l’indication “COPIE”. En cas de divergence entre l’original et les copies, l’original fera foi.</w:t>
      </w:r>
    </w:p>
    <w:p w:rsidR="004677D7" w:rsidRDefault="004677D7" w:rsidP="00EF7DCE">
      <w:pPr>
        <w:pStyle w:val="Paragraphedeliste"/>
        <w:numPr>
          <w:ilvl w:val="1"/>
          <w:numId w:val="104"/>
        </w:numPr>
        <w:tabs>
          <w:tab w:val="left" w:pos="1399"/>
        </w:tabs>
        <w:spacing w:before="59" w:line="360" w:lineRule="auto"/>
        <w:ind w:right="1275" w:firstLine="0"/>
        <w:rPr>
          <w:sz w:val="24"/>
        </w:rPr>
      </w:pPr>
      <w:r>
        <w:rPr>
          <w:sz w:val="24"/>
        </w:rPr>
        <w:t>L’original et toutes les copies de l’offre devront être écrits à l’encre indélébile (dans le cas des copies, des photocopies y compris sous la forme scannée sont également acceptables) etserontsignésparlaoulespersonnesdûmenthabilitéesàsigneraunom</w:t>
      </w:r>
      <w:r>
        <w:rPr>
          <w:spacing w:val="-5"/>
          <w:sz w:val="24"/>
        </w:rPr>
        <w:t>du</w:t>
      </w:r>
    </w:p>
    <w:p w:rsidR="004677D7" w:rsidRDefault="004677D7" w:rsidP="004677D7">
      <w:pPr>
        <w:pStyle w:val="Paragraphedeliste"/>
        <w:spacing w:line="360" w:lineRule="auto"/>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74"/>
        <w:jc w:val="both"/>
      </w:pPr>
      <w:r>
        <w:lastRenderedPageBreak/>
        <w:t>Soumissionnaire, conformément à l’article 6.1(a) ou 6.2(c) du RGAO, selon le cas. Toutes les pagesdel’offrecomprenantdessurchargesoudes changementsserontparaphéesparleoules signataires de l’offre.</w:t>
      </w:r>
    </w:p>
    <w:p w:rsidR="004677D7" w:rsidRDefault="004677D7" w:rsidP="00EF7DCE">
      <w:pPr>
        <w:pStyle w:val="Paragraphedeliste"/>
        <w:numPr>
          <w:ilvl w:val="1"/>
          <w:numId w:val="104"/>
        </w:numPr>
        <w:tabs>
          <w:tab w:val="left" w:pos="1415"/>
        </w:tabs>
        <w:spacing w:before="59" w:line="360" w:lineRule="auto"/>
        <w:ind w:right="1279" w:firstLine="0"/>
        <w:rPr>
          <w:sz w:val="24"/>
        </w:rPr>
      </w:pPr>
      <w:r>
        <w:rPr>
          <w:sz w:val="24"/>
        </w:rPr>
        <w:t>L’offre ne doit comporter aucune modification, suppression ni surcharge, à moins quede telles corrections ne soient paraphées par le ou les signataires de la soumission.</w:t>
      </w:r>
    </w:p>
    <w:p w:rsidR="004677D7" w:rsidRDefault="004677D7" w:rsidP="004677D7">
      <w:pPr>
        <w:pStyle w:val="Corpsdetexte"/>
        <w:spacing w:before="60"/>
        <w:ind w:left="852"/>
        <w:jc w:val="both"/>
      </w:pPr>
      <w:r>
        <w:t xml:space="preserve">Pour lasoumission parvoie </w:t>
      </w:r>
      <w:r>
        <w:rPr>
          <w:spacing w:val="-2"/>
        </w:rPr>
        <w:t>électronique.</w:t>
      </w:r>
    </w:p>
    <w:p w:rsidR="004677D7" w:rsidRDefault="004677D7" w:rsidP="004677D7">
      <w:pPr>
        <w:pStyle w:val="Corpsdetexte"/>
        <w:spacing w:before="200" w:line="360" w:lineRule="auto"/>
        <w:ind w:left="852" w:right="1254"/>
        <w:jc w:val="both"/>
      </w:pPr>
      <w:r>
        <w:t>20.4 L’offre devra être transmise par le soumissionnaire sur la plateforme COLEPS ou surtout autre moyen de communication électronique indiqué par le Maître d’Ouvrage dans le DAO. Une copie de sauvegarde de l’offre enregistrée sur clé USB ou CD/DVD doit être déposée dans les services du MO/MOD ou AC concerné sous pli scellé avec la mention claire et lisible «copie de sauvegarde »et les références de l’appel d’offres dans les délais impartis.</w:t>
      </w:r>
    </w:p>
    <w:p w:rsidR="004677D7" w:rsidRDefault="004677D7" w:rsidP="004677D7">
      <w:pPr>
        <w:pStyle w:val="Corpsdetexte"/>
        <w:spacing w:before="59" w:line="360" w:lineRule="auto"/>
        <w:ind w:left="852" w:right="1370"/>
        <w:jc w:val="both"/>
      </w:pPr>
      <w: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4677D7" w:rsidRDefault="004677D7" w:rsidP="004677D7">
      <w:pPr>
        <w:pStyle w:val="Corpsdetexte"/>
        <w:spacing w:before="61" w:line="360" w:lineRule="auto"/>
        <w:ind w:left="852" w:right="1369"/>
        <w:jc w:val="both"/>
      </w:pPr>
      <w: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4677D7" w:rsidRDefault="004677D7" w:rsidP="004677D7">
      <w:pPr>
        <w:pStyle w:val="Corpsdetexte"/>
        <w:spacing w:before="61" w:line="360" w:lineRule="auto"/>
        <w:ind w:left="852" w:right="1375"/>
        <w:jc w:val="both"/>
      </w:pPr>
      <w:r>
        <w:t>20.7. Les documents et pièces transmis dans la plateforme COLEPS sont revêtus d’une signature électronique à travers l’usage du certificat.</w:t>
      </w:r>
    </w:p>
    <w:p w:rsidR="004677D7" w:rsidRDefault="004677D7" w:rsidP="004677D7">
      <w:pPr>
        <w:pStyle w:val="Titre3"/>
        <w:spacing w:before="65"/>
        <w:ind w:right="67"/>
      </w:pPr>
      <w:bookmarkStart w:id="24" w:name="_bookmark25"/>
      <w:bookmarkEnd w:id="24"/>
      <w:r>
        <w:t>DEPOTDES</w:t>
      </w:r>
      <w:r>
        <w:rPr>
          <w:spacing w:val="-2"/>
        </w:rPr>
        <w:t>OFFRES</w:t>
      </w:r>
    </w:p>
    <w:p w:rsidR="004677D7" w:rsidRDefault="004677D7" w:rsidP="004677D7">
      <w:pPr>
        <w:pStyle w:val="Titre4"/>
        <w:spacing w:before="118"/>
      </w:pPr>
      <w:bookmarkStart w:id="25" w:name="_bookmark26"/>
      <w:bookmarkEnd w:id="25"/>
      <w:r>
        <w:t>Cachetageetmarquagedes</w:t>
      </w:r>
      <w:r>
        <w:rPr>
          <w:spacing w:val="-2"/>
        </w:rPr>
        <w:t>offres</w:t>
      </w:r>
    </w:p>
    <w:p w:rsidR="004677D7" w:rsidRDefault="004677D7" w:rsidP="00EF7DCE">
      <w:pPr>
        <w:pStyle w:val="Paragraphedeliste"/>
        <w:numPr>
          <w:ilvl w:val="1"/>
          <w:numId w:val="78"/>
        </w:numPr>
        <w:tabs>
          <w:tab w:val="left" w:pos="1444"/>
        </w:tabs>
        <w:spacing w:before="117" w:line="360" w:lineRule="auto"/>
        <w:ind w:right="1273" w:firstLine="0"/>
        <w:rPr>
          <w:sz w:val="24"/>
        </w:rPr>
      </w:pPr>
      <w:r>
        <w:rPr>
          <w:sz w:val="24"/>
        </w:rPr>
        <w:t>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“PROPOSITIONTECHNIQUE”, et l’original et toutes les copies de la Proposition financière, dans une enveloppe scellée portant clairement la mention “ PROPOSITION FINANCIERE ”</w:t>
      </w:r>
    </w:p>
    <w:p w:rsidR="004677D7" w:rsidRDefault="004677D7" w:rsidP="004677D7">
      <w:pPr>
        <w:pStyle w:val="Corpsdetexte"/>
        <w:spacing w:before="59"/>
        <w:ind w:left="852"/>
        <w:jc w:val="both"/>
      </w:pPr>
      <w:r>
        <w:t>Les différentespiècesdechaquevolumeseront numérotées dansl’ordreduRPAO et</w:t>
      </w:r>
      <w:r>
        <w:rPr>
          <w:spacing w:val="-2"/>
        </w:rPr>
        <w:t>séparées</w:t>
      </w:r>
    </w:p>
    <w:p w:rsidR="004677D7" w:rsidRDefault="004677D7" w:rsidP="004677D7">
      <w:pPr>
        <w:pStyle w:val="Corpsdetexte"/>
        <w:jc w:val="both"/>
        <w:sectPr w:rsidR="004677D7" w:rsidSect="0057433B">
          <w:pgSz w:w="11910" w:h="16840"/>
          <w:pgMar w:top="1320" w:right="141" w:bottom="740" w:left="566" w:header="0" w:footer="540" w:gutter="0"/>
          <w:cols w:space="720"/>
        </w:sectPr>
      </w:pPr>
    </w:p>
    <w:p w:rsidR="004677D7" w:rsidRDefault="004677D7" w:rsidP="004677D7">
      <w:pPr>
        <w:pStyle w:val="Corpsdetexte"/>
        <w:spacing w:before="74"/>
        <w:ind w:left="852"/>
        <w:jc w:val="both"/>
      </w:pPr>
      <w:r>
        <w:lastRenderedPageBreak/>
        <w:t>parun intercalairedecouleurautrequele</w:t>
      </w:r>
      <w:r>
        <w:rPr>
          <w:spacing w:val="-2"/>
        </w:rPr>
        <w:t>blanc.</w:t>
      </w:r>
    </w:p>
    <w:p w:rsidR="004677D7" w:rsidRDefault="004677D7" w:rsidP="00EF7DCE">
      <w:pPr>
        <w:pStyle w:val="Paragraphedeliste"/>
        <w:numPr>
          <w:ilvl w:val="1"/>
          <w:numId w:val="78"/>
        </w:numPr>
        <w:tabs>
          <w:tab w:val="left" w:pos="1394"/>
        </w:tabs>
        <w:spacing w:before="197"/>
        <w:ind w:left="1394" w:hanging="542"/>
        <w:rPr>
          <w:sz w:val="24"/>
        </w:rPr>
      </w:pPr>
      <w:r>
        <w:rPr>
          <w:sz w:val="24"/>
        </w:rPr>
        <w:t>Lesenveloppesintérieuresetextérieures</w:t>
      </w:r>
      <w:r>
        <w:rPr>
          <w:spacing w:val="-10"/>
          <w:sz w:val="24"/>
        </w:rPr>
        <w:t>:</w:t>
      </w:r>
    </w:p>
    <w:p w:rsidR="004677D7" w:rsidRDefault="004677D7" w:rsidP="00EF7DCE">
      <w:pPr>
        <w:pStyle w:val="Paragraphedeliste"/>
        <w:numPr>
          <w:ilvl w:val="2"/>
          <w:numId w:val="78"/>
        </w:numPr>
        <w:tabs>
          <w:tab w:val="left" w:pos="1504"/>
        </w:tabs>
        <w:spacing w:before="199" w:line="360" w:lineRule="auto"/>
        <w:ind w:right="1270" w:firstLine="0"/>
        <w:rPr>
          <w:sz w:val="24"/>
        </w:rPr>
      </w:pPr>
      <w:r>
        <w:rPr>
          <w:sz w:val="24"/>
        </w:rPr>
        <w:t>Seront adressées au Maître d’Ouvrage ou au Maître d’Ouvrage Délégué à l’adresse indiquée dans le Règlement Particulier de l'Appel d'Offres ;</w:t>
      </w:r>
    </w:p>
    <w:p w:rsidR="004677D7" w:rsidRDefault="004677D7" w:rsidP="00EF7DCE">
      <w:pPr>
        <w:pStyle w:val="Paragraphedeliste"/>
        <w:numPr>
          <w:ilvl w:val="2"/>
          <w:numId w:val="78"/>
        </w:numPr>
        <w:tabs>
          <w:tab w:val="left" w:pos="1541"/>
        </w:tabs>
        <w:spacing w:before="61" w:line="360" w:lineRule="auto"/>
        <w:ind w:right="1270" w:firstLine="0"/>
        <w:rPr>
          <w:sz w:val="24"/>
        </w:rPr>
      </w:pPr>
      <w:r>
        <w:rPr>
          <w:sz w:val="24"/>
        </w:rPr>
        <w:t xml:space="preserve">Porteront le nom du projet ainsi que l’objet et le numéro de l’Avis d’Appel d’Offres indiqués dans le RPAO, et la mention “A N'OUVRIR QU'EN SEANCE DE </w:t>
      </w:r>
      <w:r>
        <w:rPr>
          <w:spacing w:val="-2"/>
          <w:sz w:val="24"/>
        </w:rPr>
        <w:t>DEPOUILLEMENT”.</w:t>
      </w:r>
    </w:p>
    <w:p w:rsidR="004677D7" w:rsidRDefault="004677D7" w:rsidP="00EF7DCE">
      <w:pPr>
        <w:pStyle w:val="Paragraphedeliste"/>
        <w:numPr>
          <w:ilvl w:val="1"/>
          <w:numId w:val="78"/>
        </w:numPr>
        <w:tabs>
          <w:tab w:val="left" w:pos="1398"/>
        </w:tabs>
        <w:spacing w:before="59" w:line="360" w:lineRule="auto"/>
        <w:ind w:right="1270" w:firstLine="0"/>
        <w:rPr>
          <w:sz w:val="24"/>
        </w:rPr>
      </w:pPr>
      <w:r>
        <w:rPr>
          <w:sz w:val="24"/>
        </w:rPr>
        <w:t>Les enveloppes intérieures porteront également le nom et l’adresse du Soumissionnaire de façon à permettre au Maître d’Ouvrage ou au Maître d’Ouvrage Délégué de renvoyer l’offrescelléesi elleaétédéclaréehorsdélai conformémentaux dispositionsdesarticles23et 24 du RGAO.</w:t>
      </w:r>
    </w:p>
    <w:p w:rsidR="004677D7" w:rsidRDefault="004677D7" w:rsidP="00EF7DCE">
      <w:pPr>
        <w:pStyle w:val="Paragraphedeliste"/>
        <w:numPr>
          <w:ilvl w:val="1"/>
          <w:numId w:val="78"/>
        </w:numPr>
        <w:tabs>
          <w:tab w:val="left" w:pos="1406"/>
        </w:tabs>
        <w:spacing w:before="60" w:line="360" w:lineRule="auto"/>
        <w:ind w:right="1279" w:firstLine="0"/>
        <w:rPr>
          <w:sz w:val="24"/>
        </w:rPr>
      </w:pPr>
      <w:r>
        <w:rPr>
          <w:sz w:val="24"/>
        </w:rPr>
        <w:t>Si l’enveloppe extérieure n’est pas scellée et marquée comme indiqué aux articles 21.1 et 21.2 susvisés,le Maître d’Ouvragene sera nullement responsable si l’offre est égarée ou ouverte prématurément.</w:t>
      </w:r>
    </w:p>
    <w:p w:rsidR="004677D7" w:rsidRDefault="004677D7" w:rsidP="00EF7DCE">
      <w:pPr>
        <w:pStyle w:val="Paragraphedeliste"/>
        <w:numPr>
          <w:ilvl w:val="1"/>
          <w:numId w:val="77"/>
        </w:numPr>
        <w:tabs>
          <w:tab w:val="left" w:pos="1401"/>
        </w:tabs>
        <w:spacing w:before="62" w:line="360" w:lineRule="auto"/>
        <w:ind w:right="1262" w:firstLine="0"/>
        <w:rPr>
          <w:sz w:val="24"/>
        </w:rPr>
      </w:pPr>
      <w:r>
        <w:rPr>
          <w:sz w:val="24"/>
        </w:rPr>
        <w:t>Dans le cadre de la soumission en ligne, l’offre à fournir par le soumissionnaire comprend trois fichiers électroniques correspondant aux trois volumes administratifs, technique et financier.</w:t>
      </w:r>
    </w:p>
    <w:p w:rsidR="004677D7" w:rsidRDefault="004677D7" w:rsidP="004677D7">
      <w:pPr>
        <w:pStyle w:val="Corpsdetexte"/>
        <w:spacing w:before="59" w:line="360" w:lineRule="auto"/>
        <w:ind w:left="852" w:right="1262"/>
        <w:jc w:val="both"/>
      </w:pPr>
      <w:r>
        <w:t>Chaque fichier doit explicitement porter un nom qui renvoie à la nature de son contenu (Offre Administrative, Offre Technique, Offre Financière).</w:t>
      </w:r>
    </w:p>
    <w:p w:rsidR="004677D7" w:rsidRDefault="004677D7" w:rsidP="004677D7">
      <w:pPr>
        <w:pStyle w:val="Corpsdetexte"/>
        <w:spacing w:before="60" w:line="360" w:lineRule="auto"/>
        <w:ind w:left="852" w:right="1262"/>
        <w:jc w:val="both"/>
      </w:pPr>
      <w:r>
        <w:t>Parallèlement à l’envoi électronique, les soumissionnaires doivent faire parvenir à l’Autorité Contractante ou au MO/MOD dans les mêmes délais impartis, une copie de sauvegarde deleur offre sur support physique électronique (CD, DVD, Clé USB…). Cette copie est transmise sous pli par voie postale ou par dépôt chez l’Autorité Contractante ou le MO/MOD. Ce pli, fermé, doit porter la mention «copie de sauvegarde »de manière claire et lisible, ainsi que les références de la consultation.</w:t>
      </w:r>
    </w:p>
    <w:p w:rsidR="004677D7" w:rsidRDefault="004677D7" w:rsidP="00EF7DCE">
      <w:pPr>
        <w:pStyle w:val="Paragraphedeliste"/>
        <w:numPr>
          <w:ilvl w:val="1"/>
          <w:numId w:val="77"/>
        </w:numPr>
        <w:tabs>
          <w:tab w:val="left" w:pos="1362"/>
        </w:tabs>
        <w:spacing w:before="61" w:line="360" w:lineRule="auto"/>
        <w:ind w:right="1265" w:firstLine="0"/>
        <w:rPr>
          <w:sz w:val="24"/>
        </w:rPr>
      </w:pPr>
      <w:r>
        <w:rPr>
          <w:sz w:val="24"/>
        </w:rPr>
        <w:t>Les éléments constitutifs de l’Offre en ligne ou hors ligne du soumissionnaire doivent être les mêmes pour une consultation donnée.</w:t>
      </w:r>
    </w:p>
    <w:p w:rsidR="004677D7" w:rsidRDefault="004677D7" w:rsidP="004677D7">
      <w:pPr>
        <w:pStyle w:val="Titre4"/>
        <w:spacing w:before="123"/>
      </w:pPr>
      <w:bookmarkStart w:id="26" w:name="_bookmark27"/>
      <w:bookmarkEnd w:id="26"/>
      <w:r>
        <w:t>Date,heurelimitesdedépôtdesoffresetModede</w:t>
      </w:r>
      <w:r>
        <w:rPr>
          <w:spacing w:val="-2"/>
        </w:rPr>
        <w:t xml:space="preserve"> soumission</w:t>
      </w:r>
    </w:p>
    <w:p w:rsidR="004677D7" w:rsidRDefault="004677D7" w:rsidP="004677D7">
      <w:pPr>
        <w:pStyle w:val="Titre6"/>
        <w:spacing w:before="121"/>
      </w:pPr>
      <w:r>
        <w:t xml:space="preserve">22.1-Date et heurelimitesdedépôtdes </w:t>
      </w:r>
      <w:r>
        <w:rPr>
          <w:spacing w:val="-2"/>
        </w:rPr>
        <w:t>offres</w:t>
      </w:r>
    </w:p>
    <w:p w:rsidR="004677D7" w:rsidRDefault="004677D7" w:rsidP="00EF7DCE">
      <w:pPr>
        <w:pStyle w:val="Paragraphedeliste"/>
        <w:numPr>
          <w:ilvl w:val="2"/>
          <w:numId w:val="77"/>
        </w:numPr>
        <w:tabs>
          <w:tab w:val="left" w:pos="1371"/>
          <w:tab w:val="left" w:pos="1419"/>
        </w:tabs>
        <w:spacing w:before="195" w:line="360" w:lineRule="auto"/>
        <w:ind w:right="1270" w:hanging="284"/>
        <w:rPr>
          <w:sz w:val="24"/>
        </w:rPr>
      </w:pPr>
      <w:r>
        <w:rPr>
          <w:sz w:val="24"/>
        </w:rPr>
        <w:t>Les offres doivent être reçues parle Maître d’Ouvrageparl’entremise deleur structure internedegestionadministrativedesmarchéspublicsàl’adressespécifiéeàl'article21.2 du RPAO au plus tardà la date et à l’heure spécifiées dans le RèglementParticulier de</w:t>
      </w:r>
    </w:p>
    <w:p w:rsidR="004677D7" w:rsidRDefault="004677D7" w:rsidP="004677D7">
      <w:pPr>
        <w:pStyle w:val="Paragraphedeliste"/>
        <w:spacing w:line="360" w:lineRule="auto"/>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ind w:left="1419"/>
        <w:jc w:val="both"/>
      </w:pPr>
      <w:r>
        <w:lastRenderedPageBreak/>
        <w:t>l'Appel</w:t>
      </w:r>
      <w:r>
        <w:rPr>
          <w:spacing w:val="-2"/>
        </w:rPr>
        <w:t>d'Offres.</w:t>
      </w:r>
    </w:p>
    <w:p w:rsidR="004677D7" w:rsidRDefault="004677D7" w:rsidP="00EF7DCE">
      <w:pPr>
        <w:pStyle w:val="Paragraphedeliste"/>
        <w:numPr>
          <w:ilvl w:val="2"/>
          <w:numId w:val="77"/>
        </w:numPr>
        <w:tabs>
          <w:tab w:val="left" w:pos="1419"/>
          <w:tab w:val="left" w:pos="1461"/>
        </w:tabs>
        <w:spacing w:before="197" w:line="360" w:lineRule="auto"/>
        <w:ind w:right="1260" w:hanging="284"/>
        <w:rPr>
          <w:sz w:val="24"/>
        </w:rPr>
      </w:pPr>
      <w:r>
        <w:rPr>
          <w:sz w:val="24"/>
        </w:rPr>
        <w:t>La date et l’heure de réception des soumissions en ligne sont automatiquement enregistrées par la plateforme de dématérialisation à travers un mécanismed’horodatage. Seules la date et l’heure de COLEPS ou de tout autre moyen de communication électronique indiqué par le Maître d’Ouvrage font foi.</w:t>
      </w:r>
    </w:p>
    <w:p w:rsidR="004677D7" w:rsidRDefault="004677D7" w:rsidP="00EF7DCE">
      <w:pPr>
        <w:pStyle w:val="Paragraphedeliste"/>
        <w:numPr>
          <w:ilvl w:val="2"/>
          <w:numId w:val="77"/>
        </w:numPr>
        <w:tabs>
          <w:tab w:val="left" w:pos="1398"/>
          <w:tab w:val="left" w:pos="1419"/>
        </w:tabs>
        <w:spacing w:before="60" w:line="360" w:lineRule="auto"/>
        <w:ind w:right="1260" w:hanging="284"/>
        <w:rPr>
          <w:sz w:val="24"/>
        </w:rPr>
      </w:pPr>
      <w:r>
        <w:rPr>
          <w:sz w:val="24"/>
        </w:rPr>
        <w:t>Pour l’horodatage, le fuseau horaire de référence est l’heure locale (GMT/UTC + 1). Cette heure est visible sur la page de soumission.</w:t>
      </w:r>
    </w:p>
    <w:p w:rsidR="004677D7" w:rsidRDefault="004677D7" w:rsidP="00EF7DCE">
      <w:pPr>
        <w:pStyle w:val="Paragraphedeliste"/>
        <w:numPr>
          <w:ilvl w:val="2"/>
          <w:numId w:val="77"/>
        </w:numPr>
        <w:tabs>
          <w:tab w:val="left" w:pos="1419"/>
          <w:tab w:val="left" w:pos="1496"/>
        </w:tabs>
        <w:spacing w:before="60" w:line="360" w:lineRule="auto"/>
        <w:ind w:right="1280" w:hanging="284"/>
        <w:rPr>
          <w:sz w:val="24"/>
        </w:rPr>
      </w:pPr>
      <w:r>
        <w:rPr>
          <w:sz w:val="24"/>
        </w:rPr>
        <w:tab/>
        <w:t>le Maître d’Ouvragepeut, à son gré, reporter la date limite fixée pour le dépôt des offres en publiant un additif conformément aux dispositions de l'article 10 du RGAO. Danscecas,touslesdroitsetobligationsduMaîtred’OuvrageouduMaître d’Ouvrage Délégué et des soumissionnaires précédemment régis par la date limite initiale seront régis par la nouvelle date limite.</w:t>
      </w:r>
    </w:p>
    <w:p w:rsidR="004677D7" w:rsidRDefault="004677D7" w:rsidP="004677D7">
      <w:pPr>
        <w:pStyle w:val="Corpsdetexte"/>
        <w:spacing w:before="62" w:line="360" w:lineRule="auto"/>
        <w:ind w:left="1419" w:right="1260" w:hanging="284"/>
        <w:jc w:val="both"/>
      </w:pPr>
      <w:r>
        <w:t>e Les offres transmises par voie électronique donnent lieu à un accusé de réception mentionnant la date et l’heure de réception ainsi que les références de la consultation.</w:t>
      </w:r>
    </w:p>
    <w:p w:rsidR="004677D7" w:rsidRDefault="004677D7" w:rsidP="004677D7">
      <w:pPr>
        <w:pStyle w:val="Titre6"/>
        <w:spacing w:before="65"/>
      </w:pPr>
      <w:r>
        <w:t>22.2:Modede</w:t>
      </w:r>
      <w:r>
        <w:rPr>
          <w:spacing w:val="-2"/>
        </w:rPr>
        <w:t>soumission</w:t>
      </w:r>
    </w:p>
    <w:p w:rsidR="004677D7" w:rsidRDefault="004677D7" w:rsidP="004677D7">
      <w:pPr>
        <w:pStyle w:val="Corpsdetexte"/>
        <w:spacing w:before="193"/>
        <w:ind w:left="852"/>
      </w:pPr>
      <w:r>
        <w:t>Troismodes desoumissions sontpossibles</w:t>
      </w:r>
      <w:r>
        <w:rPr>
          <w:spacing w:val="-10"/>
        </w:rPr>
        <w:t>:</w:t>
      </w:r>
    </w:p>
    <w:p w:rsidR="004677D7" w:rsidRDefault="004677D7" w:rsidP="004677D7">
      <w:pPr>
        <w:pStyle w:val="Paragraphedeliste"/>
        <w:numPr>
          <w:ilvl w:val="0"/>
          <w:numId w:val="4"/>
        </w:numPr>
        <w:tabs>
          <w:tab w:val="left" w:pos="1560"/>
          <w:tab w:val="left" w:pos="1572"/>
        </w:tabs>
        <w:spacing w:before="198" w:line="360" w:lineRule="auto"/>
        <w:ind w:right="2399" w:hanging="360"/>
        <w:jc w:val="left"/>
        <w:rPr>
          <w:sz w:val="24"/>
        </w:rPr>
      </w:pPr>
      <w:r>
        <w:rPr>
          <w:sz w:val="24"/>
        </w:rPr>
        <w:t>Enligne(online):seuleslessoumissionsenlignesontacceptéespourcette consultation par l’Autorité Contractante et font foi.</w:t>
      </w:r>
    </w:p>
    <w:p w:rsidR="004677D7" w:rsidRDefault="004677D7" w:rsidP="004677D7">
      <w:pPr>
        <w:pStyle w:val="Paragraphedeliste"/>
        <w:numPr>
          <w:ilvl w:val="0"/>
          <w:numId w:val="4"/>
        </w:numPr>
        <w:tabs>
          <w:tab w:val="left" w:pos="1560"/>
          <w:tab w:val="left" w:pos="1572"/>
        </w:tabs>
        <w:spacing w:before="59" w:line="360" w:lineRule="auto"/>
        <w:ind w:right="1974" w:hanging="360"/>
        <w:jc w:val="left"/>
        <w:rPr>
          <w:sz w:val="24"/>
        </w:rPr>
      </w:pPr>
      <w:r>
        <w:rPr>
          <w:sz w:val="24"/>
        </w:rPr>
        <w:t>Horsligne(offline):seuleslessoumissionshorslignesontacceptéespourcette consultation par l’Autorité Contractante et font foi.</w:t>
      </w:r>
    </w:p>
    <w:p w:rsidR="004677D7" w:rsidRDefault="004677D7" w:rsidP="004677D7">
      <w:pPr>
        <w:pStyle w:val="Paragraphedeliste"/>
        <w:numPr>
          <w:ilvl w:val="0"/>
          <w:numId w:val="4"/>
        </w:numPr>
        <w:tabs>
          <w:tab w:val="left" w:pos="1560"/>
          <w:tab w:val="left" w:pos="1572"/>
        </w:tabs>
        <w:spacing w:before="59" w:line="360" w:lineRule="auto"/>
        <w:ind w:right="1340" w:hanging="360"/>
        <w:jc w:val="left"/>
        <w:rPr>
          <w:sz w:val="24"/>
        </w:rPr>
      </w:pPr>
      <w:r>
        <w:rPr>
          <w:sz w:val="24"/>
        </w:rPr>
        <w:t xml:space="preserve">En ligne ou hors ligne (on/offline). Les deux modes de soumission sont possibles. Toutefois,iln’estpaspossibledesoumissionnerenligneethorslignepourunemême </w:t>
      </w:r>
      <w:r>
        <w:rPr>
          <w:spacing w:val="-2"/>
          <w:sz w:val="24"/>
        </w:rPr>
        <w:t>consultation.</w:t>
      </w:r>
    </w:p>
    <w:p w:rsidR="004677D7" w:rsidRDefault="004677D7" w:rsidP="004677D7">
      <w:pPr>
        <w:pStyle w:val="Corpsdetexte"/>
        <w:spacing w:before="62"/>
        <w:ind w:left="852"/>
        <w:jc w:val="both"/>
      </w:pPr>
      <w:r>
        <w:t>Lemodedesoumissionretenu estprécisédansle</w:t>
      </w:r>
      <w:r>
        <w:rPr>
          <w:spacing w:val="-2"/>
        </w:rPr>
        <w:t>RPAO.</w:t>
      </w:r>
    </w:p>
    <w:p w:rsidR="004677D7" w:rsidRDefault="004677D7" w:rsidP="004677D7">
      <w:pPr>
        <w:pStyle w:val="Corpsdetexte"/>
        <w:spacing w:before="199" w:line="360" w:lineRule="auto"/>
        <w:ind w:left="852" w:right="1240"/>
        <w:jc w:val="both"/>
      </w:pPr>
      <w:r>
        <w:rPr>
          <w:b/>
          <w:u w:val="single"/>
        </w:rPr>
        <w:t>NB</w:t>
      </w:r>
      <w:r>
        <w:t>: Au moment de la soumission en ligne, les plis des soumissionnaires sont automatiquement chiffrés ou cryptés c'est-à-dire que, leur contenu est rendu illisible.</w:t>
      </w:r>
    </w:p>
    <w:p w:rsidR="004677D7" w:rsidRDefault="004677D7" w:rsidP="004677D7">
      <w:pPr>
        <w:pStyle w:val="Titre4"/>
      </w:pPr>
      <w:bookmarkStart w:id="27" w:name="_bookmark28"/>
      <w:bookmarkEnd w:id="27"/>
      <w:r>
        <w:t>Offreshors</w:t>
      </w:r>
      <w:r>
        <w:rPr>
          <w:spacing w:val="-4"/>
        </w:rPr>
        <w:t>délai</w:t>
      </w:r>
    </w:p>
    <w:p w:rsidR="004677D7" w:rsidRDefault="004677D7" w:rsidP="004677D7">
      <w:pPr>
        <w:pStyle w:val="Corpsdetexte"/>
        <w:spacing w:before="116" w:line="360" w:lineRule="auto"/>
        <w:ind w:left="852" w:right="1277"/>
        <w:jc w:val="both"/>
      </w:pPr>
      <w:r>
        <w:t>Quel que soit le mode de soumission, toute offre parvenue dans les services du Maître d’Ouvrage ou du Maître d’Ouvrage Délégué est irrecevable après les date et heure limites fixées pour le dépôt des offres.</w:t>
      </w:r>
    </w:p>
    <w:p w:rsidR="004677D7" w:rsidRDefault="004677D7" w:rsidP="004677D7">
      <w:pPr>
        <w:pStyle w:val="Corpsdetexte"/>
        <w:spacing w:line="360" w:lineRule="auto"/>
        <w:jc w:val="both"/>
        <w:sectPr w:rsidR="004677D7" w:rsidSect="0057433B">
          <w:pgSz w:w="11910" w:h="16840"/>
          <w:pgMar w:top="1320" w:right="141" w:bottom="740" w:left="566" w:header="0" w:footer="540" w:gutter="0"/>
          <w:cols w:space="720"/>
        </w:sectPr>
      </w:pPr>
    </w:p>
    <w:p w:rsidR="004677D7" w:rsidRDefault="004677D7" w:rsidP="004677D7">
      <w:pPr>
        <w:pStyle w:val="Titre4"/>
        <w:spacing w:before="78"/>
      </w:pPr>
      <w:bookmarkStart w:id="28" w:name="_bookmark29"/>
      <w:bookmarkEnd w:id="28"/>
      <w:r>
        <w:lastRenderedPageBreak/>
        <w:t>Modification,substitutionetretraitdes</w:t>
      </w:r>
      <w:r>
        <w:rPr>
          <w:spacing w:val="-2"/>
        </w:rPr>
        <w:t>offres</w:t>
      </w:r>
    </w:p>
    <w:p w:rsidR="004677D7" w:rsidRDefault="004677D7" w:rsidP="004677D7">
      <w:pPr>
        <w:pStyle w:val="Titre6"/>
        <w:spacing w:before="121"/>
      </w:pPr>
      <w:r>
        <w:t>Pourlessoumissionshors</w:t>
      </w:r>
      <w:r>
        <w:rPr>
          <w:spacing w:val="-2"/>
        </w:rPr>
        <w:t>ligne,</w:t>
      </w:r>
    </w:p>
    <w:p w:rsidR="004677D7" w:rsidRDefault="004677D7" w:rsidP="00EF7DCE">
      <w:pPr>
        <w:pStyle w:val="Paragraphedeliste"/>
        <w:numPr>
          <w:ilvl w:val="1"/>
          <w:numId w:val="76"/>
        </w:numPr>
        <w:tabs>
          <w:tab w:val="left" w:pos="1396"/>
        </w:tabs>
        <w:spacing w:before="192" w:line="360" w:lineRule="auto"/>
        <w:ind w:right="1276" w:firstLine="0"/>
        <w:rPr>
          <w:sz w:val="24"/>
        </w:rPr>
      </w:pPr>
      <w:r>
        <w:rPr>
          <w:sz w:val="24"/>
        </w:rPr>
        <w:t>Un Soumissionnaire peut modifier, remplacer ou retirer son offreaprès l’avoir déposé, à condition que la notification écrite de la modification ou du retrait, soit reçue parle Maître d’Ouvrageavant l’achèvement du délai prescrit pour le dépôt des offres. Ladite notification doit être signée par un représentant habilité en application de l’article 20.2 du RGAO. La modification ou l’offre de remplacement correspondante doit être jointe à la notificationécrite. Les enveloppes doivent porter clairement selon le cas, la mention « RETRAIT » et « OFFRE DE REMPLACEMENT » ou « MODIFICATION ».</w:t>
      </w:r>
    </w:p>
    <w:p w:rsidR="004677D7" w:rsidRDefault="004677D7" w:rsidP="00EF7DCE">
      <w:pPr>
        <w:pStyle w:val="Paragraphedeliste"/>
        <w:numPr>
          <w:ilvl w:val="1"/>
          <w:numId w:val="76"/>
        </w:numPr>
        <w:tabs>
          <w:tab w:val="left" w:pos="1461"/>
        </w:tabs>
        <w:spacing w:before="62" w:line="360" w:lineRule="auto"/>
        <w:ind w:right="1274" w:firstLine="0"/>
        <w:rPr>
          <w:sz w:val="24"/>
        </w:rPr>
      </w:pPr>
      <w:r>
        <w:rPr>
          <w:sz w:val="24"/>
        </w:rPr>
        <w:t>La notification de modification, de remplacement ou de retrait de l’offre par le Soumissionnaireserapréparée,cachetée,marquéeetenvoyéeconformémentaux dispositionsde l'article 21 du RGAO. Le retrait peut également être notifié par télécopie ou e- mail, mais devra dans ce cas être confirmé par une notification écrite dûment signée, et dontla date, le cachet postal faisant foi, ne sera pas postérieure à la date limite fixée pour le dépôt des offres.</w:t>
      </w:r>
    </w:p>
    <w:p w:rsidR="004677D7" w:rsidRDefault="004677D7" w:rsidP="00EF7DCE">
      <w:pPr>
        <w:pStyle w:val="Paragraphedeliste"/>
        <w:numPr>
          <w:ilvl w:val="1"/>
          <w:numId w:val="76"/>
        </w:numPr>
        <w:tabs>
          <w:tab w:val="left" w:pos="1425"/>
        </w:tabs>
        <w:spacing w:before="61"/>
        <w:ind w:left="1425" w:hanging="573"/>
        <w:rPr>
          <w:sz w:val="24"/>
        </w:rPr>
      </w:pPr>
      <w:r>
        <w:rPr>
          <w:sz w:val="24"/>
        </w:rPr>
        <w:t>LesoffresdontlesSoumissionnairesdemandentleretraitenapplicationde</w:t>
      </w:r>
      <w:r>
        <w:rPr>
          <w:spacing w:val="-2"/>
          <w:sz w:val="24"/>
        </w:rPr>
        <w:t>l’article</w:t>
      </w:r>
    </w:p>
    <w:p w:rsidR="004677D7" w:rsidRDefault="004677D7" w:rsidP="004677D7">
      <w:pPr>
        <w:pStyle w:val="Corpsdetexte"/>
        <w:spacing w:before="136"/>
        <w:ind w:left="852"/>
        <w:jc w:val="both"/>
      </w:pPr>
      <w:r>
        <w:t>24.1leurserontretournées sansavoirété</w:t>
      </w:r>
      <w:r>
        <w:rPr>
          <w:spacing w:val="-2"/>
        </w:rPr>
        <w:t>ouvertes.</w:t>
      </w:r>
    </w:p>
    <w:p w:rsidR="004677D7" w:rsidRDefault="004677D7" w:rsidP="00EF7DCE">
      <w:pPr>
        <w:pStyle w:val="Paragraphedeliste"/>
        <w:numPr>
          <w:ilvl w:val="1"/>
          <w:numId w:val="76"/>
        </w:numPr>
        <w:tabs>
          <w:tab w:val="left" w:pos="1399"/>
        </w:tabs>
        <w:spacing w:before="200" w:line="360" w:lineRule="auto"/>
        <w:ind w:right="1274" w:firstLine="0"/>
        <w:rPr>
          <w:sz w:val="24"/>
        </w:rPr>
      </w:pPr>
      <w:r>
        <w:rPr>
          <w:sz w:val="24"/>
        </w:rPr>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4677D7" w:rsidRDefault="004677D7" w:rsidP="004677D7">
      <w:pPr>
        <w:pStyle w:val="Titre6"/>
        <w:spacing w:before="63"/>
      </w:pPr>
      <w:r>
        <w:t>Pourlessoumissionsen</w:t>
      </w:r>
      <w:r>
        <w:rPr>
          <w:spacing w:val="-2"/>
        </w:rPr>
        <w:t>ligne,</w:t>
      </w:r>
    </w:p>
    <w:p w:rsidR="004677D7" w:rsidRDefault="004677D7" w:rsidP="004677D7">
      <w:pPr>
        <w:pStyle w:val="Corpsdetexte"/>
        <w:spacing w:before="195" w:line="360" w:lineRule="auto"/>
        <w:ind w:left="852" w:right="1363"/>
        <w:jc w:val="both"/>
      </w:pPr>
      <w:r>
        <w:t xml:space="preserve">24.5 Plusieurs offres peuvent valablement être transmises par un même soumissionnaire avant ladateet l’heurelimitederéception des offres. Dans ce cas, seulela dernièrearrivéeet sa copie de sauvegarde correspondante le cas échéant, sera prise en compte lors de l’évaluation, les autres copies de sauvegarde éventuelles devant être retournées sans être </w:t>
      </w:r>
      <w:r>
        <w:rPr>
          <w:spacing w:val="-2"/>
        </w:rPr>
        <w:t>ouvertes.</w:t>
      </w:r>
    </w:p>
    <w:p w:rsidR="004677D7" w:rsidRDefault="004677D7" w:rsidP="004677D7">
      <w:pPr>
        <w:pStyle w:val="Corpsdetexte"/>
        <w:spacing w:before="59" w:line="360" w:lineRule="auto"/>
        <w:ind w:left="852" w:right="1375"/>
        <w:jc w:val="both"/>
      </w:pPr>
      <w:r>
        <w:t>24.6 La modification, le remplacement ou le retrait de la copie de sauvegarde se fait conformément aux dispositions de l’article 24 alinéas 1 à 4.</w:t>
      </w:r>
    </w:p>
    <w:p w:rsidR="004677D7" w:rsidRDefault="004677D7" w:rsidP="004677D7">
      <w:pPr>
        <w:pStyle w:val="Corpsdetexte"/>
        <w:spacing w:line="360" w:lineRule="auto"/>
        <w:jc w:val="both"/>
        <w:sectPr w:rsidR="004677D7" w:rsidSect="0057433B">
          <w:pgSz w:w="11910" w:h="16840"/>
          <w:pgMar w:top="1320" w:right="141" w:bottom="740" w:left="566" w:header="0" w:footer="540" w:gutter="0"/>
          <w:cols w:space="720"/>
        </w:sectPr>
      </w:pPr>
    </w:p>
    <w:p w:rsidR="004677D7" w:rsidRDefault="004677D7" w:rsidP="004677D7">
      <w:pPr>
        <w:pStyle w:val="Titre3"/>
        <w:spacing w:before="59"/>
        <w:ind w:left="-1" w:right="68"/>
      </w:pPr>
      <w:bookmarkStart w:id="29" w:name="_bookmark30"/>
      <w:bookmarkEnd w:id="29"/>
      <w:r>
        <w:lastRenderedPageBreak/>
        <w:t>OUVERTUREDESPLISETEVALUATIONDES</w:t>
      </w:r>
      <w:r>
        <w:rPr>
          <w:spacing w:val="-2"/>
        </w:rPr>
        <w:t>OFFRES</w:t>
      </w:r>
    </w:p>
    <w:p w:rsidR="004677D7" w:rsidRDefault="004677D7" w:rsidP="004677D7">
      <w:pPr>
        <w:pStyle w:val="Titre4"/>
        <w:spacing w:before="118"/>
        <w:jc w:val="left"/>
      </w:pPr>
      <w:bookmarkStart w:id="30" w:name="_bookmark31"/>
      <w:bookmarkEnd w:id="30"/>
      <w:r>
        <w:t>Ouverturedespliset</w:t>
      </w:r>
      <w:r>
        <w:rPr>
          <w:spacing w:val="-2"/>
        </w:rPr>
        <w:t>recours</w:t>
      </w:r>
    </w:p>
    <w:p w:rsidR="004677D7" w:rsidRDefault="004677D7" w:rsidP="004677D7">
      <w:pPr>
        <w:pStyle w:val="Corpsdetexte"/>
        <w:spacing w:before="116" w:line="360" w:lineRule="auto"/>
        <w:ind w:left="852" w:right="1283"/>
      </w:pPr>
      <w:r>
        <w:t>25.1 Préalablement à l’ouverture des plis, les offres déposées par voie électronique sont déchiffréesparl’autoritécontractante.Ledéchiffrementconsisteàrendrelesoffreslisibleset accessibles uniquement pour la Commission de passation des Marchés.</w:t>
      </w:r>
    </w:p>
    <w:p w:rsidR="004677D7" w:rsidRDefault="004677D7" w:rsidP="00EF7DCE">
      <w:pPr>
        <w:pStyle w:val="Paragraphedeliste"/>
        <w:numPr>
          <w:ilvl w:val="1"/>
          <w:numId w:val="75"/>
        </w:numPr>
        <w:tabs>
          <w:tab w:val="left" w:pos="1415"/>
        </w:tabs>
        <w:spacing w:before="62" w:line="360" w:lineRule="auto"/>
        <w:ind w:right="1282" w:firstLine="0"/>
        <w:rPr>
          <w:sz w:val="24"/>
        </w:rPr>
      </w:pPr>
      <w:r>
        <w:rPr>
          <w:sz w:val="24"/>
        </w:rPr>
        <w:t>L’ouverture de tous les plis se faiten un temps,y compris pour lestravauxde grandeimportance ou complexes ayant fait l’objet d’une procédure de préqualification.</w:t>
      </w:r>
    </w:p>
    <w:p w:rsidR="004677D7" w:rsidRDefault="004677D7" w:rsidP="004677D7">
      <w:pPr>
        <w:pStyle w:val="Corpsdetexte"/>
        <w:spacing w:before="60" w:line="360" w:lineRule="auto"/>
        <w:ind w:left="852" w:right="1273"/>
        <w:jc w:val="both"/>
      </w:pPr>
      <w: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soumissionnairesquisontprésentssignerontunregistreouunefeuilleattestantleur </w:t>
      </w:r>
      <w:r>
        <w:rPr>
          <w:spacing w:val="-2"/>
        </w:rPr>
        <w:t>présence.</w:t>
      </w:r>
    </w:p>
    <w:p w:rsidR="004677D7" w:rsidRDefault="004677D7" w:rsidP="004677D7">
      <w:pPr>
        <w:pStyle w:val="Corpsdetexte"/>
        <w:spacing w:before="59" w:line="360" w:lineRule="auto"/>
        <w:ind w:left="852" w:right="1248"/>
        <w:jc w:val="both"/>
      </w:pPr>
      <w:r>
        <w:t>Dans un premier temps, les enveloppes marquées «Retrait » seront ouvertes et leur contenu annoncé à haute voix, tandis que l’enveloppe contenant l’offre ou la copie de sauvegarde correspondante sera retournée au Soumissionnaire sans avoir été ouverte. Le retrait d’uneoffreou la copie de sauvegarde ne sera autorisé que, si la notificationcorrespondante contient une habilitation valide du signataire à demanderleretraitetsicettenotificationest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etest lue àhautevoix. Enfin, les enveloppes marquées« modification » seront ouvertes et leur contenu lu à haute voix avec l’offre correspondante.La modification d’offre ou de la copie de sauvegarde ne sera autorisée que si la notification correspondante contient unehabilitationvalide dusignataireàdemanderlamodificationetest lue à haute voix. Seules les offres ou les copies de sauvegarde qui ont été ouvertes et annoncées à haute voix lors de l’ouverture des plis seront ensuite évaluées</w:t>
      </w:r>
    </w:p>
    <w:p w:rsidR="004677D7" w:rsidRDefault="004677D7" w:rsidP="00EF7DCE">
      <w:pPr>
        <w:pStyle w:val="Paragraphedeliste"/>
        <w:numPr>
          <w:ilvl w:val="1"/>
          <w:numId w:val="75"/>
        </w:numPr>
        <w:tabs>
          <w:tab w:val="left" w:pos="1425"/>
        </w:tabs>
        <w:spacing w:before="62" w:line="360" w:lineRule="auto"/>
        <w:ind w:right="1256" w:firstLine="0"/>
        <w:rPr>
          <w:sz w:val="24"/>
        </w:rPr>
      </w:pPr>
      <w:r>
        <w:rPr>
          <w:sz w:val="24"/>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elleest exigée, et tout autre détail que la commission de passation des marchés compétente peut jugerutiledementionner.Touslesrabaisetvariantesdel’offreannoncéslorsde</w:t>
      </w:r>
      <w:r>
        <w:rPr>
          <w:spacing w:val="-2"/>
          <w:sz w:val="24"/>
        </w:rPr>
        <w:t>l’ouverture</w:t>
      </w:r>
    </w:p>
    <w:p w:rsidR="004677D7" w:rsidRDefault="004677D7" w:rsidP="004677D7">
      <w:pPr>
        <w:pStyle w:val="Paragraphedeliste"/>
        <w:spacing w:line="360" w:lineRule="auto"/>
        <w:rPr>
          <w:sz w:val="24"/>
        </w:rPr>
        <w:sectPr w:rsidR="004677D7" w:rsidSect="0057433B">
          <w:pgSz w:w="11910" w:h="16840"/>
          <w:pgMar w:top="1340" w:right="141" w:bottom="740" w:left="566" w:header="0" w:footer="540" w:gutter="0"/>
          <w:cols w:space="720"/>
        </w:sectPr>
      </w:pPr>
    </w:p>
    <w:p w:rsidR="004677D7" w:rsidRDefault="004677D7" w:rsidP="004677D7">
      <w:pPr>
        <w:pStyle w:val="Corpsdetexte"/>
        <w:spacing w:before="74"/>
        <w:ind w:left="852"/>
        <w:jc w:val="both"/>
      </w:pPr>
      <w:r>
        <w:lastRenderedPageBreak/>
        <w:t>desplis serontsoumis à</w:t>
      </w:r>
      <w:r>
        <w:rPr>
          <w:spacing w:val="-2"/>
        </w:rPr>
        <w:t>évaluation.</w:t>
      </w:r>
    </w:p>
    <w:p w:rsidR="004677D7" w:rsidRDefault="004677D7" w:rsidP="00EF7DCE">
      <w:pPr>
        <w:pStyle w:val="Paragraphedeliste"/>
        <w:numPr>
          <w:ilvl w:val="1"/>
          <w:numId w:val="75"/>
        </w:numPr>
        <w:tabs>
          <w:tab w:val="left" w:pos="1435"/>
        </w:tabs>
        <w:spacing w:before="197" w:line="360" w:lineRule="auto"/>
        <w:ind w:right="1254" w:firstLine="0"/>
        <w:rPr>
          <w:sz w:val="24"/>
        </w:rPr>
      </w:pPr>
      <w:r>
        <w:rPr>
          <w:sz w:val="24"/>
        </w:rPr>
        <w:t xml:space="preserve">Etant donné qu'une offre ou une copie de sauvegarde qui n’a pas été ouverte et lue à haute voix durant la séance d’ouverture des plis, ne peut pas être soumise à évaluation, la commission s'assurera systématiquement que toutes les offres reçues ont bel et bien été </w:t>
      </w:r>
      <w:r>
        <w:rPr>
          <w:spacing w:val="-2"/>
          <w:sz w:val="24"/>
        </w:rPr>
        <w:t>examinées.</w:t>
      </w:r>
    </w:p>
    <w:p w:rsidR="004677D7" w:rsidRDefault="004677D7" w:rsidP="00EF7DCE">
      <w:pPr>
        <w:pStyle w:val="Paragraphedeliste"/>
        <w:numPr>
          <w:ilvl w:val="1"/>
          <w:numId w:val="75"/>
        </w:numPr>
        <w:tabs>
          <w:tab w:val="left" w:pos="1442"/>
        </w:tabs>
        <w:spacing w:before="60" w:line="360" w:lineRule="auto"/>
        <w:ind w:right="1276" w:firstLine="0"/>
        <w:rPr>
          <w:sz w:val="24"/>
        </w:rPr>
      </w:pPr>
      <w:r>
        <w:rPr>
          <w:sz w:val="24"/>
        </w:rPr>
        <w:t>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remisà chaque soumissionnaire à sa</w:t>
      </w:r>
      <w:r>
        <w:rPr>
          <w:spacing w:val="14"/>
          <w:sz w:val="24"/>
        </w:rPr>
        <w:t>de</w:t>
      </w:r>
      <w:r>
        <w:rPr>
          <w:sz w:val="24"/>
        </w:rPr>
        <w:t>m</w:t>
      </w:r>
      <w:r>
        <w:rPr>
          <w:spacing w:val="13"/>
          <w:sz w:val="24"/>
        </w:rPr>
        <w:t>an</w:t>
      </w:r>
      <w:r>
        <w:rPr>
          <w:spacing w:val="14"/>
          <w:sz w:val="24"/>
        </w:rPr>
        <w:t>de</w:t>
      </w:r>
      <w:r>
        <w:rPr>
          <w:sz w:val="24"/>
        </w:rPr>
        <w:t>. Enfin seules les offres financières des soumissionnaires ayant atteint la note technique minimale requise sont ouvertes en présence des soumissionnaires concernés</w:t>
      </w:r>
    </w:p>
    <w:p w:rsidR="004677D7" w:rsidRDefault="004677D7" w:rsidP="00EF7DCE">
      <w:pPr>
        <w:pStyle w:val="Paragraphedeliste"/>
        <w:numPr>
          <w:ilvl w:val="1"/>
          <w:numId w:val="75"/>
        </w:numPr>
        <w:tabs>
          <w:tab w:val="left" w:pos="1439"/>
        </w:tabs>
        <w:spacing w:before="61" w:line="360" w:lineRule="auto"/>
        <w:ind w:right="1273" w:firstLine="0"/>
        <w:rPr>
          <w:sz w:val="24"/>
        </w:rPr>
      </w:pPr>
      <w:r>
        <w:rPr>
          <w:sz w:val="24"/>
        </w:rPr>
        <w:t>A la fin de chaque séance d’ouverture des plis, le Président de la commission de passation des marchés met à la dispositiondu pointfocaldésignépar l’organisme chargé de larégulationdesmarchés publicsunexemplairedel’offredechaquesoumissionnaireparaphé par ses soins.</w:t>
      </w:r>
    </w:p>
    <w:p w:rsidR="004677D7" w:rsidRDefault="004677D7" w:rsidP="00EF7DCE">
      <w:pPr>
        <w:pStyle w:val="Paragraphedeliste"/>
        <w:numPr>
          <w:ilvl w:val="1"/>
          <w:numId w:val="75"/>
        </w:numPr>
        <w:tabs>
          <w:tab w:val="left" w:pos="1406"/>
        </w:tabs>
        <w:spacing w:before="61" w:line="360" w:lineRule="auto"/>
        <w:ind w:right="1277" w:firstLine="0"/>
        <w:rPr>
          <w:sz w:val="24"/>
        </w:rPr>
      </w:pPr>
      <w:r>
        <w:rPr>
          <w:sz w:val="24"/>
        </w:rPr>
        <w:t>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Pr>
          <w:spacing w:val="11"/>
          <w:sz w:val="24"/>
        </w:rPr>
        <w:t xml:space="preserve"> et</w:t>
      </w:r>
      <w:r>
        <w:rPr>
          <w:sz w:val="24"/>
        </w:rPr>
        <w:t>àl’Autorité chargée des Marchés Publics.</w:t>
      </w:r>
    </w:p>
    <w:p w:rsidR="004677D7" w:rsidRDefault="004677D7" w:rsidP="004677D7">
      <w:pPr>
        <w:pStyle w:val="Corpsdetexte"/>
        <w:spacing w:before="60" w:line="360" w:lineRule="auto"/>
        <w:ind w:left="852" w:right="1283"/>
      </w:pPr>
      <w:r>
        <w:t>Ildoitparvenirdansundélaimaximumdetrois(03)joursouvrablesaprèsl’ouverturedes plis, sous la forme d’une lettre dûment signée par le requérant.</w:t>
      </w:r>
    </w:p>
    <w:p w:rsidR="004677D7" w:rsidRDefault="004677D7" w:rsidP="004677D7">
      <w:pPr>
        <w:pStyle w:val="Corpsdetexte"/>
        <w:spacing w:before="61" w:line="360" w:lineRule="auto"/>
        <w:ind w:left="852" w:right="1283"/>
      </w:pPr>
      <w:r>
        <w:t>Ce recours qui ne peut porter que sur le déroulement de cette étape, notamment le respect des procédures et la régularité des pièces vérifiées, n’est pas suspensif.</w:t>
      </w:r>
    </w:p>
    <w:p w:rsidR="004677D7" w:rsidRDefault="004677D7" w:rsidP="004677D7">
      <w:pPr>
        <w:pStyle w:val="Corpsdetexte"/>
        <w:spacing w:before="60" w:line="360" w:lineRule="auto"/>
        <w:ind w:left="852" w:right="1070" w:firstLine="62"/>
      </w:pPr>
      <w:r>
        <w:t>Lecaséchéant,l’ObservateurIndépendantannexeàsonrapport,lefeuilletduregistrede recours qui lui a été remis, assorti des commentaires ou des observations y afférents.</w:t>
      </w:r>
    </w:p>
    <w:p w:rsidR="004677D7" w:rsidRDefault="004677D7" w:rsidP="00EF7DCE">
      <w:pPr>
        <w:pStyle w:val="Paragraphedeliste"/>
        <w:numPr>
          <w:ilvl w:val="1"/>
          <w:numId w:val="75"/>
        </w:numPr>
        <w:tabs>
          <w:tab w:val="left" w:pos="1396"/>
        </w:tabs>
        <w:spacing w:before="60" w:line="360" w:lineRule="auto"/>
        <w:ind w:right="1381" w:firstLine="0"/>
        <w:rPr>
          <w:sz w:val="24"/>
        </w:rPr>
      </w:pPr>
      <w:r>
        <w:rPr>
          <w:sz w:val="24"/>
        </w:rPr>
        <w:t>L’ouverturedesplistransmispar voie électroniqueet ceux présentés sursupportpapier se fait au cours de la même séance. L’ouverture et l’examen des offres transmises par voie électronique sont soumis aux règles applicables au traitement des offres physiques.</w:t>
      </w:r>
    </w:p>
    <w:p w:rsidR="004677D7" w:rsidRDefault="004677D7" w:rsidP="004677D7">
      <w:pPr>
        <w:pStyle w:val="Titre4"/>
        <w:spacing w:before="123"/>
      </w:pPr>
      <w:bookmarkStart w:id="31" w:name="_bookmark32"/>
      <w:bookmarkEnd w:id="31"/>
      <w:r>
        <w:t>Caractèreconfidentieldela</w:t>
      </w:r>
      <w:r>
        <w:rPr>
          <w:spacing w:val="-2"/>
        </w:rPr>
        <w:t>procédure</w:t>
      </w:r>
    </w:p>
    <w:p w:rsidR="004677D7" w:rsidRDefault="004677D7" w:rsidP="00EF7DCE">
      <w:pPr>
        <w:pStyle w:val="Paragraphedeliste"/>
        <w:numPr>
          <w:ilvl w:val="1"/>
          <w:numId w:val="74"/>
        </w:numPr>
        <w:tabs>
          <w:tab w:val="left" w:pos="1396"/>
        </w:tabs>
        <w:spacing w:before="118"/>
        <w:ind w:left="1396" w:hanging="544"/>
        <w:rPr>
          <w:sz w:val="24"/>
        </w:rPr>
      </w:pPr>
      <w:r>
        <w:rPr>
          <w:sz w:val="24"/>
        </w:rPr>
        <w:t>Aucuneinformationrelativeàl’examen,àl’évaluation,àlacomparaisondesoffres,à</w:t>
      </w:r>
      <w:r>
        <w:rPr>
          <w:spacing w:val="-5"/>
          <w:sz w:val="24"/>
        </w:rPr>
        <w:t>la</w:t>
      </w:r>
    </w:p>
    <w:p w:rsidR="004677D7" w:rsidRDefault="004677D7" w:rsidP="004677D7">
      <w:pPr>
        <w:pStyle w:val="Paragraphedeliste"/>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75"/>
        <w:jc w:val="both"/>
      </w:pPr>
      <w:r>
        <w:lastRenderedPageBreak/>
        <w:t>vérification de la qualification des soumissionnaires et à la proposition d’attributionde la Lettre Commandeneseradonnéeaux soumissionnaires ni à toute autre personne non concernée par ladite procédure tant que l’attributionde la Lettre Commande n’aura pas été rendue publique, sous peine de disqualification de l’offre du Soumissionnaire et de la suspension des auteurs de toutes activités dans le domaine des Marchés publics.</w:t>
      </w:r>
    </w:p>
    <w:p w:rsidR="004677D7" w:rsidRDefault="004677D7" w:rsidP="00EF7DCE">
      <w:pPr>
        <w:pStyle w:val="Paragraphedeliste"/>
        <w:numPr>
          <w:ilvl w:val="1"/>
          <w:numId w:val="74"/>
        </w:numPr>
        <w:tabs>
          <w:tab w:val="left" w:pos="1468"/>
        </w:tabs>
        <w:spacing w:before="59" w:line="360" w:lineRule="auto"/>
        <w:ind w:left="852" w:right="1272" w:firstLine="0"/>
        <w:rPr>
          <w:sz w:val="24"/>
        </w:rPr>
      </w:pPr>
      <w:r>
        <w:rPr>
          <w:sz w:val="24"/>
        </w:rPr>
        <w:t xml:space="preserve">Toute tentative faite par un soumissionnaire pour influencer la Sous-commission d’analyse dans l’évaluation des offres, la Commission de Passation des Marchés dans la proposition d’attribution, </w:t>
      </w:r>
      <w:r>
        <w:rPr>
          <w:strike/>
          <w:sz w:val="24"/>
        </w:rPr>
        <w:t>ou</w:t>
      </w:r>
      <w:r>
        <w:rPr>
          <w:sz w:val="24"/>
        </w:rPr>
        <w:t>le Maître d’Ouvragedans la décision d’attribution, peutentraîner le rejet de son offre.</w:t>
      </w:r>
    </w:p>
    <w:p w:rsidR="004677D7" w:rsidRDefault="004677D7" w:rsidP="00EF7DCE">
      <w:pPr>
        <w:pStyle w:val="Paragraphedeliste"/>
        <w:numPr>
          <w:ilvl w:val="1"/>
          <w:numId w:val="74"/>
        </w:numPr>
        <w:tabs>
          <w:tab w:val="left" w:pos="1406"/>
        </w:tabs>
        <w:spacing w:before="61" w:line="360" w:lineRule="auto"/>
        <w:ind w:left="852" w:right="1273" w:firstLine="0"/>
        <w:rPr>
          <w:sz w:val="24"/>
        </w:rPr>
      </w:pPr>
      <w:r>
        <w:rPr>
          <w:sz w:val="24"/>
        </w:rPr>
        <w:t>Nonobstant les dispositions de l’alinéa 26.2, entre l’ouverture des plis et l’attributionde la Lettre Commande, si un soumissionnaire souhaite entrer en contact avecle Maître d’Ouvragepour des motifs ayant trait à son offre, il devra le faire par écrit.</w:t>
      </w:r>
    </w:p>
    <w:p w:rsidR="004677D7" w:rsidRDefault="004677D7" w:rsidP="004677D7">
      <w:pPr>
        <w:pStyle w:val="Titre4"/>
        <w:spacing w:before="125"/>
      </w:pPr>
      <w:bookmarkStart w:id="32" w:name="_bookmark33"/>
      <w:bookmarkEnd w:id="32"/>
      <w:r>
        <w:t>EclaircissementssurlesoffresetcontactsavecleMaître</w:t>
      </w:r>
      <w:r>
        <w:rPr>
          <w:spacing w:val="-2"/>
        </w:rPr>
        <w:t>d’Ouvrage</w:t>
      </w:r>
    </w:p>
    <w:p w:rsidR="004677D7" w:rsidRDefault="004677D7" w:rsidP="00EF7DCE">
      <w:pPr>
        <w:pStyle w:val="Paragraphedeliste"/>
        <w:numPr>
          <w:ilvl w:val="1"/>
          <w:numId w:val="73"/>
        </w:numPr>
        <w:tabs>
          <w:tab w:val="left" w:pos="1425"/>
        </w:tabs>
        <w:spacing w:before="116" w:line="360" w:lineRule="auto"/>
        <w:ind w:right="1270" w:firstLine="0"/>
        <w:rPr>
          <w:sz w:val="24"/>
        </w:rPr>
      </w:pPr>
      <w:r>
        <w:rPr>
          <w:sz w:val="24"/>
        </w:rPr>
        <w:t>Pour faciliter l’examen, l’évaluation et la comparaison des offres, le Président de la CommissiondePassationdesMarchéspeut,surpropositiondelasous-commissiond’analyse, demander aux soumissionnaires, aux administrations ou organismes compétentsde donnerdes éclaircissements sur les offres.</w:t>
      </w:r>
    </w:p>
    <w:p w:rsidR="004677D7" w:rsidRDefault="004677D7" w:rsidP="004677D7">
      <w:pPr>
        <w:pStyle w:val="Corpsdetexte"/>
        <w:spacing w:before="61" w:line="360" w:lineRule="auto"/>
        <w:ind w:left="852" w:right="1272"/>
        <w:jc w:val="both"/>
      </w:pPr>
      <w:r>
        <w:t>27.2 La demande d’éclaircissements et la réponse sont formulées par écrit ou via COLEPS ou sur tout autre moyen de communication électronique indiqué par le Maître d’ouvrage dans le DAO, avec copie à l'organisme en charge de la régulation, mais aucun changement dumontantouducontenudelasoumissionenvuedelarendrepluscompétitiven’est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4677D7" w:rsidRDefault="004677D7" w:rsidP="004677D7">
      <w:pPr>
        <w:pStyle w:val="Corpsdetexte"/>
        <w:spacing w:before="59"/>
        <w:ind w:left="852"/>
        <w:jc w:val="both"/>
      </w:pPr>
      <w:r>
        <w:t>27.3.Ledélaideréponseaccordéauxdemandesd’éclaircissementnesauraitexcéder</w:t>
      </w:r>
      <w:r>
        <w:rPr>
          <w:spacing w:val="-4"/>
        </w:rPr>
        <w:t>sept</w:t>
      </w:r>
    </w:p>
    <w:p w:rsidR="004677D7" w:rsidRDefault="004677D7" w:rsidP="004677D7">
      <w:pPr>
        <w:pStyle w:val="Corpsdetexte"/>
        <w:spacing w:before="140"/>
        <w:ind w:left="852"/>
        <w:jc w:val="both"/>
      </w:pPr>
      <w:r>
        <w:t xml:space="preserve">(07)jours </w:t>
      </w:r>
      <w:r>
        <w:rPr>
          <w:spacing w:val="-2"/>
        </w:rPr>
        <w:t>ouvrables.</w:t>
      </w:r>
    </w:p>
    <w:p w:rsidR="004677D7" w:rsidRDefault="004677D7" w:rsidP="004677D7">
      <w:pPr>
        <w:pStyle w:val="Corpsdetexte"/>
        <w:spacing w:before="197" w:line="360" w:lineRule="auto"/>
        <w:ind w:left="852" w:right="1276"/>
        <w:jc w:val="both"/>
      </w:pPr>
      <w:r>
        <w:t>27.4 Sous réserve des dispositions de l’alinéa 1 susvisé, les soumissionnaires ne contacteront pas lesmembres dela Commission passation des marchés et delasous-commission d’analyse pourdesquestionsayanttraitàleursoffres,entrel’ouverturedesplisetl’attributionde</w:t>
      </w:r>
      <w:r>
        <w:rPr>
          <w:spacing w:val="-5"/>
        </w:rPr>
        <w:t>la</w:t>
      </w:r>
    </w:p>
    <w:p w:rsidR="004677D7" w:rsidRDefault="004677D7" w:rsidP="004677D7">
      <w:pPr>
        <w:pStyle w:val="Corpsdetexte"/>
        <w:spacing w:line="360" w:lineRule="auto"/>
        <w:jc w:val="both"/>
        <w:sectPr w:rsidR="004677D7" w:rsidSect="0057433B">
          <w:pgSz w:w="11910" w:h="16840"/>
          <w:pgMar w:top="1320" w:right="141" w:bottom="740" w:left="566" w:header="0" w:footer="540" w:gutter="0"/>
          <w:cols w:space="720"/>
        </w:sectPr>
      </w:pPr>
    </w:p>
    <w:p w:rsidR="004677D7" w:rsidRDefault="004677D7" w:rsidP="004677D7">
      <w:pPr>
        <w:pStyle w:val="Corpsdetexte"/>
        <w:spacing w:before="74"/>
        <w:ind w:left="852"/>
        <w:jc w:val="both"/>
      </w:pPr>
      <w:r>
        <w:lastRenderedPageBreak/>
        <w:t>Lettre</w:t>
      </w:r>
      <w:r>
        <w:rPr>
          <w:spacing w:val="-2"/>
        </w:rPr>
        <w:t>Commande.</w:t>
      </w:r>
    </w:p>
    <w:p w:rsidR="004677D7" w:rsidRDefault="004677D7" w:rsidP="004677D7">
      <w:pPr>
        <w:pStyle w:val="Titre4"/>
        <w:spacing w:before="261"/>
      </w:pPr>
      <w:bookmarkStart w:id="33" w:name="_bookmark34"/>
      <w:bookmarkEnd w:id="33"/>
      <w:r>
        <w:t>Déterminationdelaconformitédesoffresetévaluationauplan</w:t>
      </w:r>
      <w:r>
        <w:rPr>
          <w:spacing w:val="-2"/>
        </w:rPr>
        <w:t>technique</w:t>
      </w:r>
    </w:p>
    <w:p w:rsidR="004677D7" w:rsidRDefault="004677D7" w:rsidP="00EF7DCE">
      <w:pPr>
        <w:pStyle w:val="Paragraphedeliste"/>
        <w:numPr>
          <w:ilvl w:val="1"/>
          <w:numId w:val="72"/>
        </w:numPr>
        <w:tabs>
          <w:tab w:val="left" w:pos="1449"/>
        </w:tabs>
        <w:spacing w:before="116" w:line="360" w:lineRule="auto"/>
        <w:ind w:right="1275" w:firstLine="0"/>
        <w:rPr>
          <w:sz w:val="24"/>
        </w:rPr>
      </w:pPr>
      <w:r>
        <w:rPr>
          <w:sz w:val="24"/>
        </w:rPr>
        <w:t>La Sous-commission d’analyse mise en place par la Commission de Passation des Marchésau préalable procèdera à la vérification de l’éligibilité des soumissionnaires et à un examen détaillé desoffrespour déterminersiellessontcomplètes,silesgarantiesexigées ont été fournies, si les documents ont été correctement signés, et si les offres sont d’une façon générale en bon ordre.</w:t>
      </w:r>
    </w:p>
    <w:p w:rsidR="004677D7" w:rsidRDefault="004677D7" w:rsidP="00EF7DCE">
      <w:pPr>
        <w:pStyle w:val="Paragraphedeliste"/>
        <w:numPr>
          <w:ilvl w:val="1"/>
          <w:numId w:val="72"/>
        </w:numPr>
        <w:tabs>
          <w:tab w:val="left" w:pos="1466"/>
        </w:tabs>
        <w:spacing w:before="61" w:line="360" w:lineRule="auto"/>
        <w:ind w:right="1274" w:firstLine="0"/>
        <w:rPr>
          <w:sz w:val="24"/>
        </w:rPr>
      </w:pPr>
      <w:r>
        <w:rPr>
          <w:sz w:val="24"/>
        </w:rPr>
        <w:t xml:space="preserve">La Sous-commission d’analyse déterminera </w:t>
      </w:r>
      <w:r>
        <w:rPr>
          <w:spacing w:val="17"/>
          <w:sz w:val="24"/>
        </w:rPr>
        <w:t xml:space="preserve">ensuite </w:t>
      </w:r>
      <w:r>
        <w:rPr>
          <w:sz w:val="24"/>
        </w:rPr>
        <w:t>si l’offre est conforme pour l’essentiel aux dispositions du Dossier d’Appel d’Offres en se basant sur son contenu sans avoir recours à des éléments de preuve extrinsèques. A ce titre, la Sous-commissiond’Analyse :</w:t>
      </w:r>
    </w:p>
    <w:p w:rsidR="004677D7" w:rsidRDefault="004677D7" w:rsidP="00EF7DCE">
      <w:pPr>
        <w:pStyle w:val="Paragraphedeliste"/>
        <w:numPr>
          <w:ilvl w:val="2"/>
          <w:numId w:val="72"/>
        </w:numPr>
        <w:tabs>
          <w:tab w:val="left" w:pos="1559"/>
          <w:tab w:val="left" w:pos="1572"/>
        </w:tabs>
        <w:spacing w:before="60" w:line="360" w:lineRule="auto"/>
        <w:ind w:right="1276" w:hanging="360"/>
        <w:rPr>
          <w:sz w:val="24"/>
        </w:rPr>
      </w:pPr>
      <w:r>
        <w:rPr>
          <w:sz w:val="24"/>
        </w:rPr>
        <w:t>examinera l’offre pour confirmer que toutes les conditions spécifiées dans le RPAO et le CCAP ont été acceptées par le Soumissionnaire sans divergence ou réserve substantielle ;</w:t>
      </w:r>
    </w:p>
    <w:p w:rsidR="004677D7" w:rsidRDefault="004677D7" w:rsidP="00EF7DCE">
      <w:pPr>
        <w:pStyle w:val="Paragraphedeliste"/>
        <w:numPr>
          <w:ilvl w:val="2"/>
          <w:numId w:val="72"/>
        </w:numPr>
        <w:tabs>
          <w:tab w:val="left" w:pos="1572"/>
          <w:tab w:val="left" w:pos="1619"/>
        </w:tabs>
        <w:spacing w:before="60" w:line="360" w:lineRule="auto"/>
        <w:ind w:right="1275" w:hanging="360"/>
        <w:rPr>
          <w:sz w:val="24"/>
        </w:rPr>
      </w:pPr>
      <w:r>
        <w:rPr>
          <w:sz w:val="24"/>
        </w:rPr>
        <w:t>évaluerales aspects techniques de l’offre présentée conformément à la clause 13.1.b du RGAO afin des’assurerquetouteslesstipulationsdu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4677D7" w:rsidRDefault="004677D7" w:rsidP="00EF7DCE">
      <w:pPr>
        <w:pStyle w:val="Paragraphedeliste"/>
        <w:numPr>
          <w:ilvl w:val="1"/>
          <w:numId w:val="72"/>
        </w:numPr>
        <w:tabs>
          <w:tab w:val="left" w:pos="1439"/>
        </w:tabs>
        <w:spacing w:before="61" w:line="360" w:lineRule="auto"/>
        <w:ind w:right="1278" w:firstLine="0"/>
        <w:rPr>
          <w:sz w:val="24"/>
        </w:rPr>
      </w:pPr>
      <w:r>
        <w:rPr>
          <w:sz w:val="24"/>
        </w:rPr>
        <w:t>Une offre conforme pour l’essentiel au Dossier d’Appel d’Offres est une offre qui respecte tous les termes, conditions, et spécifications du Dossier d’Appel d’Offres, sans divergence ni réserve importante. Une divergence ou réserve importante est celle qui :</w:t>
      </w:r>
    </w:p>
    <w:p w:rsidR="004677D7" w:rsidRDefault="004677D7" w:rsidP="00EF7DCE">
      <w:pPr>
        <w:pStyle w:val="Paragraphedeliste"/>
        <w:numPr>
          <w:ilvl w:val="0"/>
          <w:numId w:val="71"/>
        </w:numPr>
        <w:tabs>
          <w:tab w:val="left" w:pos="1890"/>
        </w:tabs>
        <w:spacing w:before="62"/>
        <w:ind w:left="1890" w:hanging="186"/>
        <w:rPr>
          <w:sz w:val="24"/>
        </w:rPr>
      </w:pPr>
      <w:r>
        <w:rPr>
          <w:sz w:val="24"/>
        </w:rPr>
        <w:t>Affectesensiblementl’étendue,laqualitéoularéalisationdesTravaux</w:t>
      </w:r>
      <w:r>
        <w:rPr>
          <w:spacing w:val="-10"/>
          <w:sz w:val="24"/>
        </w:rPr>
        <w:t>;</w:t>
      </w:r>
    </w:p>
    <w:p w:rsidR="004677D7" w:rsidRDefault="004677D7" w:rsidP="00EF7DCE">
      <w:pPr>
        <w:pStyle w:val="Paragraphedeliste"/>
        <w:numPr>
          <w:ilvl w:val="0"/>
          <w:numId w:val="71"/>
        </w:numPr>
        <w:tabs>
          <w:tab w:val="left" w:pos="1846"/>
          <w:tab w:val="left" w:pos="1968"/>
        </w:tabs>
        <w:spacing w:before="197" w:line="360" w:lineRule="auto"/>
        <w:ind w:left="1846" w:right="1275" w:hanging="142"/>
        <w:rPr>
          <w:sz w:val="24"/>
        </w:rPr>
      </w:pPr>
      <w:r>
        <w:rPr>
          <w:sz w:val="24"/>
        </w:rPr>
        <w:t>Limite sensiblement, en contradiction avec le Dossier d’Appel d’Offres, les droits du Maître d’Ouvrage ou du Maître d’Ouvrage Délégué ou ses obligations au titrede la Lettre Commande;</w:t>
      </w:r>
    </w:p>
    <w:p w:rsidR="004677D7" w:rsidRDefault="004677D7" w:rsidP="00EF7DCE">
      <w:pPr>
        <w:pStyle w:val="Paragraphedeliste"/>
        <w:numPr>
          <w:ilvl w:val="0"/>
          <w:numId w:val="71"/>
        </w:numPr>
        <w:tabs>
          <w:tab w:val="left" w:pos="1846"/>
          <w:tab w:val="left" w:pos="2125"/>
        </w:tabs>
        <w:spacing w:before="58" w:line="360" w:lineRule="auto"/>
        <w:ind w:left="1846" w:right="1269" w:hanging="142"/>
        <w:rPr>
          <w:sz w:val="24"/>
        </w:rPr>
      </w:pPr>
      <w:r>
        <w:rPr>
          <w:sz w:val="24"/>
        </w:rPr>
        <w:t>Est telle que son acceptation ou sa correction affecterait injustement la compétitivité des autres soumissionnaires qui ont présenté des offres conformes pour l’essentiel au Dossier d’Appel d’Offres.</w:t>
      </w:r>
    </w:p>
    <w:p w:rsidR="004677D7" w:rsidRDefault="004677D7" w:rsidP="00EF7DCE">
      <w:pPr>
        <w:pStyle w:val="Paragraphedeliste"/>
        <w:numPr>
          <w:ilvl w:val="1"/>
          <w:numId w:val="72"/>
        </w:numPr>
        <w:tabs>
          <w:tab w:val="left" w:pos="1396"/>
        </w:tabs>
        <w:spacing w:before="62" w:line="360" w:lineRule="auto"/>
        <w:ind w:right="1274" w:firstLine="0"/>
        <w:rPr>
          <w:sz w:val="24"/>
        </w:rPr>
      </w:pPr>
      <w:r>
        <w:rPr>
          <w:sz w:val="24"/>
        </w:rPr>
        <w:t>Si une offre n’est pas conforme pour l’essentiel au Dossier d’Appel d’Offres, elle sera écartéeparlaCommissiondesMarchésCompétenteetnepourraêtreparlasuite</w:t>
      </w:r>
      <w:r>
        <w:rPr>
          <w:spacing w:val="-2"/>
          <w:sz w:val="24"/>
        </w:rPr>
        <w:t>rendue</w:t>
      </w:r>
    </w:p>
    <w:p w:rsidR="004677D7" w:rsidRDefault="004677D7" w:rsidP="004677D7">
      <w:pPr>
        <w:pStyle w:val="Paragraphedeliste"/>
        <w:spacing w:line="360" w:lineRule="auto"/>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ind w:left="852"/>
      </w:pPr>
      <w:r>
        <w:rPr>
          <w:spacing w:val="-2"/>
        </w:rPr>
        <w:lastRenderedPageBreak/>
        <w:t>conforme.</w:t>
      </w:r>
    </w:p>
    <w:p w:rsidR="004677D7" w:rsidRDefault="004677D7" w:rsidP="00EF7DCE">
      <w:pPr>
        <w:pStyle w:val="Paragraphedeliste"/>
        <w:numPr>
          <w:ilvl w:val="1"/>
          <w:numId w:val="72"/>
        </w:numPr>
        <w:tabs>
          <w:tab w:val="left" w:pos="1509"/>
        </w:tabs>
        <w:spacing w:before="197" w:line="360" w:lineRule="auto"/>
        <w:ind w:right="1276" w:firstLine="0"/>
        <w:rPr>
          <w:sz w:val="24"/>
        </w:rPr>
      </w:pPr>
      <w:r>
        <w:rPr>
          <w:sz w:val="24"/>
        </w:rPr>
        <w:t>le Maître d’Ouvragese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4677D7" w:rsidRDefault="004677D7" w:rsidP="004677D7">
      <w:pPr>
        <w:pStyle w:val="Titre4"/>
      </w:pPr>
      <w:bookmarkStart w:id="34" w:name="_bookmark35"/>
      <w:bookmarkEnd w:id="34"/>
      <w:r>
        <w:t>Critèresd’évaluationetdequalificationdu</w:t>
      </w:r>
      <w:r>
        <w:rPr>
          <w:spacing w:val="-2"/>
        </w:rPr>
        <w:t>soumissionnaire</w:t>
      </w:r>
    </w:p>
    <w:p w:rsidR="004677D7" w:rsidRDefault="004677D7" w:rsidP="004677D7">
      <w:pPr>
        <w:pStyle w:val="Corpsdetexte"/>
        <w:spacing w:before="116" w:line="360" w:lineRule="auto"/>
        <w:ind w:left="852" w:right="1275"/>
        <w:jc w:val="both"/>
      </w:pPr>
      <w:r>
        <w:t>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4677D7" w:rsidRDefault="004677D7" w:rsidP="004677D7">
      <w:pPr>
        <w:pStyle w:val="Titre4"/>
      </w:pPr>
      <w:bookmarkStart w:id="35" w:name="_bookmark36"/>
      <w:bookmarkEnd w:id="35"/>
      <w:r>
        <w:t>Correctiondes</w:t>
      </w:r>
      <w:r>
        <w:rPr>
          <w:spacing w:val="-2"/>
        </w:rPr>
        <w:t>erreurs</w:t>
      </w:r>
    </w:p>
    <w:p w:rsidR="004677D7" w:rsidRDefault="004677D7" w:rsidP="00EF7DCE">
      <w:pPr>
        <w:pStyle w:val="Paragraphedeliste"/>
        <w:numPr>
          <w:ilvl w:val="1"/>
          <w:numId w:val="70"/>
        </w:numPr>
        <w:tabs>
          <w:tab w:val="left" w:pos="1401"/>
        </w:tabs>
        <w:spacing w:before="119" w:line="360" w:lineRule="auto"/>
        <w:ind w:right="1274" w:firstLine="0"/>
        <w:rPr>
          <w:sz w:val="24"/>
        </w:rPr>
      </w:pPr>
      <w:r>
        <w:rPr>
          <w:sz w:val="24"/>
        </w:rPr>
        <w:t>La Sous-commission d’analyse vérifiera les offres reconnues conformes pour l’essentiel au Dossier d’Appel d’Offres pour en rectifier les erreurs de calcul éventuelles. La sous- commission d’analyse corrigera les erreurs de la façon suivante :</w:t>
      </w:r>
    </w:p>
    <w:p w:rsidR="004677D7" w:rsidRDefault="004677D7" w:rsidP="00EF7DCE">
      <w:pPr>
        <w:pStyle w:val="Paragraphedeliste"/>
        <w:numPr>
          <w:ilvl w:val="0"/>
          <w:numId w:val="69"/>
        </w:numPr>
        <w:tabs>
          <w:tab w:val="left" w:pos="1112"/>
        </w:tabs>
        <w:spacing w:before="59" w:line="360" w:lineRule="auto"/>
        <w:ind w:right="1272" w:firstLine="0"/>
        <w:rPr>
          <w:sz w:val="24"/>
        </w:rPr>
      </w:pPr>
      <w:r>
        <w:rPr>
          <w:sz w:val="24"/>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4677D7" w:rsidRDefault="004677D7" w:rsidP="00EF7DCE">
      <w:pPr>
        <w:pStyle w:val="Paragraphedeliste"/>
        <w:numPr>
          <w:ilvl w:val="0"/>
          <w:numId w:val="69"/>
        </w:numPr>
        <w:tabs>
          <w:tab w:val="left" w:pos="1127"/>
        </w:tabs>
        <w:spacing w:before="59" w:line="360" w:lineRule="auto"/>
        <w:ind w:right="1282" w:firstLine="0"/>
        <w:rPr>
          <w:sz w:val="24"/>
        </w:rPr>
      </w:pPr>
      <w:r>
        <w:rPr>
          <w:sz w:val="24"/>
        </w:rPr>
        <w:t>Si le total obtenu par addition ou soustraction des sous totaux n’est pas exact, les sous totaux feront foi et le total sera corrigé ;</w:t>
      </w:r>
    </w:p>
    <w:p w:rsidR="004677D7" w:rsidRDefault="004677D7" w:rsidP="00EF7DCE">
      <w:pPr>
        <w:pStyle w:val="Paragraphedeliste"/>
        <w:numPr>
          <w:ilvl w:val="0"/>
          <w:numId w:val="69"/>
        </w:numPr>
        <w:tabs>
          <w:tab w:val="left" w:pos="1077"/>
        </w:tabs>
        <w:spacing w:before="60"/>
        <w:ind w:left="1077" w:hanging="225"/>
        <w:rPr>
          <w:sz w:val="24"/>
        </w:rPr>
      </w:pPr>
      <w:r>
        <w:rPr>
          <w:sz w:val="24"/>
        </w:rPr>
        <w:t xml:space="preserve">Encasdedivergenceentrelesprixen chiffresetceuxenlettres,leprix enlettresfait </w:t>
      </w:r>
      <w:r>
        <w:rPr>
          <w:spacing w:val="-4"/>
          <w:sz w:val="24"/>
        </w:rPr>
        <w:t>foi.</w:t>
      </w:r>
    </w:p>
    <w:p w:rsidR="004677D7" w:rsidRDefault="004677D7" w:rsidP="00EF7DCE">
      <w:pPr>
        <w:pStyle w:val="Paragraphedeliste"/>
        <w:numPr>
          <w:ilvl w:val="1"/>
          <w:numId w:val="70"/>
        </w:numPr>
        <w:tabs>
          <w:tab w:val="left" w:pos="1403"/>
        </w:tabs>
        <w:spacing w:before="200" w:line="360" w:lineRule="auto"/>
        <w:ind w:right="1275" w:firstLine="0"/>
        <w:rPr>
          <w:sz w:val="24"/>
        </w:rPr>
      </w:pPr>
      <w:r>
        <w:rPr>
          <w:sz w:val="24"/>
        </w:rPr>
        <w:t>Le montant figurant dans la Soumission sera corrigé par la Sous-commission d’analyse, conformément à la procédure de correction d’erreurs susmentionnée et, avec la confirmation du Soumissionnaire, ledit montant sera réputé l’engager.</w:t>
      </w:r>
    </w:p>
    <w:p w:rsidR="004677D7" w:rsidRDefault="004677D7" w:rsidP="00EF7DCE">
      <w:pPr>
        <w:pStyle w:val="Paragraphedeliste"/>
        <w:numPr>
          <w:ilvl w:val="1"/>
          <w:numId w:val="70"/>
        </w:numPr>
        <w:tabs>
          <w:tab w:val="left" w:pos="1403"/>
        </w:tabs>
        <w:spacing w:before="59" w:line="360" w:lineRule="auto"/>
        <w:ind w:right="1276" w:firstLine="0"/>
        <w:rPr>
          <w:sz w:val="24"/>
        </w:rPr>
      </w:pPr>
      <w:r>
        <w:rPr>
          <w:sz w:val="24"/>
        </w:rPr>
        <w:t>Si le Soumissionnaire ayant présenté l’offre évaluée la moins-disante, n’accepte pas les corrections apportées, son offre sera écartée et sa caution de soumission saisie.</w:t>
      </w:r>
    </w:p>
    <w:p w:rsidR="004677D7" w:rsidRDefault="004677D7" w:rsidP="004677D7">
      <w:pPr>
        <w:pStyle w:val="Titre4"/>
        <w:spacing w:before="123"/>
      </w:pPr>
      <w:bookmarkStart w:id="36" w:name="_bookmark37"/>
      <w:bookmarkEnd w:id="36"/>
      <w:r>
        <w:t>Conversionenuneseule</w:t>
      </w:r>
      <w:r>
        <w:rPr>
          <w:spacing w:val="-2"/>
        </w:rPr>
        <w:t xml:space="preserve"> monnaie</w:t>
      </w:r>
    </w:p>
    <w:p w:rsidR="004677D7" w:rsidRDefault="004677D7" w:rsidP="00EF7DCE">
      <w:pPr>
        <w:pStyle w:val="Paragraphedeliste"/>
        <w:numPr>
          <w:ilvl w:val="1"/>
          <w:numId w:val="68"/>
        </w:numPr>
        <w:tabs>
          <w:tab w:val="left" w:pos="1420"/>
        </w:tabs>
        <w:spacing w:before="117" w:line="360" w:lineRule="auto"/>
        <w:ind w:right="1273" w:firstLine="0"/>
        <w:rPr>
          <w:sz w:val="24"/>
        </w:rPr>
      </w:pPr>
      <w:r>
        <w:rPr>
          <w:sz w:val="24"/>
        </w:rPr>
        <w:t>Pour faciliter l’évaluation et la comparaison des offres, la sous-commission d’analyse convertira les prix des offres exprimés dans les diverses monnaies dans lesquelles le montant de l’offre est payable en francs CFA.</w:t>
      </w:r>
    </w:p>
    <w:p w:rsidR="004677D7" w:rsidRDefault="004677D7" w:rsidP="00EF7DCE">
      <w:pPr>
        <w:pStyle w:val="Paragraphedeliste"/>
        <w:numPr>
          <w:ilvl w:val="1"/>
          <w:numId w:val="68"/>
        </w:numPr>
        <w:tabs>
          <w:tab w:val="left" w:pos="1437"/>
        </w:tabs>
        <w:spacing w:before="61"/>
        <w:ind w:left="1437" w:hanging="585"/>
        <w:rPr>
          <w:sz w:val="24"/>
        </w:rPr>
      </w:pPr>
      <w:r>
        <w:rPr>
          <w:sz w:val="24"/>
        </w:rPr>
        <w:t>LaconversionseferaenutilisantlecoursvendeurfixéparlaBanquedesEtats</w:t>
      </w:r>
      <w:r>
        <w:rPr>
          <w:spacing w:val="-5"/>
          <w:sz w:val="24"/>
        </w:rPr>
        <w:t>de</w:t>
      </w:r>
    </w:p>
    <w:p w:rsidR="004677D7" w:rsidRDefault="004677D7" w:rsidP="004677D7">
      <w:pPr>
        <w:pStyle w:val="Paragraphedeliste"/>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ind w:left="852"/>
      </w:pPr>
      <w:r>
        <w:lastRenderedPageBreak/>
        <w:t>l’AfriqueCentrale(BEAC),danslesconditionsdéfiniesparle</w:t>
      </w:r>
      <w:r>
        <w:rPr>
          <w:spacing w:val="-2"/>
        </w:rPr>
        <w:t>RPAO.</w:t>
      </w:r>
    </w:p>
    <w:p w:rsidR="004677D7" w:rsidRDefault="004677D7" w:rsidP="004677D7">
      <w:pPr>
        <w:pStyle w:val="Titre4"/>
        <w:spacing w:before="261"/>
        <w:jc w:val="left"/>
      </w:pPr>
      <w:bookmarkStart w:id="37" w:name="_bookmark38"/>
      <w:bookmarkEnd w:id="37"/>
      <w:r>
        <w:t>Evaluationetcomparaisondesoffresauplan</w:t>
      </w:r>
      <w:r>
        <w:rPr>
          <w:spacing w:val="-2"/>
        </w:rPr>
        <w:t>financier</w:t>
      </w:r>
    </w:p>
    <w:p w:rsidR="004677D7" w:rsidRDefault="004677D7" w:rsidP="00EF7DCE">
      <w:pPr>
        <w:pStyle w:val="Paragraphedeliste"/>
        <w:numPr>
          <w:ilvl w:val="1"/>
          <w:numId w:val="67"/>
        </w:numPr>
        <w:tabs>
          <w:tab w:val="left" w:pos="1437"/>
        </w:tabs>
        <w:spacing w:before="116" w:line="360" w:lineRule="auto"/>
        <w:ind w:right="1280" w:firstLine="0"/>
        <w:rPr>
          <w:sz w:val="24"/>
        </w:rPr>
      </w:pPr>
      <w:r>
        <w:rPr>
          <w:sz w:val="24"/>
        </w:rPr>
        <w:t>Seuleslesoffresreconnuesconformes,selonlesdispositionsdesarticles28,29du RGAO, seront évaluées et comparées par la Sous - Commission d’Analyse.</w:t>
      </w:r>
    </w:p>
    <w:p w:rsidR="004677D7" w:rsidRDefault="004677D7" w:rsidP="00EF7DCE">
      <w:pPr>
        <w:pStyle w:val="Paragraphedeliste"/>
        <w:numPr>
          <w:ilvl w:val="1"/>
          <w:numId w:val="67"/>
        </w:numPr>
        <w:tabs>
          <w:tab w:val="left" w:pos="1422"/>
        </w:tabs>
        <w:spacing w:before="60" w:line="360" w:lineRule="auto"/>
        <w:ind w:right="1278" w:firstLine="0"/>
        <w:rPr>
          <w:sz w:val="24"/>
        </w:rPr>
      </w:pPr>
      <w:r>
        <w:rPr>
          <w:sz w:val="24"/>
        </w:rPr>
        <w:t>Enévaluantlesoffres,lasous-commissiondéterminera pourchaqueoffrelemontant évalué de l’offre en rectifiant son montant comme suit :</w:t>
      </w:r>
    </w:p>
    <w:p w:rsidR="004677D7" w:rsidRDefault="004677D7" w:rsidP="00EF7DCE">
      <w:pPr>
        <w:pStyle w:val="Paragraphedeliste"/>
        <w:numPr>
          <w:ilvl w:val="2"/>
          <w:numId w:val="67"/>
        </w:numPr>
        <w:tabs>
          <w:tab w:val="left" w:pos="1648"/>
        </w:tabs>
        <w:spacing w:before="60" w:line="362" w:lineRule="auto"/>
        <w:ind w:right="1278" w:firstLine="0"/>
        <w:rPr>
          <w:sz w:val="24"/>
        </w:rPr>
      </w:pPr>
      <w:r>
        <w:rPr>
          <w:sz w:val="24"/>
        </w:rPr>
        <w:t>En corrigeant toute erreur éventuelle conformément aux dispositions de l’article 30.2 du RGAO ;</w:t>
      </w:r>
    </w:p>
    <w:p w:rsidR="004677D7" w:rsidRDefault="004677D7" w:rsidP="00EF7DCE">
      <w:pPr>
        <w:pStyle w:val="Paragraphedeliste"/>
        <w:numPr>
          <w:ilvl w:val="2"/>
          <w:numId w:val="67"/>
        </w:numPr>
        <w:tabs>
          <w:tab w:val="left" w:pos="1717"/>
        </w:tabs>
        <w:spacing w:before="55" w:line="360" w:lineRule="auto"/>
        <w:ind w:right="1275" w:firstLine="0"/>
        <w:rPr>
          <w:sz w:val="24"/>
        </w:rPr>
      </w:pPr>
      <w:r>
        <w:rPr>
          <w:sz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4677D7" w:rsidRDefault="004677D7" w:rsidP="00EF7DCE">
      <w:pPr>
        <w:pStyle w:val="Paragraphedeliste"/>
        <w:numPr>
          <w:ilvl w:val="2"/>
          <w:numId w:val="67"/>
        </w:numPr>
        <w:tabs>
          <w:tab w:val="left" w:pos="1670"/>
        </w:tabs>
        <w:spacing w:before="60"/>
        <w:ind w:left="1670" w:hanging="251"/>
        <w:rPr>
          <w:sz w:val="24"/>
        </w:rPr>
      </w:pPr>
      <w:r>
        <w:rPr>
          <w:sz w:val="24"/>
        </w:rPr>
        <w:t>Enconvertissantenuneseulemonnaielemontantrésultantdesrectifications(a)</w:t>
      </w:r>
      <w:r>
        <w:rPr>
          <w:spacing w:val="-5"/>
          <w:sz w:val="24"/>
        </w:rPr>
        <w:t>et</w:t>
      </w:r>
    </w:p>
    <w:p w:rsidR="004677D7" w:rsidRDefault="004677D7" w:rsidP="004677D7">
      <w:pPr>
        <w:pStyle w:val="Corpsdetexte"/>
        <w:spacing w:before="140"/>
        <w:ind w:left="1419"/>
        <w:jc w:val="both"/>
      </w:pPr>
      <w:r>
        <w:t xml:space="preserve">(b)ci-dessus,conformémentauxdispositionsdel’article31.2duRGAO </w:t>
      </w:r>
      <w:r>
        <w:rPr>
          <w:spacing w:val="-10"/>
        </w:rPr>
        <w:t>;</w:t>
      </w:r>
    </w:p>
    <w:p w:rsidR="004677D7" w:rsidRDefault="004677D7" w:rsidP="00EF7DCE">
      <w:pPr>
        <w:pStyle w:val="Paragraphedeliste"/>
        <w:numPr>
          <w:ilvl w:val="2"/>
          <w:numId w:val="67"/>
        </w:numPr>
        <w:tabs>
          <w:tab w:val="left" w:pos="1665"/>
        </w:tabs>
        <w:spacing w:before="196" w:line="362" w:lineRule="auto"/>
        <w:ind w:right="1279" w:firstLine="0"/>
        <w:rPr>
          <w:sz w:val="24"/>
        </w:rPr>
      </w:pPr>
      <w:r>
        <w:rPr>
          <w:sz w:val="24"/>
        </w:rPr>
        <w:t>En ajustant de façon appropriée, sur des bases techniques ou financières, toute autre modification, divergence ou réserve quantifiable ;</w:t>
      </w:r>
    </w:p>
    <w:p w:rsidR="004677D7" w:rsidRDefault="004677D7" w:rsidP="00EF7DCE">
      <w:pPr>
        <w:pStyle w:val="Paragraphedeliste"/>
        <w:numPr>
          <w:ilvl w:val="2"/>
          <w:numId w:val="67"/>
        </w:numPr>
        <w:tabs>
          <w:tab w:val="left" w:pos="1722"/>
        </w:tabs>
        <w:spacing w:before="55" w:line="360" w:lineRule="auto"/>
        <w:ind w:right="1275" w:firstLine="0"/>
        <w:rPr>
          <w:sz w:val="24"/>
        </w:rPr>
      </w:pPr>
      <w:r>
        <w:rPr>
          <w:sz w:val="24"/>
        </w:rPr>
        <w:t>En prenant en considération les différents délais d’exécution proposés par les soumissionnaires, s’ils sont autorisés par le RPAO ;</w:t>
      </w:r>
    </w:p>
    <w:p w:rsidR="004677D7" w:rsidRDefault="004677D7" w:rsidP="00EF7DCE">
      <w:pPr>
        <w:pStyle w:val="Paragraphedeliste"/>
        <w:numPr>
          <w:ilvl w:val="2"/>
          <w:numId w:val="67"/>
        </w:numPr>
        <w:tabs>
          <w:tab w:val="left" w:pos="1756"/>
        </w:tabs>
        <w:spacing w:before="60" w:line="360" w:lineRule="auto"/>
        <w:ind w:right="1275" w:firstLine="0"/>
        <w:rPr>
          <w:sz w:val="24"/>
        </w:rPr>
      </w:pPr>
      <w:r>
        <w:rPr>
          <w:sz w:val="24"/>
        </w:rPr>
        <w:t>Le cas échéant, conformément aux dispositions de l’article 13.2 du RGAO et du RPAO, en appliquant les remises offertes par le Soumissionnaire pour l’attribution de plus d’un lot, si cet appel d’offres est lancé simultanément pour plusieurs lots.</w:t>
      </w:r>
    </w:p>
    <w:p w:rsidR="004677D7" w:rsidRDefault="004677D7" w:rsidP="00EF7DCE">
      <w:pPr>
        <w:pStyle w:val="Paragraphedeliste"/>
        <w:numPr>
          <w:ilvl w:val="2"/>
          <w:numId w:val="67"/>
        </w:numPr>
        <w:tabs>
          <w:tab w:val="left" w:pos="1696"/>
        </w:tabs>
        <w:spacing w:before="62" w:line="360" w:lineRule="auto"/>
        <w:ind w:right="1278" w:firstLine="0"/>
        <w:rPr>
          <w:sz w:val="24"/>
        </w:rPr>
      </w:pPr>
      <w:r>
        <w:rPr>
          <w:sz w:val="24"/>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parle Maître d’Ouvragedans le RPAO.</w:t>
      </w:r>
    </w:p>
    <w:p w:rsidR="004677D7" w:rsidRDefault="004677D7" w:rsidP="00EF7DCE">
      <w:pPr>
        <w:pStyle w:val="Paragraphedeliste"/>
        <w:numPr>
          <w:ilvl w:val="1"/>
          <w:numId w:val="67"/>
        </w:numPr>
        <w:tabs>
          <w:tab w:val="left" w:pos="1425"/>
        </w:tabs>
        <w:spacing w:before="59" w:line="360" w:lineRule="auto"/>
        <w:ind w:right="1275" w:firstLine="0"/>
        <w:rPr>
          <w:sz w:val="24"/>
        </w:rPr>
      </w:pPr>
      <w:r>
        <w:rPr>
          <w:sz w:val="24"/>
        </w:rPr>
        <w:t>L’effet estimé des formules de révision des prix figurant dans les CCAG et CCAP, appliquées durant la période d’exécution du Contrat, ne sera pas pris en considération lors de l’évaluation des offres.</w:t>
      </w:r>
    </w:p>
    <w:p w:rsidR="004677D7" w:rsidRDefault="004677D7" w:rsidP="00EF7DCE">
      <w:pPr>
        <w:pStyle w:val="Paragraphedeliste"/>
        <w:numPr>
          <w:ilvl w:val="1"/>
          <w:numId w:val="67"/>
        </w:numPr>
        <w:tabs>
          <w:tab w:val="left" w:pos="1435"/>
        </w:tabs>
        <w:spacing w:before="62" w:line="360" w:lineRule="auto"/>
        <w:ind w:right="1267" w:firstLine="0"/>
        <w:rPr>
          <w:sz w:val="24"/>
        </w:rPr>
      </w:pPr>
      <w:r>
        <w:rPr>
          <w:sz w:val="24"/>
        </w:rPr>
        <w:t>Si l’offre financière évaluée la moins-disante est jugée anormalement basse ou est fortement déséquilibrée par rapport à l’estimation faite par le Maître d’Ouvrage ou du Maître d’OuvrageDéléguédestravauxàexécuterdanslecadredelaLettreCommande,la</w:t>
      </w:r>
      <w:r>
        <w:rPr>
          <w:spacing w:val="-2"/>
          <w:sz w:val="24"/>
        </w:rPr>
        <w:t>sous-</w:t>
      </w:r>
    </w:p>
    <w:p w:rsidR="004677D7" w:rsidRDefault="004677D7" w:rsidP="004677D7">
      <w:pPr>
        <w:pStyle w:val="Paragraphedeliste"/>
        <w:spacing w:line="360" w:lineRule="auto"/>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76"/>
        <w:jc w:val="both"/>
      </w:pPr>
      <w:r>
        <w:lastRenderedPageBreak/>
        <w:t>commission peut à partir du sous-détail de prix fournis par le soumissionnaire pour n’importe quel élément, ou pour tous les éléments du Détail quantitatif et estimatif, vérifier si ces prix sont compatibles avec les méthodes de construction et le calendrier proposé.</w:t>
      </w:r>
    </w:p>
    <w:p w:rsidR="004677D7" w:rsidRDefault="004677D7" w:rsidP="00EF7DCE">
      <w:pPr>
        <w:pStyle w:val="Paragraphedeliste"/>
        <w:numPr>
          <w:ilvl w:val="1"/>
          <w:numId w:val="66"/>
        </w:numPr>
        <w:tabs>
          <w:tab w:val="left" w:pos="1377"/>
        </w:tabs>
        <w:spacing w:before="59" w:line="360" w:lineRule="auto"/>
        <w:ind w:right="1276" w:firstLine="0"/>
        <w:rPr>
          <w:sz w:val="24"/>
        </w:rPr>
      </w:pPr>
      <w:r>
        <w:rPr>
          <w:sz w:val="24"/>
        </w:rPr>
        <w:t>Sur proposition de la sous-commission d’analyse, le Président de la Commission de Passation de marchés peut demander aux soumissionnaires ou aux administrations et organismes compétents des éclaircissements sur les offres.</w:t>
      </w:r>
    </w:p>
    <w:p w:rsidR="004677D7" w:rsidRDefault="004677D7" w:rsidP="00EF7DCE">
      <w:pPr>
        <w:pStyle w:val="Paragraphedeliste"/>
        <w:numPr>
          <w:ilvl w:val="1"/>
          <w:numId w:val="66"/>
        </w:numPr>
        <w:tabs>
          <w:tab w:val="left" w:pos="1341"/>
        </w:tabs>
        <w:spacing w:before="62" w:line="360" w:lineRule="auto"/>
        <w:ind w:right="1276" w:firstLine="0"/>
        <w:rPr>
          <w:sz w:val="24"/>
        </w:rPr>
      </w:pPr>
      <w:r>
        <w:rPr>
          <w:sz w:val="24"/>
        </w:rPr>
        <w:t>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4677D7" w:rsidRDefault="004677D7" w:rsidP="004677D7">
      <w:pPr>
        <w:pStyle w:val="Corpsdetexte"/>
        <w:spacing w:before="59" w:line="360" w:lineRule="auto"/>
        <w:ind w:left="852" w:right="1279"/>
        <w:jc w:val="both"/>
      </w:pPr>
      <w:r>
        <w:t>Le Maître d’Ouvrage ou le Maître d’Ouvrage Délégué tient compte de l’avis l’organisme chargé de la régulation des marchés publics pour se prononcer.</w:t>
      </w:r>
    </w:p>
    <w:p w:rsidR="004677D7" w:rsidRDefault="004677D7" w:rsidP="004677D7">
      <w:pPr>
        <w:pStyle w:val="Titre4"/>
      </w:pPr>
      <w:bookmarkStart w:id="38" w:name="_bookmark39"/>
      <w:bookmarkEnd w:id="38"/>
      <w:r>
        <w:t>Préférenceaccordéeauxsoumissionnaires</w:t>
      </w:r>
      <w:r>
        <w:rPr>
          <w:spacing w:val="-2"/>
        </w:rPr>
        <w:t>nationaux</w:t>
      </w:r>
    </w:p>
    <w:p w:rsidR="004677D7" w:rsidRDefault="004677D7" w:rsidP="00EF7DCE">
      <w:pPr>
        <w:pStyle w:val="Paragraphedeliste"/>
        <w:numPr>
          <w:ilvl w:val="1"/>
          <w:numId w:val="65"/>
        </w:numPr>
        <w:tabs>
          <w:tab w:val="left" w:pos="1365"/>
        </w:tabs>
        <w:spacing w:before="116" w:line="360" w:lineRule="auto"/>
        <w:ind w:right="1277" w:firstLine="0"/>
        <w:rPr>
          <w:sz w:val="24"/>
        </w:rPr>
      </w:pPr>
      <w:r>
        <w:rPr>
          <w:sz w:val="24"/>
        </w:rPr>
        <w:t>Lors de la passation d’un marché dans le cadre d’une consultation internationale, une marge de préférence est accordée, à offres équivalentes et dans l’ordre de priorité, aux soumissions présentées par :</w:t>
      </w:r>
    </w:p>
    <w:p w:rsidR="004677D7" w:rsidRDefault="004677D7" w:rsidP="00EF7DCE">
      <w:pPr>
        <w:pStyle w:val="Paragraphedeliste"/>
        <w:numPr>
          <w:ilvl w:val="2"/>
          <w:numId w:val="65"/>
        </w:numPr>
        <w:tabs>
          <w:tab w:val="left" w:pos="1559"/>
        </w:tabs>
        <w:spacing w:before="62" w:line="328" w:lineRule="auto"/>
        <w:ind w:right="1280" w:firstLine="76"/>
        <w:rPr>
          <w:sz w:val="24"/>
        </w:rPr>
      </w:pPr>
      <w:r>
        <w:rPr>
          <w:sz w:val="24"/>
        </w:rPr>
        <w:t>Une personne physique de nationalité camerounaise ou une personne morale de droit camerounais ;</w:t>
      </w:r>
    </w:p>
    <w:p w:rsidR="004677D7" w:rsidRDefault="004677D7" w:rsidP="00EF7DCE">
      <w:pPr>
        <w:pStyle w:val="Paragraphedeliste"/>
        <w:numPr>
          <w:ilvl w:val="2"/>
          <w:numId w:val="65"/>
        </w:numPr>
        <w:tabs>
          <w:tab w:val="left" w:pos="1559"/>
        </w:tabs>
        <w:spacing w:before="99" w:line="328" w:lineRule="auto"/>
        <w:ind w:right="1280" w:firstLine="76"/>
        <w:rPr>
          <w:sz w:val="24"/>
        </w:rPr>
      </w:pPr>
      <w:r>
        <w:rPr>
          <w:sz w:val="24"/>
        </w:rPr>
        <w:t>Uneentreprisedontlecapitalestintégralementoumajoritairementdétenupardes personnes de nationalité camerounaise ;</w:t>
      </w:r>
    </w:p>
    <w:p w:rsidR="004677D7" w:rsidRDefault="004677D7" w:rsidP="00EF7DCE">
      <w:pPr>
        <w:pStyle w:val="Paragraphedeliste"/>
        <w:numPr>
          <w:ilvl w:val="2"/>
          <w:numId w:val="65"/>
        </w:numPr>
        <w:tabs>
          <w:tab w:val="left" w:pos="1559"/>
        </w:tabs>
        <w:spacing w:before="97" w:line="331" w:lineRule="auto"/>
        <w:ind w:right="1276" w:firstLine="76"/>
        <w:rPr>
          <w:sz w:val="24"/>
        </w:rPr>
      </w:pPr>
      <w:r>
        <w:rPr>
          <w:sz w:val="24"/>
        </w:rPr>
        <w:t>Une personne physique ou une personne morale justifiant d’une activité économique sur le territoire du Cameroun ;</w:t>
      </w:r>
    </w:p>
    <w:p w:rsidR="004677D7" w:rsidRDefault="004677D7" w:rsidP="00EF7DCE">
      <w:pPr>
        <w:pStyle w:val="Paragraphedeliste"/>
        <w:numPr>
          <w:ilvl w:val="2"/>
          <w:numId w:val="65"/>
        </w:numPr>
        <w:tabs>
          <w:tab w:val="left" w:pos="1559"/>
        </w:tabs>
        <w:spacing w:before="94"/>
        <w:ind w:left="1559" w:hanging="347"/>
        <w:rPr>
          <w:sz w:val="24"/>
        </w:rPr>
      </w:pPr>
      <w:r>
        <w:rPr>
          <w:sz w:val="24"/>
        </w:rPr>
        <w:t>Ungroupementd’entreprisesassociantdesentreprises</w:t>
      </w:r>
      <w:r>
        <w:rPr>
          <w:spacing w:val="-2"/>
          <w:sz w:val="24"/>
        </w:rPr>
        <w:t>camerounaises.</w:t>
      </w:r>
    </w:p>
    <w:p w:rsidR="004677D7" w:rsidRDefault="004677D7" w:rsidP="00EF7DCE">
      <w:pPr>
        <w:pStyle w:val="Paragraphedeliste"/>
        <w:numPr>
          <w:ilvl w:val="1"/>
          <w:numId w:val="65"/>
        </w:numPr>
        <w:tabs>
          <w:tab w:val="left" w:pos="1280"/>
        </w:tabs>
        <w:spacing w:before="179" w:line="360" w:lineRule="auto"/>
        <w:ind w:left="1280" w:right="1277" w:hanging="466"/>
        <w:rPr>
          <w:sz w:val="24"/>
        </w:rPr>
      </w:pPr>
      <w:r>
        <w:rPr>
          <w:sz w:val="24"/>
        </w:rPr>
        <w:t xml:space="preserve">Les offres sont considérées équivalentes lorsqu’elles ont rempli les conditions techniques </w:t>
      </w:r>
      <w:r>
        <w:rPr>
          <w:spacing w:val="-2"/>
          <w:sz w:val="24"/>
        </w:rPr>
        <w:t>requises.</w:t>
      </w:r>
    </w:p>
    <w:p w:rsidR="004677D7" w:rsidRDefault="004677D7" w:rsidP="00EF7DCE">
      <w:pPr>
        <w:pStyle w:val="Paragraphedeliste"/>
        <w:numPr>
          <w:ilvl w:val="1"/>
          <w:numId w:val="65"/>
        </w:numPr>
        <w:tabs>
          <w:tab w:val="left" w:pos="1279"/>
        </w:tabs>
        <w:spacing w:before="60"/>
        <w:ind w:left="1279" w:hanging="465"/>
        <w:rPr>
          <w:sz w:val="24"/>
        </w:rPr>
      </w:pPr>
      <w:r>
        <w:rPr>
          <w:sz w:val="24"/>
        </w:rPr>
        <w:t xml:space="preserve">Pourlesmarchésdetravaux,lamargedepréférencenationale estde dixpourcent </w:t>
      </w:r>
      <w:r>
        <w:rPr>
          <w:spacing w:val="-2"/>
          <w:sz w:val="24"/>
        </w:rPr>
        <w:t>(10%).</w:t>
      </w:r>
    </w:p>
    <w:p w:rsidR="004677D7" w:rsidRDefault="004677D7" w:rsidP="00EF7DCE">
      <w:pPr>
        <w:pStyle w:val="Paragraphedeliste"/>
        <w:numPr>
          <w:ilvl w:val="1"/>
          <w:numId w:val="65"/>
        </w:numPr>
        <w:tabs>
          <w:tab w:val="left" w:pos="1280"/>
        </w:tabs>
        <w:spacing w:before="199" w:line="360" w:lineRule="auto"/>
        <w:ind w:left="1280" w:right="1278" w:hanging="466"/>
        <w:rPr>
          <w:sz w:val="24"/>
        </w:rPr>
      </w:pPr>
      <w:r>
        <w:rPr>
          <w:sz w:val="24"/>
        </w:rPr>
        <w:t xml:space="preserve">La préférence nationale ne peut être appliquée que lorsque le dossier d’appel d’offres le </w:t>
      </w:r>
      <w:r>
        <w:rPr>
          <w:spacing w:val="-2"/>
          <w:sz w:val="24"/>
        </w:rPr>
        <w:t>prévoit.</w:t>
      </w:r>
    </w:p>
    <w:p w:rsidR="004677D7" w:rsidRDefault="004677D7" w:rsidP="004677D7">
      <w:pPr>
        <w:pStyle w:val="Paragraphedeliste"/>
        <w:spacing w:line="360" w:lineRule="auto"/>
        <w:jc w:val="left"/>
        <w:rPr>
          <w:sz w:val="24"/>
        </w:rPr>
        <w:sectPr w:rsidR="004677D7" w:rsidSect="0057433B">
          <w:pgSz w:w="11910" w:h="16840"/>
          <w:pgMar w:top="1320" w:right="141" w:bottom="740" w:left="566" w:header="0" w:footer="540" w:gutter="0"/>
          <w:cols w:space="720"/>
        </w:sectPr>
      </w:pPr>
    </w:p>
    <w:p w:rsidR="004677D7" w:rsidRDefault="004677D7" w:rsidP="004677D7">
      <w:pPr>
        <w:pStyle w:val="Titre3"/>
        <w:spacing w:before="59"/>
        <w:ind w:right="66"/>
      </w:pPr>
      <w:r>
        <w:rPr>
          <w:spacing w:val="-2"/>
        </w:rPr>
        <w:lastRenderedPageBreak/>
        <w:t>ATTRIBUTION</w:t>
      </w:r>
    </w:p>
    <w:p w:rsidR="004677D7" w:rsidRDefault="004677D7" w:rsidP="004677D7">
      <w:pPr>
        <w:pStyle w:val="Titre4"/>
        <w:spacing w:before="118"/>
        <w:jc w:val="left"/>
      </w:pPr>
      <w:bookmarkStart w:id="39" w:name="_bookmark40"/>
      <w:bookmarkEnd w:id="39"/>
      <w:r>
        <w:rPr>
          <w:spacing w:val="-2"/>
        </w:rPr>
        <w:t>Attribution</w:t>
      </w:r>
    </w:p>
    <w:p w:rsidR="004677D7" w:rsidRDefault="004677D7" w:rsidP="004677D7">
      <w:pPr>
        <w:pStyle w:val="Corpsdetexte"/>
        <w:spacing w:before="116" w:line="360" w:lineRule="auto"/>
        <w:ind w:left="852" w:right="1277"/>
        <w:jc w:val="both"/>
      </w:pPr>
      <w:r>
        <w:t>34.1.le Maîtred’Ouvrageattribuerala LettreCommande au Soumissionnaire ayant présenté une offre conforme pour l’essentiel au Dossier d’Appel d’offres, (disposant des capacités techniquesetfinancières requisespourexécuterla LettreCommandedefaçonsatisfaisante)et dont l’offre a été évaluée la moins-disante en considérant le cas échéant les remises</w:t>
      </w:r>
      <w:r>
        <w:rPr>
          <w:spacing w:val="-2"/>
        </w:rPr>
        <w:t>proposées.</w:t>
      </w:r>
    </w:p>
    <w:p w:rsidR="004677D7" w:rsidRDefault="004677D7" w:rsidP="004677D7">
      <w:pPr>
        <w:pStyle w:val="Corpsdetexte"/>
        <w:spacing w:before="62" w:line="360" w:lineRule="auto"/>
        <w:ind w:left="852" w:right="1277"/>
        <w:jc w:val="both"/>
      </w:pPr>
      <w:r>
        <w:t>34 2. Si l’Appel d’Offres porte sur plusieurs lots, l’attribution se fera selon les prescriptionsdu RPAO.</w:t>
      </w:r>
    </w:p>
    <w:p w:rsidR="004677D7" w:rsidRDefault="004677D7" w:rsidP="004677D7">
      <w:pPr>
        <w:pStyle w:val="Corpsdetexte"/>
        <w:spacing w:before="60" w:line="360" w:lineRule="auto"/>
        <w:ind w:left="852" w:right="1276"/>
        <w:jc w:val="both"/>
      </w:pPr>
      <w:r>
        <w:t>34.3-Dans tous les cas, toute attribution d’un marché est matérialisée par une décision du Maître d’Ouvrage ou du Maître d’Ouvrage Délégué et notifiée à l’attributaire dans un délai maximum de soixante-douze (72) heures à compter de sa signature</w:t>
      </w:r>
    </w:p>
    <w:p w:rsidR="004677D7" w:rsidRDefault="004677D7" w:rsidP="004677D7">
      <w:pPr>
        <w:pStyle w:val="Corpsdetexte"/>
        <w:spacing w:before="59" w:line="360" w:lineRule="auto"/>
        <w:ind w:left="852" w:right="1273"/>
        <w:jc w:val="both"/>
      </w:pPr>
      <w:r>
        <w:t>Toute décision d’attribution d’un marché public parle Maître d’Ouvrageest insérée, avec indicationdeprixetdedélai,danslejournaldesmarchéspublicséditéparl’organismechargé de la régulation des marchés publics ou dans toute autre publication habilitée, notammentdans COLEPS ou sur tout autre moyen de communication électronique indiqué par le MO.</w:t>
      </w:r>
    </w:p>
    <w:p w:rsidR="004677D7" w:rsidRDefault="004677D7" w:rsidP="004677D7">
      <w:pPr>
        <w:pStyle w:val="Titre4"/>
        <w:ind w:left="2271" w:right="1279" w:hanging="1419"/>
      </w:pPr>
      <w:bookmarkStart w:id="40" w:name="_bookmark41"/>
      <w:bookmarkEnd w:id="40"/>
      <w:r>
        <w:t>Droit du Maître d’Ouvrage ou du Maître d’Ouvrage Délégué de déclarerun Appel d’Offres infructueux ou d’annuler une procédure</w:t>
      </w:r>
    </w:p>
    <w:p w:rsidR="004677D7" w:rsidRDefault="004677D7" w:rsidP="00EF7DCE">
      <w:pPr>
        <w:pStyle w:val="Paragraphedeliste"/>
        <w:numPr>
          <w:ilvl w:val="1"/>
          <w:numId w:val="64"/>
        </w:numPr>
        <w:tabs>
          <w:tab w:val="left" w:pos="1420"/>
        </w:tabs>
        <w:spacing w:before="116" w:line="360" w:lineRule="auto"/>
        <w:ind w:right="1258" w:firstLine="0"/>
        <w:rPr>
          <w:sz w:val="24"/>
        </w:rPr>
      </w:pPr>
      <w:r>
        <w:rPr>
          <w:sz w:val="24"/>
        </w:rPr>
        <w:t>le Maître d’Ouvragese réserve le droit d’annuler un Appel d’Offres ou de déclarer un appel d’offres infructueux après avis de la commission des marchés compétente sans qu’il y’ait lieu à réclamation.</w:t>
      </w:r>
    </w:p>
    <w:p w:rsidR="004677D7" w:rsidRDefault="004677D7" w:rsidP="004677D7">
      <w:pPr>
        <w:pStyle w:val="Corpsdetexte"/>
        <w:spacing w:before="61" w:line="360" w:lineRule="auto"/>
        <w:ind w:left="852" w:right="1262"/>
        <w:jc w:val="both"/>
      </w:pPr>
      <w:r>
        <w:t>Toutefois, lorsque les offres ont déjà été ouvertes, l’annulation est subordonnée à l’accord de l’Autorité chargée des Marchés Publics.</w:t>
      </w:r>
    </w:p>
    <w:p w:rsidR="004677D7" w:rsidRDefault="004677D7" w:rsidP="00EF7DCE">
      <w:pPr>
        <w:pStyle w:val="Paragraphedeliste"/>
        <w:numPr>
          <w:ilvl w:val="1"/>
          <w:numId w:val="64"/>
        </w:numPr>
        <w:tabs>
          <w:tab w:val="left" w:pos="1360"/>
        </w:tabs>
        <w:spacing w:before="61" w:line="360" w:lineRule="auto"/>
        <w:ind w:right="1281" w:firstLine="0"/>
        <w:rPr>
          <w:sz w:val="24"/>
        </w:rPr>
      </w:pPr>
      <w:r>
        <w:rPr>
          <w:sz w:val="24"/>
        </w:rPr>
        <w:t>Le Maître d'Ouvrage ou Maître d’Ouvrage Délégué notifie la décision d'annulation ou celle déclarant l’appel d’offres infructueux, au Président de la Commission de Passation des Marchés, avec copie à l’organisme chargé de la régulation des marchés publics.</w:t>
      </w:r>
    </w:p>
    <w:p w:rsidR="004677D7" w:rsidRDefault="004677D7" w:rsidP="00EF7DCE">
      <w:pPr>
        <w:pStyle w:val="Paragraphedeliste"/>
        <w:numPr>
          <w:ilvl w:val="1"/>
          <w:numId w:val="64"/>
        </w:numPr>
        <w:tabs>
          <w:tab w:val="left" w:pos="1350"/>
        </w:tabs>
        <w:spacing w:before="59" w:line="360" w:lineRule="auto"/>
        <w:ind w:right="1274" w:firstLine="0"/>
        <w:rPr>
          <w:sz w:val="24"/>
        </w:rPr>
      </w:pPr>
      <w:r>
        <w:rPr>
          <w:sz w:val="24"/>
        </w:rPr>
        <w:t>En cas d'allotissement, les dispositions prévues aux alinéas ci-dessus sont applicables à chacun des lots.</w:t>
      </w:r>
    </w:p>
    <w:p w:rsidR="004677D7" w:rsidRDefault="004677D7" w:rsidP="004677D7">
      <w:pPr>
        <w:pStyle w:val="Titre4"/>
        <w:spacing w:before="123"/>
      </w:pPr>
      <w:bookmarkStart w:id="41" w:name="_bookmark42"/>
      <w:bookmarkEnd w:id="41"/>
      <w:r>
        <w:t>Notificationdel’attribution delaLettre</w:t>
      </w:r>
      <w:r>
        <w:rPr>
          <w:spacing w:val="-2"/>
        </w:rPr>
        <w:t>Commande</w:t>
      </w:r>
    </w:p>
    <w:p w:rsidR="004677D7" w:rsidRDefault="004677D7" w:rsidP="00EF7DCE">
      <w:pPr>
        <w:pStyle w:val="Paragraphedeliste"/>
        <w:numPr>
          <w:ilvl w:val="1"/>
          <w:numId w:val="63"/>
        </w:numPr>
        <w:tabs>
          <w:tab w:val="left" w:pos="1343"/>
        </w:tabs>
        <w:spacing w:before="117" w:line="360" w:lineRule="auto"/>
        <w:ind w:right="1257" w:firstLine="0"/>
        <w:rPr>
          <w:sz w:val="24"/>
        </w:rPr>
      </w:pPr>
      <w:r>
        <w:rPr>
          <w:sz w:val="24"/>
        </w:rPr>
        <w:t>Toute attribution d’un marché est matérialisée par une décision du Maître d’Ouvrage ou du Maître d’Ouvrage Délégué et notifiée à l’attributaire dans un délai maximum de soixante- douze (72) heures à compter de sa signature.</w:t>
      </w:r>
    </w:p>
    <w:p w:rsidR="004677D7" w:rsidRDefault="004677D7" w:rsidP="004677D7">
      <w:pPr>
        <w:pStyle w:val="Paragraphedeliste"/>
        <w:spacing w:line="360" w:lineRule="auto"/>
        <w:rPr>
          <w:sz w:val="24"/>
        </w:rPr>
        <w:sectPr w:rsidR="004677D7" w:rsidSect="0057433B">
          <w:pgSz w:w="11910" w:h="16840"/>
          <w:pgMar w:top="1340" w:right="141" w:bottom="740" w:left="566" w:header="0" w:footer="540" w:gutter="0"/>
          <w:cols w:space="720"/>
        </w:sectPr>
      </w:pPr>
    </w:p>
    <w:p w:rsidR="004677D7" w:rsidRDefault="004677D7" w:rsidP="004677D7">
      <w:pPr>
        <w:pStyle w:val="Corpsdetexte"/>
        <w:spacing w:before="74" w:line="360" w:lineRule="auto"/>
        <w:ind w:left="852" w:right="1272"/>
        <w:jc w:val="both"/>
      </w:pPr>
      <w:r>
        <w:lastRenderedPageBreak/>
        <w:t>36.2. Avant l’expiration du délai de validité des offres fixé par le RPAO,le Maîtred’Ouvragenotifiera à l’attributaire de la Lettre Commande par télécopie confirmée par lettre recommandée ou par tout autre moyen que sa soumission a été retenue. Cette lettre indiquera le montant quele Maître d’Ouvragepaiera au cocontractant de l’administration au titre de l’exécution des travaux et le délai d’exécution.</w:t>
      </w:r>
    </w:p>
    <w:p w:rsidR="004677D7" w:rsidRDefault="004677D7" w:rsidP="004677D7">
      <w:pPr>
        <w:pStyle w:val="Titre4"/>
        <w:spacing w:before="123"/>
      </w:pPr>
      <w:bookmarkStart w:id="42" w:name="_bookmark43"/>
      <w:bookmarkEnd w:id="42"/>
      <w:r>
        <w:t>Publicationdesrésultatsd’attributiondelaLettreCommandeet</w:t>
      </w:r>
      <w:r>
        <w:rPr>
          <w:spacing w:val="-2"/>
        </w:rPr>
        <w:t>recours</w:t>
      </w:r>
    </w:p>
    <w:p w:rsidR="004677D7" w:rsidRDefault="004677D7" w:rsidP="00EF7DCE">
      <w:pPr>
        <w:pStyle w:val="Paragraphedeliste"/>
        <w:numPr>
          <w:ilvl w:val="1"/>
          <w:numId w:val="62"/>
        </w:numPr>
        <w:tabs>
          <w:tab w:val="left" w:pos="1480"/>
        </w:tabs>
        <w:spacing w:before="116" w:line="360" w:lineRule="auto"/>
        <w:ind w:right="1277" w:firstLine="0"/>
        <w:rPr>
          <w:sz w:val="24"/>
        </w:rPr>
      </w:pPr>
      <w:r>
        <w:rPr>
          <w:sz w:val="24"/>
        </w:rPr>
        <w:t>le Maître d’Ouvragedispose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4677D7" w:rsidRDefault="004677D7" w:rsidP="00EF7DCE">
      <w:pPr>
        <w:pStyle w:val="Paragraphedeliste"/>
        <w:numPr>
          <w:ilvl w:val="1"/>
          <w:numId w:val="62"/>
        </w:numPr>
        <w:tabs>
          <w:tab w:val="left" w:pos="1442"/>
        </w:tabs>
        <w:spacing w:before="61" w:line="360" w:lineRule="auto"/>
        <w:ind w:right="1295" w:firstLine="0"/>
        <w:rPr>
          <w:sz w:val="24"/>
        </w:rPr>
      </w:pPr>
      <w:r>
        <w:rPr>
          <w:sz w:val="24"/>
        </w:rPr>
        <w:t>Toutedécisiond’attributiond’unmarchépublicparleMaîtred’Ouvrage,est inséréeavecindicationdumontantdel’Offredel’attributaireetdudélai,danslejournal des marchés publics édité par l’organisme chargé de la régulation des marchés publics oudans toute autre publication habilitée.</w:t>
      </w:r>
    </w:p>
    <w:p w:rsidR="004677D7" w:rsidRDefault="004677D7" w:rsidP="004677D7">
      <w:pPr>
        <w:pStyle w:val="Corpsdetexte"/>
        <w:spacing w:before="60" w:line="360" w:lineRule="auto"/>
        <w:ind w:left="852" w:right="1284"/>
        <w:jc w:val="both"/>
      </w:pPr>
      <w:r>
        <w:t>37.3Dèspublication des résultats</w:t>
      </w:r>
      <w:r>
        <w:rPr>
          <w:spacing w:val="14"/>
        </w:rPr>
        <w:t xml:space="preserve"> po</w:t>
      </w:r>
      <w:r>
        <w:t>rta</w:t>
      </w:r>
      <w:r>
        <w:rPr>
          <w:spacing w:val="14"/>
        </w:rPr>
        <w:t>nt</w:t>
      </w:r>
      <w:r>
        <w:t xml:space="preserve">attribution,le Maître d’Ouvrageadresseà chaque </w:t>
      </w:r>
      <w:r>
        <w:rPr>
          <w:spacing w:val="10"/>
        </w:rPr>
        <w:t xml:space="preserve">soumissionnaire </w:t>
      </w:r>
      <w:r>
        <w:t xml:space="preserve">qui en fait la </w:t>
      </w:r>
      <w:r>
        <w:rPr>
          <w:spacing w:val="9"/>
        </w:rPr>
        <w:t xml:space="preserve">demande, </w:t>
      </w:r>
      <w:r>
        <w:t xml:space="preserve">un </w:t>
      </w:r>
      <w:r>
        <w:rPr>
          <w:spacing w:val="9"/>
        </w:rPr>
        <w:t xml:space="preserve">extrait </w:t>
      </w:r>
      <w:r>
        <w:rPr>
          <w:spacing w:val="14"/>
        </w:rPr>
        <w:t xml:space="preserve">du </w:t>
      </w:r>
      <w:r>
        <w:t xml:space="preserve">rapport </w:t>
      </w:r>
      <w:r>
        <w:rPr>
          <w:spacing w:val="9"/>
        </w:rPr>
        <w:t xml:space="preserve">d’analyse </w:t>
      </w:r>
      <w:r>
        <w:t xml:space="preserve">le </w:t>
      </w:r>
      <w:r>
        <w:rPr>
          <w:spacing w:val="8"/>
        </w:rPr>
        <w:t>concernant.</w:t>
      </w:r>
    </w:p>
    <w:p w:rsidR="004677D7" w:rsidRDefault="004677D7" w:rsidP="00EF7DCE">
      <w:pPr>
        <w:pStyle w:val="Paragraphedeliste"/>
        <w:numPr>
          <w:ilvl w:val="1"/>
          <w:numId w:val="61"/>
        </w:numPr>
        <w:tabs>
          <w:tab w:val="left" w:pos="1427"/>
        </w:tabs>
        <w:spacing w:before="62" w:line="360" w:lineRule="auto"/>
        <w:ind w:right="1273" w:firstLine="0"/>
        <w:rPr>
          <w:sz w:val="24"/>
        </w:rPr>
      </w:pPr>
      <w:r>
        <w:rPr>
          <w:sz w:val="24"/>
        </w:rPr>
        <w:t>Après la publication du résultat de l’attribution, les offres non retirées dans un délai maximal de quinze (15)jours seront détruites, sans qu’il yait lieu à réclamation, à l’exception de l’exemplaire destiné à l’organisme chargé de la régulation des marchés publics si celle-ci n’a pas été collectée séance tenante.</w:t>
      </w:r>
    </w:p>
    <w:p w:rsidR="004677D7" w:rsidRDefault="004677D7" w:rsidP="00EF7DCE">
      <w:pPr>
        <w:pStyle w:val="Paragraphedeliste"/>
        <w:numPr>
          <w:ilvl w:val="1"/>
          <w:numId w:val="61"/>
        </w:numPr>
        <w:tabs>
          <w:tab w:val="left" w:pos="1474"/>
        </w:tabs>
        <w:spacing w:before="60" w:line="360" w:lineRule="auto"/>
        <w:ind w:right="1274" w:firstLine="0"/>
        <w:rPr>
          <w:sz w:val="24"/>
        </w:rPr>
      </w:pPr>
      <w:r>
        <w:rPr>
          <w:sz w:val="24"/>
        </w:rPr>
        <w:t>En cas de recours, il doit être adressé, au Comité chargé de l’examen des recours avec copies auMaîtred’OuvrageouauMaîtred’OuvrageDélégué, au Président de la Commissiondepassationdesmarchésconcernée,àl’</w:t>
      </w:r>
      <w:r>
        <w:rPr>
          <w:spacing w:val="22"/>
          <w:sz w:val="24"/>
        </w:rPr>
        <w:t xml:space="preserve">Organisme </w:t>
      </w:r>
      <w:r>
        <w:rPr>
          <w:spacing w:val="21"/>
          <w:sz w:val="24"/>
        </w:rPr>
        <w:t>chargé</w:t>
      </w:r>
      <w:r>
        <w:rPr>
          <w:spacing w:val="13"/>
          <w:sz w:val="24"/>
        </w:rPr>
        <w:t xml:space="preserve">dela </w:t>
      </w:r>
      <w:r>
        <w:rPr>
          <w:sz w:val="24"/>
        </w:rPr>
        <w:t>Régulation des Marchés Publics, et à l’Autorité chargée des marchés publics.</w:t>
      </w:r>
    </w:p>
    <w:p w:rsidR="004677D7" w:rsidRDefault="004677D7" w:rsidP="004677D7">
      <w:pPr>
        <w:pStyle w:val="Corpsdetexte"/>
        <w:spacing w:before="61" w:line="360" w:lineRule="auto"/>
        <w:ind w:left="852" w:right="1271"/>
        <w:jc w:val="both"/>
      </w:pPr>
      <w:r>
        <w:t xml:space="preserve">Il doit intervenir dans un délai maximum de cinq (05) jours ouvrables après la publication des </w:t>
      </w:r>
      <w:r>
        <w:rPr>
          <w:spacing w:val="-2"/>
        </w:rPr>
        <w:t>résultats.</w:t>
      </w:r>
    </w:p>
    <w:p w:rsidR="004677D7" w:rsidRDefault="004677D7" w:rsidP="004677D7">
      <w:pPr>
        <w:pStyle w:val="Corpsdetexte"/>
        <w:spacing w:before="60" w:line="360" w:lineRule="auto"/>
        <w:ind w:left="852" w:right="1280"/>
        <w:jc w:val="both"/>
      </w:pPr>
      <w:r>
        <w:t>37.6 Ce recours peut donner lieu à la suspension de la procédure à l’appréciation de l’organisme chargé de la régulation des marchés publics.</w:t>
      </w:r>
    </w:p>
    <w:p w:rsidR="004677D7" w:rsidRDefault="004677D7" w:rsidP="004677D7">
      <w:pPr>
        <w:pStyle w:val="Titre4"/>
        <w:spacing w:before="123"/>
      </w:pPr>
      <w:bookmarkStart w:id="43" w:name="_bookmark44"/>
      <w:bookmarkEnd w:id="43"/>
      <w:r>
        <w:t>SignaturedelaLettre</w:t>
      </w:r>
      <w:r>
        <w:rPr>
          <w:spacing w:val="-2"/>
        </w:rPr>
        <w:t>Commande</w:t>
      </w:r>
    </w:p>
    <w:p w:rsidR="004677D7" w:rsidRDefault="004677D7" w:rsidP="00EF7DCE">
      <w:pPr>
        <w:pStyle w:val="Paragraphedeliste"/>
        <w:numPr>
          <w:ilvl w:val="1"/>
          <w:numId w:val="60"/>
        </w:numPr>
        <w:tabs>
          <w:tab w:val="left" w:pos="1415"/>
        </w:tabs>
        <w:spacing w:before="117" w:line="360" w:lineRule="auto"/>
        <w:ind w:right="1276" w:firstLine="0"/>
        <w:rPr>
          <w:sz w:val="24"/>
        </w:rPr>
      </w:pPr>
      <w:r>
        <w:rPr>
          <w:sz w:val="24"/>
        </w:rPr>
        <w:t>Après publication des résultats,le Maître d’Ouvragedispose d’un délai de cinq (05) joursouvrablespourlasignaturedelaLettreCommandeàcompterdeladatede</w:t>
      </w:r>
      <w:r>
        <w:rPr>
          <w:spacing w:val="-2"/>
          <w:sz w:val="24"/>
        </w:rPr>
        <w:t>souscription</w:t>
      </w:r>
    </w:p>
    <w:p w:rsidR="004677D7" w:rsidRDefault="004677D7" w:rsidP="004677D7">
      <w:pPr>
        <w:pStyle w:val="Paragraphedeliste"/>
        <w:spacing w:line="360" w:lineRule="auto"/>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ind w:left="852"/>
        <w:jc w:val="both"/>
      </w:pPr>
      <w:r>
        <w:lastRenderedPageBreak/>
        <w:t xml:space="preserve">duprojet demarchépar </w:t>
      </w:r>
      <w:r>
        <w:rPr>
          <w:spacing w:val="-2"/>
        </w:rPr>
        <w:t>l’attributaire</w:t>
      </w:r>
    </w:p>
    <w:p w:rsidR="004677D7" w:rsidRDefault="004677D7" w:rsidP="00EF7DCE">
      <w:pPr>
        <w:pStyle w:val="Paragraphedeliste"/>
        <w:numPr>
          <w:ilvl w:val="1"/>
          <w:numId w:val="60"/>
        </w:numPr>
        <w:tabs>
          <w:tab w:val="left" w:pos="1406"/>
        </w:tabs>
        <w:spacing w:before="197" w:line="360" w:lineRule="auto"/>
        <w:ind w:right="1273" w:firstLine="0"/>
        <w:rPr>
          <w:sz w:val="24"/>
        </w:rPr>
      </w:pPr>
      <w:r>
        <w:rPr>
          <w:sz w:val="24"/>
        </w:rPr>
        <w:t>L’attributaire de la Lettre Commande dispose d’un délai de quinze (15) jours ouvrablesàcompterdesaréception poursouscrirela Lettre Commandeou lalettrecommande. Passéce délai,leMaîtred’Ouvrageseréserveledroitd’annulerladécisiond’attributionaprès mise en demeure de l’attributaire restée sans suite. Dans ce cas, le cautionnement de soumission est saisi et la Lettre Commande est attribué au candidat classé en seconde</w:t>
      </w:r>
      <w:r>
        <w:rPr>
          <w:spacing w:val="-2"/>
          <w:sz w:val="24"/>
        </w:rPr>
        <w:t>position.</w:t>
      </w:r>
    </w:p>
    <w:p w:rsidR="004677D7" w:rsidRDefault="004677D7" w:rsidP="00EF7DCE">
      <w:pPr>
        <w:pStyle w:val="Paragraphedeliste"/>
        <w:numPr>
          <w:ilvl w:val="1"/>
          <w:numId w:val="60"/>
        </w:numPr>
        <w:tabs>
          <w:tab w:val="left" w:pos="1468"/>
        </w:tabs>
        <w:spacing w:before="60" w:line="360" w:lineRule="auto"/>
        <w:ind w:right="1282" w:firstLine="0"/>
        <w:rPr>
          <w:sz w:val="24"/>
        </w:rPr>
      </w:pPr>
      <w:r>
        <w:rPr>
          <w:sz w:val="24"/>
        </w:rPr>
        <w:t>le Maître d’Ouvragedispose d’un délai de cinq (05) jours ouvrables pour la signature de la Lettre Commande, à compter de la date de réception du projet de marché souscrit par l’attributaire ;oupourlesmarchésdegréàgré,àcompterdeladatederéceptiondel’avis delaCommissionCentraledeContrôledesMarchéscompétente,aprèsleursouscription par l’attributaire.</w:t>
      </w:r>
    </w:p>
    <w:p w:rsidR="004677D7" w:rsidRDefault="004677D7" w:rsidP="00EF7DCE">
      <w:pPr>
        <w:pStyle w:val="Paragraphedeliste"/>
        <w:numPr>
          <w:ilvl w:val="1"/>
          <w:numId w:val="60"/>
        </w:numPr>
        <w:tabs>
          <w:tab w:val="left" w:pos="1470"/>
        </w:tabs>
        <w:spacing w:before="62" w:line="360" w:lineRule="auto"/>
        <w:ind w:right="1280" w:firstLine="0"/>
        <w:rPr>
          <w:sz w:val="24"/>
        </w:rPr>
      </w:pPr>
      <w:r>
        <w:rPr>
          <w:sz w:val="24"/>
        </w:rPr>
        <w:t>le Maître d’Ouvragenotifie la Lettre Commande à son titulaire dans les cinq (5) jours ouvrables qui suivent la date de sa signature.</w:t>
      </w:r>
    </w:p>
    <w:p w:rsidR="004677D7" w:rsidRDefault="004677D7" w:rsidP="004677D7">
      <w:pPr>
        <w:pStyle w:val="Corpsdetexte"/>
        <w:spacing w:before="61" w:line="360" w:lineRule="auto"/>
        <w:ind w:left="852" w:right="1275"/>
        <w:jc w:val="both"/>
      </w:pPr>
      <w:r>
        <w:t>38.4. L’attributaire de la Lettre Commande dispose d’un délai de quinze (15) jours ouvrablesà compter de sa réception pour souscrire la Lettre Commande ou la lettre-commande pour souscrirela LettreCommandeou lalettre-commande. Passécedélai,leMaîtred’Ouvragese réserve le droit d’annuler la décision d’attribution après mise en demeure de l’attributaire restée sans suite. Dans ce cas, le cautionnement de soumission est saisi et la LettreCommande est attribué au candidat classé en seconde position.</w:t>
      </w:r>
    </w:p>
    <w:p w:rsidR="004677D7" w:rsidRDefault="004677D7" w:rsidP="004677D7">
      <w:pPr>
        <w:pStyle w:val="Titre4"/>
      </w:pPr>
      <w:bookmarkStart w:id="44" w:name="_bookmark45"/>
      <w:bookmarkEnd w:id="44"/>
      <w:r>
        <w:t>Cautionnement</w:t>
      </w:r>
      <w:r>
        <w:rPr>
          <w:spacing w:val="-2"/>
        </w:rPr>
        <w:t>définitif</w:t>
      </w:r>
    </w:p>
    <w:p w:rsidR="004677D7" w:rsidRDefault="004677D7" w:rsidP="00EF7DCE">
      <w:pPr>
        <w:pStyle w:val="Paragraphedeliste"/>
        <w:numPr>
          <w:ilvl w:val="1"/>
          <w:numId w:val="59"/>
        </w:numPr>
        <w:tabs>
          <w:tab w:val="left" w:pos="1403"/>
        </w:tabs>
        <w:spacing w:before="116" w:line="360" w:lineRule="auto"/>
        <w:ind w:right="1275" w:firstLine="0"/>
        <w:rPr>
          <w:i/>
          <w:sz w:val="24"/>
        </w:rPr>
      </w:pPr>
      <w:r>
        <w:rPr>
          <w:sz w:val="24"/>
        </w:rPr>
        <w:t>Dans les vingt (20) jours calendaires suivant la notification de la Lettre Commande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r>
        <w:rPr>
          <w:i/>
          <w:sz w:val="24"/>
        </w:rPr>
        <w:t>.</w:t>
      </w:r>
    </w:p>
    <w:p w:rsidR="004677D7" w:rsidRDefault="004677D7" w:rsidP="00EF7DCE">
      <w:pPr>
        <w:pStyle w:val="Paragraphedeliste"/>
        <w:numPr>
          <w:ilvl w:val="1"/>
          <w:numId w:val="59"/>
        </w:numPr>
        <w:tabs>
          <w:tab w:val="left" w:pos="1432"/>
        </w:tabs>
        <w:spacing w:before="59" w:line="360" w:lineRule="auto"/>
        <w:ind w:right="1276" w:firstLine="0"/>
        <w:rPr>
          <w:sz w:val="24"/>
        </w:rPr>
      </w:pPr>
      <w:r>
        <w:rPr>
          <w:sz w:val="24"/>
        </w:rPr>
        <w:t xml:space="preserve">Le cautionnement définitif dont le taux, fixé dans le RPAO, varie entre 2 et 5% du </w:t>
      </w:r>
      <w:r>
        <w:rPr>
          <w:spacing w:val="-2"/>
          <w:sz w:val="24"/>
        </w:rPr>
        <w:t>montantTTCdelaLe</w:t>
      </w:r>
      <w:r>
        <w:rPr>
          <w:b/>
          <w:spacing w:val="-2"/>
          <w:sz w:val="24"/>
        </w:rPr>
        <w:t>t</w:t>
      </w:r>
      <w:r>
        <w:rPr>
          <w:spacing w:val="-2"/>
          <w:sz w:val="24"/>
        </w:rPr>
        <w:t xml:space="preserve">treCommande,augmentélecaséchéantdumontantdesavenants,peutêtre </w:t>
      </w:r>
      <w:r>
        <w:rPr>
          <w:sz w:val="24"/>
        </w:rPr>
        <w:t>remplacé par la garantie d’une caution d’un établissement bancaire agréé conformément aux textes en vigueur, et émise au profit du Maître d’ouvrage ouduMaîtred’OuvrageDélégué ou par une caution personnelle et solidaire.</w:t>
      </w:r>
    </w:p>
    <w:p w:rsidR="004677D7" w:rsidRDefault="004677D7" w:rsidP="00EF7DCE">
      <w:pPr>
        <w:pStyle w:val="Paragraphedeliste"/>
        <w:numPr>
          <w:ilvl w:val="1"/>
          <w:numId w:val="59"/>
        </w:numPr>
        <w:tabs>
          <w:tab w:val="left" w:pos="1410"/>
        </w:tabs>
        <w:spacing w:before="62"/>
        <w:ind w:left="1410" w:hanging="558"/>
        <w:rPr>
          <w:sz w:val="24"/>
        </w:rPr>
      </w:pPr>
      <w:r>
        <w:rPr>
          <w:sz w:val="24"/>
        </w:rPr>
        <w:t>Lespetitesetmoyennesentreprises(PME)àcapitauxetdirigeantsnationauxainsi</w:t>
      </w:r>
      <w:r>
        <w:rPr>
          <w:spacing w:val="-5"/>
          <w:sz w:val="24"/>
        </w:rPr>
        <w:t>que</w:t>
      </w:r>
    </w:p>
    <w:p w:rsidR="004677D7" w:rsidRDefault="004677D7" w:rsidP="004677D7">
      <w:pPr>
        <w:pStyle w:val="Paragraphedeliste"/>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74"/>
        <w:jc w:val="both"/>
      </w:pPr>
      <w:r>
        <w:lastRenderedPageBreak/>
        <w:t xml:space="preserve">les organisations de la société civile peuvent produire à la place du cautionnement, soit un chèque certifié, soit un chèque de banque, soit une hypothèque légale, soit une caution d’un établissement bancaire ou d’un organisme financier agréé conformément aux textes en </w:t>
      </w:r>
      <w:r>
        <w:rPr>
          <w:spacing w:val="-2"/>
        </w:rPr>
        <w:t>vigueur.</w:t>
      </w:r>
    </w:p>
    <w:p w:rsidR="004677D7" w:rsidRDefault="004677D7" w:rsidP="00EF7DCE">
      <w:pPr>
        <w:pStyle w:val="Paragraphedeliste"/>
        <w:numPr>
          <w:ilvl w:val="1"/>
          <w:numId w:val="59"/>
        </w:numPr>
        <w:tabs>
          <w:tab w:val="left" w:pos="1460"/>
        </w:tabs>
        <w:spacing w:before="61" w:line="360" w:lineRule="auto"/>
        <w:ind w:right="1279" w:firstLine="0"/>
        <w:rPr>
          <w:sz w:val="24"/>
        </w:rPr>
      </w:pPr>
      <w:r>
        <w:rPr>
          <w:sz w:val="24"/>
        </w:rPr>
        <w:t>L’absence de production du cautionnement définitif dans les délais prescrits est susceptible de donner lieu à la résiliation de la Lettre Commande dans les conditions prévues dansleCCAG. Danscecas, lecautionnement desoumissionest saisi par leMaître</w:t>
      </w:r>
      <w:r>
        <w:rPr>
          <w:spacing w:val="-2"/>
          <w:sz w:val="24"/>
        </w:rPr>
        <w:t xml:space="preserve"> d’ouvrage.</w:t>
      </w:r>
    </w:p>
    <w:p w:rsidR="004677D7" w:rsidRDefault="004677D7" w:rsidP="00EF7DCE">
      <w:pPr>
        <w:pStyle w:val="Paragraphedeliste"/>
        <w:numPr>
          <w:ilvl w:val="1"/>
          <w:numId w:val="59"/>
        </w:numPr>
        <w:tabs>
          <w:tab w:val="left" w:pos="1413"/>
        </w:tabs>
        <w:spacing w:before="58" w:line="362" w:lineRule="auto"/>
        <w:ind w:right="1286" w:firstLine="0"/>
        <w:rPr>
          <w:sz w:val="24"/>
        </w:rPr>
      </w:pPr>
      <w:r>
        <w:rPr>
          <w:sz w:val="24"/>
        </w:rPr>
        <w:t>Les titulaires d’une lettre-commande peuvent être dispensés de l’obligation de fournirle cautionnement définitif.</w:t>
      </w:r>
    </w:p>
    <w:p w:rsidR="004677D7" w:rsidRDefault="004677D7" w:rsidP="004677D7">
      <w:pPr>
        <w:pStyle w:val="Paragraphedeliste"/>
        <w:spacing w:line="362" w:lineRule="auto"/>
        <w:rPr>
          <w:sz w:val="24"/>
        </w:rPr>
        <w:sectPr w:rsidR="004677D7" w:rsidSect="0057433B">
          <w:pgSz w:w="11910" w:h="16840"/>
          <w:pgMar w:top="1320" w:right="141" w:bottom="740" w:left="566" w:header="0" w:footer="540" w:gutter="0"/>
          <w:cols w:space="720"/>
        </w:sect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spacing w:before="27"/>
        <w:rPr>
          <w:sz w:val="20"/>
        </w:rPr>
      </w:pPr>
    </w:p>
    <w:p w:rsidR="004677D7" w:rsidRDefault="00A14D3A" w:rsidP="004677D7">
      <w:pPr>
        <w:pStyle w:val="Corpsdetexte"/>
        <w:spacing w:line="88" w:lineRule="exact"/>
        <w:ind w:left="824"/>
        <w:rPr>
          <w:position w:val="-1"/>
          <w:sz w:val="8"/>
        </w:rPr>
      </w:pPr>
      <w:r w:rsidRPr="00A14D3A">
        <w:rPr>
          <w:noProof/>
        </w:rPr>
      </w:r>
      <w:r w:rsidRPr="00A14D3A">
        <w:rPr>
          <w:noProof/>
        </w:rPr>
        <w:pict>
          <v:group id="Group 61" o:spid="_x0000_s2107"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">
            <v:shape id="Graphic 62" o:spid="_x0000_s2108"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" adj="0,,0" path="m5797042,47244l,47244r,9144l5797042,56388r,-9144xem5797042,l,,,38100r5797042,l5797042,xe" fillcolor="black" stroked="f">
              <v:stroke joinstyle="round"/>
              <v:formulas/>
              <v:path arrowok="t" o:connecttype="custom" o:connectlocs="57970,472;0,472;0,564;57970,564;57970,472;57970,0;0,0;0,381;57970,381;57970,0" o:connectangles="0,0,0,0,0,0,0,0,0,0"/>
            </v:shape>
            <w10:wrap type="none"/>
            <w10:anchorlock/>
          </v:group>
        </w:pict>
      </w:r>
    </w:p>
    <w:p w:rsidR="004677D7" w:rsidRDefault="004677D7" w:rsidP="004677D7">
      <w:pPr>
        <w:pStyle w:val="Titre1"/>
        <w:ind w:left="1016" w:right="1436" w:hanging="1"/>
        <w:jc w:val="center"/>
      </w:pPr>
      <w:bookmarkStart w:id="45" w:name="_bookmark46"/>
      <w:bookmarkEnd w:id="45"/>
      <w:r>
        <w:t xml:space="preserve">PIECE N° 3 : REGLEMENT PARTICULIERDEL’APPELD’OFFRES </w:t>
      </w:r>
      <w:r>
        <w:rPr>
          <w:spacing w:val="-2"/>
        </w:rPr>
        <w:t>(RPAO)</w:t>
      </w:r>
    </w:p>
    <w:p w:rsidR="004677D7" w:rsidRDefault="00A14D3A" w:rsidP="004677D7">
      <w:pPr>
        <w:pStyle w:val="Corpsdetexte"/>
        <w:spacing w:before="2"/>
        <w:rPr>
          <w:rFonts w:ascii="Arial"/>
          <w:b/>
          <w:sz w:val="5"/>
        </w:rPr>
      </w:pPr>
      <w:r w:rsidRPr="00A14D3A">
        <w:rPr>
          <w:noProof/>
        </w:rPr>
        <w:pict>
          <v:shape id="Graphic 63" o:spid="_x0000_s2106" style="position:absolute;margin-left:69.5pt;margin-top:4.15pt;width:456.5pt;height:4.45pt;z-index:-251687936;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" adj="0,,0" path="m5797042,18288l,18288,,56388r5797042,l5797042,18288xem5797042,l,,,9144r5797042,l5797042,xe" fillcolor="black" stroked="f">
            <v:stroke joinstyle="round"/>
            <v:formulas/>
            <v:path arrowok="t" o:connecttype="custom" o:connectlocs="5797042,18288;0,18288;0,56388;5797042,56388;5797042,18288;5797042,0;0,0;0,9144;5797042,9144;5797042,0" o:connectangles="0,0,0,0,0,0,0,0,0,0"/>
            <w10:wrap type="topAndBottom" anchorx="page"/>
          </v:shape>
        </w:pict>
      </w:r>
    </w:p>
    <w:p w:rsidR="004677D7" w:rsidRDefault="004677D7" w:rsidP="004677D7">
      <w:pPr>
        <w:pStyle w:val="Corpsdetexte"/>
        <w:rPr>
          <w:rFonts w:ascii="Arial"/>
          <w:b/>
          <w:sz w:val="5"/>
        </w:rPr>
        <w:sectPr w:rsidR="004677D7" w:rsidSect="0057433B">
          <w:pgSz w:w="11910" w:h="16840"/>
          <w:pgMar w:top="1920" w:right="141" w:bottom="740" w:left="566" w:header="0" w:footer="540" w:gutter="0"/>
          <w:cols w:space="720"/>
        </w:sectPr>
      </w:pPr>
    </w:p>
    <w:p w:rsidR="004677D7" w:rsidRDefault="004677D7" w:rsidP="004677D7">
      <w:pPr>
        <w:pStyle w:val="Titre3"/>
        <w:ind w:left="-1" w:right="428"/>
        <w:rPr>
          <w:rFonts w:ascii="Arial" w:hAnsi="Arial"/>
        </w:rPr>
      </w:pPr>
      <w:r>
        <w:rPr>
          <w:rFonts w:ascii="Arial" w:hAnsi="Arial"/>
        </w:rPr>
        <w:lastRenderedPageBreak/>
        <w:t>RèglementParticulierdel’Appel</w:t>
      </w:r>
      <w:r>
        <w:rPr>
          <w:rFonts w:ascii="Arial" w:hAnsi="Arial"/>
          <w:spacing w:val="-2"/>
        </w:rPr>
        <w:t>d’Offres</w:t>
      </w:r>
    </w:p>
    <w:p w:rsidR="004677D7" w:rsidRDefault="004677D7" w:rsidP="004677D7">
      <w:pPr>
        <w:pStyle w:val="Corpsdetexte"/>
        <w:spacing w:before="187"/>
        <w:ind w:left="852" w:right="1410"/>
        <w:jc w:val="both"/>
        <w:rPr>
          <w:rFonts w:ascii="Arial" w:hAnsi="Arial"/>
        </w:rPr>
      </w:pPr>
      <w:r>
        <w:rPr>
          <w:rFonts w:ascii="Arial" w:hAnsi="Arial"/>
        </w:rPr>
        <w:t>Les dispositions ci-après, qui sont spécifiques aux Travauxfaisant l’objet de l’Appel d’Offres,complètentou,lecaséchéant, précisentlesdispositionsduRGAO. Encas de conflit, les dispositions ci-après prévalent sur celles du RGAO. Les numéros de la première colonne se réfèrent à l’article correspondant du RGAO.</w:t>
      </w:r>
    </w:p>
    <w:p w:rsidR="004677D7" w:rsidRDefault="004677D7" w:rsidP="004677D7">
      <w:pPr>
        <w:pStyle w:val="Corpsdetexte"/>
        <w:spacing w:before="192"/>
        <w:rPr>
          <w:rFonts w:ascii="Arial"/>
          <w:sz w:val="20"/>
        </w:rPr>
      </w:pPr>
    </w:p>
    <w:tbl>
      <w:tblPr>
        <w:tblStyle w:val="TableNormal"/>
        <w:tblW w:w="0" w:type="auto"/>
        <w:tblInd w:w="291"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861"/>
        <w:gridCol w:w="9478"/>
      </w:tblGrid>
      <w:tr w:rsidR="004677D7" w:rsidTr="007D2616">
        <w:trPr>
          <w:trHeight w:val="551"/>
        </w:trPr>
        <w:tc>
          <w:tcPr>
            <w:tcW w:w="861" w:type="dxa"/>
          </w:tcPr>
          <w:p w:rsidR="004677D7" w:rsidRDefault="004677D7" w:rsidP="00DF2788">
            <w:pPr>
              <w:pStyle w:val="TableParagraph"/>
              <w:spacing w:line="271" w:lineRule="exact"/>
              <w:ind w:left="196"/>
              <w:rPr>
                <w:b/>
                <w:sz w:val="24"/>
              </w:rPr>
            </w:pPr>
            <w:r>
              <w:rPr>
                <w:b/>
                <w:spacing w:val="-4"/>
                <w:sz w:val="24"/>
              </w:rPr>
              <w:t>Réf.</w:t>
            </w:r>
          </w:p>
          <w:p w:rsidR="004677D7" w:rsidRDefault="004677D7" w:rsidP="00DF2788">
            <w:pPr>
              <w:pStyle w:val="TableParagraph"/>
              <w:spacing w:line="260" w:lineRule="exact"/>
              <w:ind w:left="64"/>
              <w:rPr>
                <w:b/>
                <w:sz w:val="24"/>
              </w:rPr>
            </w:pPr>
            <w:r>
              <w:rPr>
                <w:b/>
                <w:spacing w:val="-4"/>
                <w:sz w:val="24"/>
              </w:rPr>
              <w:t>RGAO</w:t>
            </w:r>
          </w:p>
        </w:tc>
        <w:tc>
          <w:tcPr>
            <w:tcW w:w="9478" w:type="dxa"/>
          </w:tcPr>
          <w:p w:rsidR="004677D7" w:rsidRDefault="004677D7" w:rsidP="00DF2788">
            <w:pPr>
              <w:pStyle w:val="TableParagraph"/>
              <w:spacing w:before="134"/>
              <w:ind w:left="146"/>
              <w:rPr>
                <w:b/>
                <w:sz w:val="24"/>
              </w:rPr>
            </w:pPr>
            <w:r>
              <w:rPr>
                <w:b/>
                <w:spacing w:val="-2"/>
                <w:sz w:val="24"/>
              </w:rPr>
              <w:t>Généralités</w:t>
            </w:r>
          </w:p>
        </w:tc>
      </w:tr>
      <w:tr w:rsidR="004677D7" w:rsidTr="007D2616">
        <w:trPr>
          <w:trHeight w:val="5113"/>
        </w:trPr>
        <w:tc>
          <w:tcPr>
            <w:tcW w:w="861" w:type="dxa"/>
          </w:tcPr>
          <w:p w:rsidR="004677D7" w:rsidRDefault="004677D7" w:rsidP="00DF2788">
            <w:pPr>
              <w:pStyle w:val="TableParagraph"/>
              <w:spacing w:line="271" w:lineRule="exact"/>
              <w:ind w:left="10" w:right="2"/>
              <w:jc w:val="center"/>
              <w:rPr>
                <w:b/>
                <w:sz w:val="24"/>
              </w:rPr>
            </w:pPr>
            <w:r>
              <w:rPr>
                <w:b/>
                <w:spacing w:val="-5"/>
                <w:sz w:val="24"/>
              </w:rPr>
              <w:t>1.1</w:t>
            </w:r>
          </w:p>
        </w:tc>
        <w:tc>
          <w:tcPr>
            <w:tcW w:w="9478" w:type="dxa"/>
          </w:tcPr>
          <w:p w:rsidR="004677D7" w:rsidRDefault="004677D7" w:rsidP="00EF7DCE">
            <w:pPr>
              <w:pStyle w:val="TableParagraph"/>
              <w:numPr>
                <w:ilvl w:val="0"/>
                <w:numId w:val="58"/>
              </w:numPr>
              <w:tabs>
                <w:tab w:val="left" w:pos="417"/>
                <w:tab w:val="left" w:pos="484"/>
              </w:tabs>
              <w:spacing w:line="364" w:lineRule="auto"/>
              <w:ind w:right="-15" w:hanging="284"/>
              <w:rPr>
                <w:rFonts w:ascii="Times New Roman" w:hAnsi="Times New Roman"/>
                <w:b/>
                <w:sz w:val="24"/>
              </w:rPr>
            </w:pPr>
            <w:r>
              <w:rPr>
                <w:sz w:val="24"/>
              </w:rPr>
              <w:tab/>
            </w:r>
            <w:r>
              <w:rPr>
                <w:rFonts w:ascii="Times New Roman" w:hAnsi="Times New Roman"/>
                <w:sz w:val="24"/>
              </w:rPr>
              <w:t xml:space="preserve">Maître d’Ouvrage: Maire de la Commune de ZOETELE, </w:t>
            </w:r>
            <w:r>
              <w:rPr>
                <w:rFonts w:ascii="Times New Roman" w:hAnsi="Times New Roman"/>
                <w:b/>
                <w:sz w:val="24"/>
              </w:rPr>
              <w:t>B.P.02-ZOETELE</w:t>
            </w:r>
          </w:p>
          <w:p w:rsidR="004677D7" w:rsidRDefault="004677D7" w:rsidP="00DF2788">
            <w:pPr>
              <w:pStyle w:val="TableParagraph"/>
              <w:spacing w:line="268" w:lineRule="exact"/>
              <w:ind w:left="214" w:right="209"/>
              <w:jc w:val="center"/>
              <w:rPr>
                <w:rFonts w:ascii="Arial Narrow" w:hAnsi="Arial Narrow"/>
                <w:b/>
                <w:sz w:val="24"/>
              </w:rPr>
            </w:pPr>
            <w:r>
              <w:rPr>
                <w:rFonts w:ascii="Times New Roman" w:hAnsi="Times New Roman"/>
                <w:sz w:val="24"/>
              </w:rPr>
              <w:t>Référencedel’Appeld’Offres:</w:t>
            </w:r>
          </w:p>
          <w:p w:rsidR="003B051C" w:rsidRPr="004677D7" w:rsidRDefault="003B051C" w:rsidP="003B051C">
            <w:pPr>
              <w:tabs>
                <w:tab w:val="left" w:pos="1628"/>
              </w:tabs>
              <w:jc w:val="center"/>
              <w:rPr>
                <w:rFonts w:eastAsia="Arial" w:hAnsi="Arial" w:cs="Arial"/>
                <w:b/>
                <w:sz w:val="28"/>
                <w:szCs w:val="28"/>
              </w:rPr>
            </w:pPr>
            <w:r w:rsidRPr="004677D7">
              <w:rPr>
                <w:rFonts w:eastAsia="Arial" w:hAnsi="Arial" w:cs="Arial"/>
                <w:b/>
                <w:sz w:val="28"/>
                <w:szCs w:val="28"/>
              </w:rPr>
              <w:t>APPEL D</w:t>
            </w:r>
            <w:r w:rsidRPr="004677D7">
              <w:rPr>
                <w:rFonts w:eastAsia="Arial" w:hAnsi="Arial" w:cs="Arial"/>
                <w:b/>
                <w:sz w:val="28"/>
                <w:szCs w:val="28"/>
              </w:rPr>
              <w:t>’</w:t>
            </w:r>
            <w:r w:rsidRPr="004677D7">
              <w:rPr>
                <w:rFonts w:eastAsia="Arial" w:hAnsi="Arial" w:cs="Arial"/>
                <w:b/>
                <w:sz w:val="28"/>
                <w:szCs w:val="28"/>
              </w:rPr>
              <w:t>OFFRES NATIONAL OUVERT</w:t>
            </w:r>
          </w:p>
          <w:p w:rsidR="003B051C" w:rsidRPr="004677D7" w:rsidRDefault="003B051C" w:rsidP="001905EA">
            <w:pPr>
              <w:tabs>
                <w:tab w:val="left" w:pos="1628"/>
              </w:tabs>
              <w:rPr>
                <w:rFonts w:eastAsia="Arial" w:hAnsi="Arial" w:cs="Arial"/>
                <w:b/>
                <w:sz w:val="28"/>
                <w:szCs w:val="28"/>
              </w:rPr>
            </w:pPr>
            <w:r w:rsidRPr="004677D7">
              <w:rPr>
                <w:rFonts w:eastAsia="Arial" w:hAnsi="Arial" w:cs="Arial"/>
                <w:b/>
                <w:sz w:val="28"/>
                <w:szCs w:val="28"/>
              </w:rPr>
              <w:t>N</w:t>
            </w:r>
            <w:r w:rsidRPr="004677D7">
              <w:rPr>
                <w:rFonts w:eastAsia="Arial" w:hAnsi="Arial" w:cs="Arial"/>
                <w:b/>
                <w:sz w:val="28"/>
                <w:szCs w:val="28"/>
              </w:rPr>
              <w:t>°</w:t>
            </w:r>
            <w:r w:rsidRPr="004677D7">
              <w:rPr>
                <w:rFonts w:eastAsia="Arial" w:hAnsi="Arial" w:cs="Arial"/>
                <w:b/>
                <w:sz w:val="28"/>
                <w:szCs w:val="28"/>
              </w:rPr>
              <w:t>_______________/AONO/C-ZOE/CIPM/CPM/2025 DU ________________</w:t>
            </w:r>
          </w:p>
          <w:p w:rsidR="004677D7" w:rsidRDefault="004677D7" w:rsidP="001905EA">
            <w:pPr>
              <w:pStyle w:val="TableParagraph"/>
              <w:ind w:right="204"/>
              <w:rPr>
                <w:rFonts w:ascii="Arial Narrow" w:hAnsi="Arial Narrow"/>
                <w:b/>
                <w:sz w:val="24"/>
              </w:rPr>
            </w:pPr>
          </w:p>
          <w:p w:rsidR="004677D7" w:rsidRDefault="004677D7" w:rsidP="00EF7DCE">
            <w:pPr>
              <w:pStyle w:val="TableParagraph"/>
              <w:numPr>
                <w:ilvl w:val="0"/>
                <w:numId w:val="58"/>
              </w:numPr>
              <w:tabs>
                <w:tab w:val="left" w:pos="417"/>
              </w:tabs>
              <w:spacing w:before="268"/>
              <w:ind w:hanging="283"/>
              <w:rPr>
                <w:rFonts w:ascii="Times New Roman" w:hAnsi="Times New Roman"/>
                <w:sz w:val="24"/>
              </w:rPr>
            </w:pPr>
            <w:r>
              <w:rPr>
                <w:rFonts w:ascii="Times New Roman" w:hAnsi="Times New Roman"/>
                <w:sz w:val="24"/>
              </w:rPr>
              <w:t>Nombredelots:</w:t>
            </w:r>
            <w:r w:rsidR="003B051C">
              <w:rPr>
                <w:rFonts w:ascii="Times New Roman" w:hAnsi="Times New Roman"/>
                <w:sz w:val="24"/>
              </w:rPr>
              <w:t>un</w:t>
            </w:r>
            <w:r>
              <w:rPr>
                <w:rFonts w:ascii="Times New Roman" w:hAnsi="Times New Roman"/>
                <w:sz w:val="24"/>
              </w:rPr>
              <w:t>(0</w:t>
            </w:r>
            <w:r w:rsidR="003B051C">
              <w:rPr>
                <w:rFonts w:ascii="Times New Roman" w:hAnsi="Times New Roman"/>
                <w:sz w:val="24"/>
              </w:rPr>
              <w:t>1</w:t>
            </w:r>
            <w:r>
              <w:rPr>
                <w:rFonts w:ascii="Times New Roman" w:hAnsi="Times New Roman"/>
                <w:sz w:val="24"/>
              </w:rPr>
              <w:t>)</w:t>
            </w:r>
            <w:r>
              <w:rPr>
                <w:rFonts w:ascii="Times New Roman" w:hAnsi="Times New Roman"/>
                <w:spacing w:val="-2"/>
                <w:sz w:val="24"/>
              </w:rPr>
              <w:t>lot.</w:t>
            </w:r>
          </w:p>
          <w:p w:rsidR="004677D7" w:rsidRDefault="004677D7" w:rsidP="00DF2788">
            <w:pPr>
              <w:pStyle w:val="TableParagraph"/>
              <w:spacing w:before="141"/>
              <w:ind w:left="71"/>
              <w:rPr>
                <w:b/>
                <w:sz w:val="24"/>
              </w:rPr>
            </w:pPr>
            <w:r>
              <w:rPr>
                <w:b/>
                <w:sz w:val="24"/>
              </w:rPr>
              <w:t xml:space="preserve">Définition des </w:t>
            </w:r>
            <w:r>
              <w:rPr>
                <w:b/>
                <w:spacing w:val="-2"/>
                <w:sz w:val="24"/>
              </w:rPr>
              <w:t>travaux:</w:t>
            </w:r>
          </w:p>
          <w:p w:rsidR="004677D7" w:rsidRPr="007D2616" w:rsidRDefault="004677D7" w:rsidP="00DF2788">
            <w:pPr>
              <w:pStyle w:val="TableParagraph"/>
              <w:ind w:left="4"/>
              <w:rPr>
                <w:bCs/>
                <w:spacing w:val="-10"/>
                <w:sz w:val="24"/>
              </w:rPr>
            </w:pPr>
            <w:r w:rsidRPr="007D2616">
              <w:rPr>
                <w:bCs/>
                <w:sz w:val="24"/>
              </w:rPr>
              <w:t>Lestravaux,objetduprésentAppeld’Offrescomprennent</w:t>
            </w:r>
            <w:r w:rsidRPr="007D2616">
              <w:rPr>
                <w:bCs/>
                <w:spacing w:val="-10"/>
                <w:sz w:val="24"/>
              </w:rPr>
              <w:t>:</w:t>
            </w:r>
          </w:p>
          <w:p w:rsidR="003B051C" w:rsidRDefault="007D2616" w:rsidP="00EF7DCE">
            <w:pPr>
              <w:pStyle w:val="TableParagraph"/>
              <w:numPr>
                <w:ilvl w:val="0"/>
                <w:numId w:val="58"/>
              </w:numPr>
              <w:rPr>
                <w:bCs/>
                <w:sz w:val="24"/>
              </w:rPr>
            </w:pPr>
            <w:r w:rsidRPr="007D2616">
              <w:rPr>
                <w:bCs/>
                <w:sz w:val="24"/>
              </w:rPr>
              <w:t> </w:t>
            </w:r>
            <w:r w:rsidR="003B051C" w:rsidRPr="007D2616">
              <w:rPr>
                <w:bCs/>
                <w:sz w:val="24"/>
              </w:rPr>
              <w:t>Les travaux préparatoires</w:t>
            </w:r>
            <w:r>
              <w:rPr>
                <w:bCs/>
                <w:sz w:val="24"/>
              </w:rPr>
              <w:t> ;</w:t>
            </w:r>
          </w:p>
          <w:p w:rsidR="007D2616" w:rsidRDefault="007D2616" w:rsidP="00EF7DCE">
            <w:pPr>
              <w:pStyle w:val="TableParagraph"/>
              <w:numPr>
                <w:ilvl w:val="0"/>
                <w:numId w:val="58"/>
              </w:numPr>
              <w:rPr>
                <w:bCs/>
                <w:sz w:val="24"/>
              </w:rPr>
            </w:pPr>
            <w:r>
              <w:rPr>
                <w:bCs/>
                <w:sz w:val="24"/>
              </w:rPr>
              <w:t>Le socle d’ancrage ;</w:t>
            </w:r>
          </w:p>
          <w:p w:rsidR="007D2616" w:rsidRDefault="007D2616" w:rsidP="00EF7DCE">
            <w:pPr>
              <w:pStyle w:val="TableParagraph"/>
              <w:numPr>
                <w:ilvl w:val="0"/>
                <w:numId w:val="58"/>
              </w:numPr>
              <w:rPr>
                <w:bCs/>
                <w:sz w:val="24"/>
              </w:rPr>
            </w:pPr>
            <w:r>
              <w:rPr>
                <w:bCs/>
                <w:sz w:val="24"/>
              </w:rPr>
              <w:t>La fourniture et pose des kits lampadaires ;</w:t>
            </w:r>
          </w:p>
          <w:p w:rsidR="007D2616" w:rsidRDefault="007D2616" w:rsidP="00EF7DCE">
            <w:pPr>
              <w:pStyle w:val="TableParagraph"/>
              <w:numPr>
                <w:ilvl w:val="0"/>
                <w:numId w:val="58"/>
              </w:numPr>
              <w:rPr>
                <w:bCs/>
                <w:sz w:val="24"/>
              </w:rPr>
            </w:pPr>
            <w:r>
              <w:rPr>
                <w:bCs/>
                <w:sz w:val="24"/>
              </w:rPr>
              <w:t>La fourniture et pose des lampadaires solaires autonomes ;</w:t>
            </w:r>
          </w:p>
          <w:p w:rsidR="007D2616" w:rsidRPr="007D2616" w:rsidRDefault="007D2616" w:rsidP="00EF7DCE">
            <w:pPr>
              <w:pStyle w:val="TableParagraph"/>
              <w:numPr>
                <w:ilvl w:val="0"/>
                <w:numId w:val="58"/>
              </w:numPr>
              <w:rPr>
                <w:bCs/>
                <w:sz w:val="24"/>
              </w:rPr>
            </w:pPr>
            <w:r>
              <w:rPr>
                <w:bCs/>
                <w:sz w:val="24"/>
              </w:rPr>
              <w:t>La formation du personnel et divers.</w:t>
            </w:r>
          </w:p>
          <w:p w:rsidR="004677D7" w:rsidRDefault="004677D7" w:rsidP="00DF2788">
            <w:pPr>
              <w:pStyle w:val="TableParagraph"/>
              <w:spacing w:before="273"/>
              <w:ind w:left="4"/>
              <w:rPr>
                <w:rFonts w:ascii="Times New Roman" w:hAnsi="Times New Roman"/>
                <w:sz w:val="24"/>
              </w:rPr>
            </w:pPr>
            <w:r>
              <w:rPr>
                <w:rFonts w:ascii="Times New Roman" w:hAnsi="Times New Roman"/>
                <w:b/>
                <w:sz w:val="24"/>
                <w:u w:val="single"/>
              </w:rPr>
              <w:t>NB</w:t>
            </w:r>
            <w:r>
              <w:rPr>
                <w:rFonts w:ascii="Times New Roman" w:hAnsi="Times New Roman"/>
                <w:sz w:val="24"/>
              </w:rPr>
              <w:t>: Les informations sur les travaux à exécuter sont détaillées dans le Bordereau des Prix Unitaires,leDétailQuantitatifetEstimatifetleCahierdesClausesTechniquesParticulières</w:t>
            </w:r>
          </w:p>
        </w:tc>
      </w:tr>
      <w:tr w:rsidR="004677D7" w:rsidTr="007D2616">
        <w:trPr>
          <w:trHeight w:val="828"/>
        </w:trPr>
        <w:tc>
          <w:tcPr>
            <w:tcW w:w="861" w:type="dxa"/>
          </w:tcPr>
          <w:p w:rsidR="004677D7" w:rsidRDefault="004677D7" w:rsidP="00DF2788">
            <w:pPr>
              <w:pStyle w:val="TableParagraph"/>
              <w:spacing w:before="271"/>
              <w:ind w:left="10" w:right="1"/>
              <w:jc w:val="center"/>
              <w:rPr>
                <w:b/>
                <w:sz w:val="24"/>
              </w:rPr>
            </w:pPr>
            <w:r>
              <w:rPr>
                <w:b/>
                <w:spacing w:val="-4"/>
                <w:sz w:val="24"/>
              </w:rPr>
              <w:t>1.2.</w:t>
            </w:r>
          </w:p>
        </w:tc>
        <w:tc>
          <w:tcPr>
            <w:tcW w:w="9478" w:type="dxa"/>
          </w:tcPr>
          <w:p w:rsidR="004677D7" w:rsidRDefault="004677D7" w:rsidP="00DF2788">
            <w:pPr>
              <w:pStyle w:val="TableParagraph"/>
              <w:tabs>
                <w:tab w:val="left" w:pos="2546"/>
              </w:tabs>
              <w:spacing w:line="237" w:lineRule="auto"/>
              <w:ind w:left="146" w:right="330"/>
              <w:rPr>
                <w:rFonts w:ascii="Times New Roman" w:hAnsi="Times New Roman"/>
                <w:sz w:val="24"/>
              </w:rPr>
            </w:pPr>
            <w:r>
              <w:rPr>
                <w:b/>
                <w:sz w:val="24"/>
              </w:rPr>
              <w:t>Délai d’exécution :</w:t>
            </w:r>
            <w:r>
              <w:rPr>
                <w:b/>
                <w:sz w:val="24"/>
              </w:rPr>
              <w:tab/>
            </w:r>
            <w:r>
              <w:rPr>
                <w:rFonts w:ascii="Times New Roman" w:hAnsi="Times New Roman"/>
                <w:sz w:val="24"/>
              </w:rPr>
              <w:t>Ledélaiprévisionneld’exécutiondestravauxestdetrois(03)mois calendaires. Ce délai court à compter de la date de notification de l’Ordre de Service de</w:t>
            </w:r>
          </w:p>
          <w:p w:rsidR="004677D7" w:rsidRDefault="004677D7" w:rsidP="00DF2788">
            <w:pPr>
              <w:pStyle w:val="TableParagraph"/>
              <w:spacing w:line="264" w:lineRule="exact"/>
              <w:ind w:left="146"/>
              <w:rPr>
                <w:rFonts w:ascii="Times New Roman"/>
                <w:sz w:val="24"/>
              </w:rPr>
            </w:pPr>
            <w:r>
              <w:rPr>
                <w:rFonts w:ascii="Times New Roman"/>
                <w:sz w:val="24"/>
              </w:rPr>
              <w:t>commencerles</w:t>
            </w:r>
            <w:r>
              <w:rPr>
                <w:rFonts w:ascii="Times New Roman"/>
                <w:spacing w:val="-2"/>
                <w:sz w:val="24"/>
              </w:rPr>
              <w:t xml:space="preserve"> travaux.</w:t>
            </w:r>
          </w:p>
        </w:tc>
      </w:tr>
      <w:tr w:rsidR="00900B78" w:rsidTr="00DF2788">
        <w:trPr>
          <w:trHeight w:val="828"/>
        </w:trPr>
        <w:tc>
          <w:tcPr>
            <w:tcW w:w="861" w:type="dxa"/>
            <w:vAlign w:val="center"/>
          </w:tcPr>
          <w:p w:rsidR="00900B78" w:rsidRPr="00900B78" w:rsidRDefault="00900B78" w:rsidP="00900B78">
            <w:pPr>
              <w:pStyle w:val="TableParagraph"/>
              <w:spacing w:before="271"/>
              <w:ind w:left="10" w:right="2"/>
              <w:jc w:val="center"/>
              <w:rPr>
                <w:b/>
                <w:bCs/>
                <w:sz w:val="24"/>
                <w:szCs w:val="24"/>
              </w:rPr>
            </w:pPr>
            <w:r w:rsidRPr="00900B78">
              <w:rPr>
                <w:rFonts w:ascii="Arial Narrow" w:hAnsi="Arial Narrow"/>
                <w:b/>
                <w:bCs/>
                <w:sz w:val="24"/>
                <w:szCs w:val="24"/>
              </w:rPr>
              <w:t>1.4</w:t>
            </w:r>
          </w:p>
        </w:tc>
        <w:tc>
          <w:tcPr>
            <w:tcW w:w="9478" w:type="dxa"/>
          </w:tcPr>
          <w:p w:rsidR="00900B78" w:rsidRPr="00900B78" w:rsidRDefault="00900B78" w:rsidP="00900B78">
            <w:pPr>
              <w:spacing w:line="360" w:lineRule="auto"/>
              <w:jc w:val="both"/>
              <w:rPr>
                <w:rFonts w:ascii="Arial Narrow" w:hAnsi="Arial Narrow" w:cs="Arial"/>
                <w:sz w:val="24"/>
                <w:szCs w:val="24"/>
                <w:u w:val="single"/>
              </w:rPr>
            </w:pPr>
            <w:r w:rsidRPr="00900B78">
              <w:rPr>
                <w:rFonts w:ascii="Arial Narrow" w:hAnsi="Arial Narrow" w:cs="Arial"/>
                <w:sz w:val="24"/>
                <w:szCs w:val="24"/>
              </w:rPr>
              <w:t xml:space="preserve">Nom, Object des travaux : </w:t>
            </w:r>
            <w:r w:rsidRPr="00900B78">
              <w:rPr>
                <w:rFonts w:eastAsia="Arial" w:hAnsi="Arial" w:cs="Arial"/>
                <w:b/>
                <w:sz w:val="24"/>
                <w:szCs w:val="24"/>
              </w:rPr>
              <w:t>L</w:t>
            </w:r>
            <w:r w:rsidRPr="00900B78">
              <w:rPr>
                <w:rFonts w:eastAsia="Arial" w:hAnsi="Arial" w:cs="Arial"/>
                <w:b/>
                <w:sz w:val="24"/>
                <w:szCs w:val="24"/>
              </w:rPr>
              <w:t>’</w:t>
            </w:r>
            <w:r w:rsidRPr="00900B78">
              <w:rPr>
                <w:rFonts w:eastAsia="Arial" w:hAnsi="Arial" w:cs="Arial"/>
                <w:b/>
                <w:sz w:val="24"/>
                <w:szCs w:val="24"/>
              </w:rPr>
              <w:t>ECLAIRAGE PUBLIC DE LA ROUTE BIBAE-ZOETELE :</w:t>
            </w:r>
            <w:r w:rsidRPr="00900B78">
              <w:rPr>
                <w:rFonts w:ascii="Arial" w:hAnsi="Arial"/>
                <w:sz w:val="24"/>
                <w:szCs w:val="24"/>
              </w:rPr>
              <w:t xml:space="preserve"> (</w:t>
            </w:r>
            <w:r w:rsidRPr="00900B78">
              <w:rPr>
                <w:rFonts w:ascii="Arial" w:hAnsi="Arial"/>
                <w:b/>
                <w:bCs/>
                <w:sz w:val="24"/>
                <w:szCs w:val="24"/>
              </w:rPr>
              <w:t>FOURNITURE ET POSE DE VINGT-TROIS (23) LAMPADAIRES SOLAIRES PHOTOVOLTAÏQUES</w:t>
            </w:r>
            <w:r w:rsidRPr="00900B78">
              <w:rPr>
                <w:rFonts w:ascii="Arial" w:hAnsi="Arial"/>
                <w:sz w:val="24"/>
                <w:szCs w:val="24"/>
              </w:rPr>
              <w:t>),</w:t>
            </w:r>
          </w:p>
          <w:p w:rsidR="00900B78" w:rsidRPr="00900B78" w:rsidRDefault="00900B78" w:rsidP="00900B78">
            <w:pPr>
              <w:spacing w:line="360" w:lineRule="auto"/>
              <w:jc w:val="both"/>
              <w:rPr>
                <w:rFonts w:ascii="Arial Narrow" w:hAnsi="Arial Narrow" w:cs="Arial"/>
                <w:sz w:val="24"/>
                <w:szCs w:val="24"/>
              </w:rPr>
            </w:pPr>
            <w:r w:rsidRPr="00900B78">
              <w:rPr>
                <w:rFonts w:ascii="Arial Narrow" w:hAnsi="Arial Narrow" w:cs="Arial"/>
                <w:sz w:val="24"/>
                <w:szCs w:val="24"/>
              </w:rPr>
              <w:t xml:space="preserve">Les travaux comportent plusieurs phases :  Non </w:t>
            </w:r>
          </w:p>
          <w:p w:rsidR="00900B78" w:rsidRPr="00900B78" w:rsidRDefault="00900B78" w:rsidP="00900B78">
            <w:pPr>
              <w:spacing w:line="360" w:lineRule="auto"/>
              <w:jc w:val="both"/>
              <w:rPr>
                <w:rFonts w:ascii="Arial Narrow" w:hAnsi="Arial Narrow" w:cs="Arial"/>
                <w:sz w:val="24"/>
                <w:szCs w:val="24"/>
              </w:rPr>
            </w:pPr>
            <w:r w:rsidRPr="00900B78">
              <w:rPr>
                <w:rFonts w:ascii="Arial Narrow" w:hAnsi="Arial Narrow" w:cs="Arial"/>
                <w:sz w:val="24"/>
                <w:szCs w:val="24"/>
              </w:rPr>
              <w:t xml:space="preserve">Conférence préalable à l’établissement des propositions : Non </w:t>
            </w:r>
          </w:p>
          <w:p w:rsidR="00900B78" w:rsidRDefault="00900B78" w:rsidP="00900B78">
            <w:pPr>
              <w:pStyle w:val="TableParagraph"/>
              <w:spacing w:line="270" w:lineRule="atLeast"/>
              <w:ind w:left="146"/>
              <w:rPr>
                <w:rFonts w:ascii="Times New Roman" w:hAnsi="Times New Roman"/>
                <w:sz w:val="24"/>
              </w:rPr>
            </w:pPr>
          </w:p>
        </w:tc>
      </w:tr>
      <w:tr w:rsidR="004677D7" w:rsidTr="007D2616">
        <w:trPr>
          <w:trHeight w:val="831"/>
        </w:trPr>
        <w:tc>
          <w:tcPr>
            <w:tcW w:w="861" w:type="dxa"/>
          </w:tcPr>
          <w:p w:rsidR="004677D7" w:rsidRDefault="004677D7" w:rsidP="00DF2788">
            <w:pPr>
              <w:pStyle w:val="TableParagraph"/>
              <w:spacing w:line="274" w:lineRule="exact"/>
              <w:ind w:left="10" w:right="1"/>
              <w:jc w:val="center"/>
              <w:rPr>
                <w:b/>
                <w:sz w:val="24"/>
              </w:rPr>
            </w:pPr>
            <w:r>
              <w:rPr>
                <w:b/>
                <w:spacing w:val="-10"/>
                <w:sz w:val="24"/>
              </w:rPr>
              <w:t>2</w:t>
            </w:r>
          </w:p>
        </w:tc>
        <w:tc>
          <w:tcPr>
            <w:tcW w:w="9478" w:type="dxa"/>
          </w:tcPr>
          <w:p w:rsidR="004677D7" w:rsidRDefault="004677D7" w:rsidP="00DF2788">
            <w:pPr>
              <w:pStyle w:val="TableParagraph"/>
              <w:spacing w:line="274" w:lineRule="exact"/>
              <w:ind w:left="357"/>
              <w:rPr>
                <w:b/>
                <w:sz w:val="24"/>
              </w:rPr>
            </w:pPr>
            <w:r>
              <w:rPr>
                <w:b/>
                <w:sz w:val="24"/>
              </w:rPr>
              <w:t>Source(s)definancement</w:t>
            </w:r>
            <w:r>
              <w:rPr>
                <w:b/>
                <w:spacing w:val="-10"/>
                <w:sz w:val="24"/>
              </w:rPr>
              <w:t>:</w:t>
            </w:r>
          </w:p>
          <w:p w:rsidR="004677D7" w:rsidRDefault="004677D7" w:rsidP="00DF2788">
            <w:pPr>
              <w:pStyle w:val="TableParagraph"/>
              <w:spacing w:line="270" w:lineRule="atLeast"/>
              <w:ind w:left="357"/>
              <w:rPr>
                <w:sz w:val="24"/>
              </w:rPr>
            </w:pPr>
            <w:r>
              <w:rPr>
                <w:sz w:val="24"/>
              </w:rPr>
              <w:t>Lestravauxobjetdupr</w:t>
            </w:r>
            <w:r w:rsidR="007D2616">
              <w:rPr>
                <w:sz w:val="24"/>
              </w:rPr>
              <w:t>é</w:t>
            </w:r>
            <w:r>
              <w:rPr>
                <w:sz w:val="24"/>
              </w:rPr>
              <w:t>sentAppeld'Offressontfinan</w:t>
            </w:r>
            <w:r w:rsidR="007D2616">
              <w:rPr>
                <w:sz w:val="24"/>
              </w:rPr>
              <w:t>cés par le FEICOM</w:t>
            </w:r>
            <w:r>
              <w:rPr>
                <w:sz w:val="24"/>
              </w:rPr>
              <w:t xml:space="preserve"> au titre de l’exercice </w:t>
            </w:r>
            <w:r>
              <w:rPr>
                <w:color w:val="FF0000"/>
                <w:sz w:val="24"/>
              </w:rPr>
              <w:t>2025</w:t>
            </w:r>
          </w:p>
        </w:tc>
      </w:tr>
      <w:tr w:rsidR="004361AF" w:rsidTr="00DF2788">
        <w:trPr>
          <w:trHeight w:val="1102"/>
        </w:trPr>
        <w:tc>
          <w:tcPr>
            <w:tcW w:w="861" w:type="dxa"/>
            <w:vAlign w:val="center"/>
          </w:tcPr>
          <w:p w:rsidR="004361AF" w:rsidRPr="004361AF" w:rsidRDefault="004361AF" w:rsidP="004361AF">
            <w:pPr>
              <w:pStyle w:val="TableParagraph"/>
              <w:spacing w:line="271" w:lineRule="exact"/>
              <w:ind w:left="10" w:right="1"/>
              <w:jc w:val="center"/>
              <w:rPr>
                <w:b/>
                <w:sz w:val="28"/>
                <w:szCs w:val="28"/>
              </w:rPr>
            </w:pPr>
            <w:r w:rsidRPr="004361AF">
              <w:rPr>
                <w:rFonts w:ascii="Arial Narrow" w:hAnsi="Arial Narrow"/>
                <w:sz w:val="28"/>
                <w:szCs w:val="28"/>
              </w:rPr>
              <w:t>4.2</w:t>
            </w:r>
          </w:p>
        </w:tc>
        <w:tc>
          <w:tcPr>
            <w:tcW w:w="9478" w:type="dxa"/>
          </w:tcPr>
          <w:p w:rsidR="004361AF" w:rsidRPr="004361AF" w:rsidRDefault="004361AF" w:rsidP="004361AF">
            <w:pPr>
              <w:spacing w:line="360" w:lineRule="auto"/>
              <w:jc w:val="both"/>
              <w:rPr>
                <w:rFonts w:ascii="Arial Narrow" w:hAnsi="Arial Narrow" w:cs="Arial"/>
                <w:i/>
                <w:sz w:val="28"/>
                <w:szCs w:val="28"/>
              </w:rPr>
            </w:pPr>
            <w:r w:rsidRPr="004361AF">
              <w:rPr>
                <w:rFonts w:ascii="Arial Narrow" w:hAnsi="Arial Narrow" w:cs="Arial"/>
                <w:sz w:val="28"/>
                <w:szCs w:val="28"/>
              </w:rPr>
              <w:t xml:space="preserve">L’appel d’offres est ouvert </w:t>
            </w:r>
          </w:p>
          <w:p w:rsidR="004361AF" w:rsidRPr="004361AF" w:rsidRDefault="004361AF" w:rsidP="004361AF">
            <w:pPr>
              <w:pStyle w:val="TableParagraph"/>
              <w:spacing w:line="262" w:lineRule="exact"/>
              <w:ind w:left="146"/>
              <w:jc w:val="both"/>
              <w:rPr>
                <w:rFonts w:ascii="Arial Narrow" w:hAnsi="Arial Narrow"/>
                <w:sz w:val="28"/>
                <w:szCs w:val="28"/>
              </w:rPr>
            </w:pPr>
            <w:r w:rsidRPr="004361AF">
              <w:rPr>
                <w:rFonts w:ascii="Arial Narrow" w:hAnsi="Arial Narrow"/>
                <w:i/>
                <w:sz w:val="28"/>
                <w:szCs w:val="28"/>
              </w:rPr>
              <w:t>Sont admis à participer à la présente consultation, les candidats de nationalité camerounaise</w:t>
            </w:r>
          </w:p>
        </w:tc>
      </w:tr>
      <w:tr w:rsidR="004677D7" w:rsidTr="007D2616">
        <w:trPr>
          <w:trHeight w:val="949"/>
        </w:trPr>
        <w:tc>
          <w:tcPr>
            <w:tcW w:w="861" w:type="dxa"/>
          </w:tcPr>
          <w:p w:rsidR="004677D7" w:rsidRDefault="004677D7" w:rsidP="00DF2788">
            <w:pPr>
              <w:pStyle w:val="TableParagraph"/>
              <w:spacing w:before="55"/>
              <w:rPr>
                <w:sz w:val="24"/>
              </w:rPr>
            </w:pPr>
          </w:p>
          <w:p w:rsidR="004677D7" w:rsidRDefault="004677D7" w:rsidP="00DF2788">
            <w:pPr>
              <w:pStyle w:val="TableParagraph"/>
              <w:spacing w:before="1"/>
              <w:ind w:left="10" w:right="2"/>
              <w:jc w:val="center"/>
              <w:rPr>
                <w:b/>
                <w:sz w:val="24"/>
              </w:rPr>
            </w:pPr>
            <w:r>
              <w:rPr>
                <w:b/>
                <w:spacing w:val="-5"/>
                <w:sz w:val="24"/>
              </w:rPr>
              <w:t>5.1</w:t>
            </w:r>
          </w:p>
        </w:tc>
        <w:tc>
          <w:tcPr>
            <w:tcW w:w="9478" w:type="dxa"/>
          </w:tcPr>
          <w:p w:rsidR="004677D7" w:rsidRDefault="004677D7" w:rsidP="00DF2788">
            <w:pPr>
              <w:pStyle w:val="TableParagraph"/>
              <w:spacing w:line="271" w:lineRule="exact"/>
              <w:ind w:left="4"/>
              <w:rPr>
                <w:b/>
                <w:sz w:val="24"/>
              </w:rPr>
            </w:pPr>
            <w:r>
              <w:rPr>
                <w:b/>
                <w:sz w:val="24"/>
              </w:rPr>
              <w:t>Provenancedesmatériaux,matérielsetfournituresd’équipementet</w:t>
            </w:r>
            <w:r>
              <w:rPr>
                <w:b/>
                <w:spacing w:val="-2"/>
                <w:sz w:val="24"/>
              </w:rPr>
              <w:t>services:</w:t>
            </w:r>
          </w:p>
          <w:p w:rsidR="004677D7" w:rsidRDefault="004677D7" w:rsidP="00DF2788">
            <w:pPr>
              <w:pStyle w:val="TableParagraph"/>
              <w:spacing w:before="104" w:line="270" w:lineRule="atLeast"/>
              <w:ind w:left="362" w:hanging="231"/>
              <w:rPr>
                <w:sz w:val="24"/>
              </w:rPr>
            </w:pPr>
            <w:r>
              <w:rPr>
                <w:sz w:val="24"/>
              </w:rPr>
              <w:t>Encequiconcernelaprovenancedesmatériaux,dematérielsetdefournitures destinésàl’exécutiondestravauxduprésentContrat,lapréférenceest</w:t>
            </w:r>
            <w:r>
              <w:rPr>
                <w:spacing w:val="-2"/>
                <w:sz w:val="24"/>
              </w:rPr>
              <w:t>donnée</w:t>
            </w:r>
          </w:p>
        </w:tc>
      </w:tr>
    </w:tbl>
    <w:p w:rsidR="004677D7" w:rsidRDefault="004677D7" w:rsidP="004677D7">
      <w:pPr>
        <w:pStyle w:val="Corpsdetexte"/>
        <w:spacing w:before="157"/>
        <w:ind w:right="1270"/>
        <w:jc w:val="right"/>
        <w:rPr>
          <w:rFonts w:ascii="Arial"/>
        </w:rPr>
      </w:pPr>
      <w:r>
        <w:rPr>
          <w:rFonts w:ascii="Arial"/>
          <w:spacing w:val="-5"/>
        </w:rPr>
        <w:t>52</w:t>
      </w:r>
    </w:p>
    <w:p w:rsidR="004677D7" w:rsidRDefault="004677D7" w:rsidP="004677D7">
      <w:pPr>
        <w:pStyle w:val="Corpsdetexte"/>
        <w:jc w:val="right"/>
        <w:rPr>
          <w:rFonts w:ascii="Arial"/>
        </w:rPr>
        <w:sectPr w:rsidR="004677D7" w:rsidSect="0057433B">
          <w:footerReference w:type="default" r:id="rId13"/>
          <w:pgSz w:w="11910" w:h="16840"/>
          <w:pgMar w:top="1320" w:right="141" w:bottom="280" w:left="566" w:header="0" w:footer="0" w:gutter="0"/>
          <w:cols w:space="720"/>
        </w:sectPr>
      </w:pPr>
    </w:p>
    <w:tbl>
      <w:tblPr>
        <w:tblStyle w:val="TableNormal"/>
        <w:tblW w:w="0" w:type="auto"/>
        <w:tblInd w:w="291"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850"/>
        <w:gridCol w:w="9355"/>
      </w:tblGrid>
      <w:tr w:rsidR="004677D7" w:rsidTr="00DF2788">
        <w:trPr>
          <w:trHeight w:val="552"/>
        </w:trPr>
        <w:tc>
          <w:tcPr>
            <w:tcW w:w="850" w:type="dxa"/>
          </w:tcPr>
          <w:p w:rsidR="004677D7" w:rsidRDefault="004677D7" w:rsidP="00DF2788">
            <w:pPr>
              <w:pStyle w:val="TableParagraph"/>
              <w:rPr>
                <w:rFonts w:ascii="Times New Roman"/>
                <w:sz w:val="24"/>
              </w:rPr>
            </w:pPr>
          </w:p>
        </w:tc>
        <w:tc>
          <w:tcPr>
            <w:tcW w:w="9355" w:type="dxa"/>
          </w:tcPr>
          <w:p w:rsidR="004677D7" w:rsidRDefault="004677D7" w:rsidP="00DF2788">
            <w:pPr>
              <w:pStyle w:val="TableParagraph"/>
              <w:spacing w:line="276" w:lineRule="exact"/>
              <w:ind w:left="362"/>
              <w:rPr>
                <w:sz w:val="24"/>
              </w:rPr>
            </w:pPr>
            <w:r>
              <w:rPr>
                <w:sz w:val="24"/>
              </w:rPr>
              <w:t>aux produits fabriqués au Cameroun et/ou à l’internationale sous réserve de leur conformité aux normes techniques.</w:t>
            </w:r>
          </w:p>
        </w:tc>
      </w:tr>
      <w:tr w:rsidR="00DF2788" w:rsidTr="00DF2788">
        <w:trPr>
          <w:trHeight w:val="1689"/>
        </w:trPr>
        <w:tc>
          <w:tcPr>
            <w:tcW w:w="850" w:type="dxa"/>
          </w:tcPr>
          <w:p w:rsidR="00DF2788" w:rsidRDefault="00DF2788" w:rsidP="00DF2788">
            <w:pPr>
              <w:pStyle w:val="TableParagraph"/>
              <w:spacing w:line="271" w:lineRule="exact"/>
              <w:ind w:left="257"/>
              <w:rPr>
                <w:b/>
                <w:sz w:val="24"/>
              </w:rPr>
            </w:pPr>
            <w:r>
              <w:rPr>
                <w:b/>
                <w:spacing w:val="-5"/>
                <w:sz w:val="24"/>
              </w:rPr>
              <w:t>6.1</w:t>
            </w:r>
          </w:p>
        </w:tc>
        <w:tc>
          <w:tcPr>
            <w:tcW w:w="9355" w:type="dxa"/>
          </w:tcPr>
          <w:p w:rsidR="00DF2788" w:rsidRPr="00DF2788" w:rsidRDefault="00DF2788" w:rsidP="00DF2788">
            <w:pPr>
              <w:pStyle w:val="TableParagraph"/>
              <w:tabs>
                <w:tab w:val="left" w:pos="931"/>
              </w:tabs>
              <w:spacing w:before="10"/>
              <w:ind w:left="931" w:right="-29"/>
              <w:rPr>
                <w:rFonts w:ascii="Arial Narrow" w:hAnsi="Arial Narrow"/>
                <w:sz w:val="28"/>
                <w:szCs w:val="28"/>
              </w:rPr>
            </w:pPr>
            <w:r w:rsidRPr="00DF2788">
              <w:rPr>
                <w:rFonts w:ascii="Arial Narrow" w:hAnsi="Arial Narrow"/>
                <w:sz w:val="28"/>
                <w:szCs w:val="28"/>
              </w:rPr>
              <w:t>En cas de groupement d’entreprises, chaque membre du groupement doit présenter un dossier administratif complet, les pièces "</w:t>
            </w:r>
            <w:r w:rsidRPr="00DF2788">
              <w:rPr>
                <w:rFonts w:ascii="Arial Narrow" w:hAnsi="Arial Narrow"/>
                <w:i/>
                <w:sz w:val="28"/>
                <w:szCs w:val="28"/>
              </w:rPr>
              <w:t xml:space="preserve"> L’attestation de domiciliation bancaire (sauf cas de cotraitance conjointe) </w:t>
            </w:r>
            <w:r w:rsidRPr="00DF2788">
              <w:rPr>
                <w:rFonts w:ascii="Arial Narrow" w:hAnsi="Arial Narrow"/>
                <w:sz w:val="28"/>
                <w:szCs w:val="28"/>
              </w:rPr>
              <w:t xml:space="preserve">, </w:t>
            </w:r>
            <w:r w:rsidRPr="00DF2788">
              <w:rPr>
                <w:rFonts w:ascii="Arial Narrow" w:hAnsi="Arial Narrow"/>
                <w:i/>
                <w:sz w:val="28"/>
                <w:szCs w:val="28"/>
              </w:rPr>
              <w:t>La quittance d’achat</w:t>
            </w:r>
            <w:r w:rsidRPr="00DF2788">
              <w:rPr>
                <w:rFonts w:ascii="Arial Narrow" w:hAnsi="Arial Narrow"/>
                <w:sz w:val="28"/>
                <w:szCs w:val="28"/>
              </w:rPr>
              <w:t xml:space="preserve"> du DAO et l</w:t>
            </w:r>
            <w:r w:rsidRPr="00DF2788">
              <w:rPr>
                <w:rFonts w:ascii="Arial Narrow" w:hAnsi="Arial Narrow"/>
                <w:i/>
                <w:sz w:val="28"/>
                <w:szCs w:val="28"/>
              </w:rPr>
              <w:t>e cautionnement de soumission</w:t>
            </w:r>
            <w:r w:rsidRPr="00DF2788">
              <w:rPr>
                <w:rFonts w:ascii="Arial Narrow" w:hAnsi="Arial Narrow"/>
                <w:sz w:val="28"/>
                <w:szCs w:val="28"/>
              </w:rPr>
              <w:t>"   prévues au point 13.1 du RPAO étant uniquement présentés par le mandataire du groupement.</w:t>
            </w:r>
          </w:p>
        </w:tc>
      </w:tr>
      <w:tr w:rsidR="00DF2788" w:rsidRPr="00DF2788" w:rsidTr="00DF2788">
        <w:trPr>
          <w:trHeight w:val="706"/>
        </w:trPr>
        <w:tc>
          <w:tcPr>
            <w:tcW w:w="850" w:type="dxa"/>
            <w:vAlign w:val="center"/>
          </w:tcPr>
          <w:p w:rsidR="00DF2788" w:rsidRPr="00DF2788" w:rsidRDefault="00DF2788" w:rsidP="00DF2788">
            <w:pPr>
              <w:pStyle w:val="TableParagraph"/>
              <w:spacing w:line="271" w:lineRule="exact"/>
              <w:ind w:left="257"/>
              <w:rPr>
                <w:b/>
                <w:bCs/>
                <w:spacing w:val="-5"/>
                <w:sz w:val="28"/>
                <w:szCs w:val="28"/>
              </w:rPr>
            </w:pPr>
            <w:r w:rsidRPr="00DF2788">
              <w:rPr>
                <w:rFonts w:ascii="Arial Narrow" w:hAnsi="Arial Narrow"/>
                <w:b/>
                <w:bCs/>
                <w:sz w:val="28"/>
                <w:szCs w:val="28"/>
              </w:rPr>
              <w:t>6.4</w:t>
            </w:r>
          </w:p>
        </w:tc>
        <w:tc>
          <w:tcPr>
            <w:tcW w:w="9355" w:type="dxa"/>
          </w:tcPr>
          <w:p w:rsidR="00DF2788" w:rsidRPr="00DF2788" w:rsidRDefault="00DF2788" w:rsidP="00DF2788">
            <w:pPr>
              <w:pStyle w:val="TableParagraph"/>
              <w:tabs>
                <w:tab w:val="left" w:pos="931"/>
              </w:tabs>
              <w:spacing w:before="10"/>
              <w:ind w:left="931" w:right="-29"/>
              <w:rPr>
                <w:rFonts w:ascii="Arial Narrow" w:hAnsi="Arial Narrow"/>
                <w:sz w:val="28"/>
                <w:szCs w:val="28"/>
              </w:rPr>
            </w:pPr>
            <w:r w:rsidRPr="00DF2788">
              <w:rPr>
                <w:rFonts w:ascii="Arial Narrow" w:hAnsi="Arial Narrow"/>
                <w:spacing w:val="2"/>
                <w:sz w:val="28"/>
                <w:szCs w:val="28"/>
              </w:rPr>
              <w:t>Renseignement</w:t>
            </w:r>
            <w:r w:rsidRPr="00DF2788">
              <w:rPr>
                <w:rFonts w:ascii="Arial Narrow" w:hAnsi="Arial Narrow"/>
                <w:sz w:val="28"/>
                <w:szCs w:val="28"/>
              </w:rPr>
              <w:t xml:space="preserve">s </w:t>
            </w:r>
            <w:r w:rsidRPr="00DF2788">
              <w:rPr>
                <w:rFonts w:ascii="Arial Narrow" w:hAnsi="Arial Narrow"/>
                <w:spacing w:val="2"/>
                <w:sz w:val="28"/>
                <w:szCs w:val="28"/>
              </w:rPr>
              <w:t>nécessaire</w:t>
            </w:r>
            <w:r w:rsidRPr="00DF2788">
              <w:rPr>
                <w:rFonts w:ascii="Arial Narrow" w:hAnsi="Arial Narrow"/>
                <w:sz w:val="28"/>
                <w:szCs w:val="28"/>
              </w:rPr>
              <w:t xml:space="preserve">s à produire </w:t>
            </w:r>
            <w:r w:rsidRPr="00DF2788">
              <w:rPr>
                <w:rFonts w:ascii="Arial Narrow" w:hAnsi="Arial Narrow"/>
                <w:spacing w:val="2"/>
                <w:sz w:val="28"/>
                <w:szCs w:val="28"/>
              </w:rPr>
              <w:t xml:space="preserve">pour </w:t>
            </w:r>
            <w:r w:rsidRPr="00DF2788">
              <w:rPr>
                <w:rFonts w:ascii="Arial Narrow" w:hAnsi="Arial Narrow"/>
                <w:sz w:val="28"/>
                <w:szCs w:val="28"/>
              </w:rPr>
              <w:t>justifier la satisfaction aux critères d’éligibilité à la préférence nationale : RAS</w:t>
            </w:r>
          </w:p>
        </w:tc>
      </w:tr>
    </w:tbl>
    <w:p w:rsidR="004677D7" w:rsidRDefault="004677D7" w:rsidP="004677D7">
      <w:pPr>
        <w:pStyle w:val="TableParagraph"/>
        <w:spacing w:line="262" w:lineRule="exact"/>
        <w:rPr>
          <w:rFonts w:ascii="Arial Narrow"/>
          <w:sz w:val="24"/>
        </w:rPr>
        <w:sectPr w:rsidR="004677D7" w:rsidSect="0057433B">
          <w:footerReference w:type="default" r:id="rId14"/>
          <w:pgSz w:w="11910" w:h="16840"/>
          <w:pgMar w:top="1380" w:right="141" w:bottom="740" w:left="566" w:header="0" w:footer="540" w:gutter="0"/>
          <w:pgNumType w:start="53"/>
          <w:cols w:space="720"/>
        </w:sectPr>
      </w:pPr>
    </w:p>
    <w:tbl>
      <w:tblPr>
        <w:tblStyle w:val="TableNormal"/>
        <w:tblW w:w="0" w:type="auto"/>
        <w:tblInd w:w="291"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707"/>
        <w:gridCol w:w="9497"/>
      </w:tblGrid>
      <w:tr w:rsidR="00DF2788" w:rsidTr="00471CA5">
        <w:trPr>
          <w:trHeight w:val="1377"/>
        </w:trPr>
        <w:tc>
          <w:tcPr>
            <w:tcW w:w="707" w:type="dxa"/>
            <w:vAlign w:val="center"/>
          </w:tcPr>
          <w:p w:rsidR="00DF2788" w:rsidRDefault="00DF2788" w:rsidP="00DF2788">
            <w:pPr>
              <w:pStyle w:val="TableParagraph"/>
              <w:spacing w:line="272" w:lineRule="exact"/>
              <w:ind w:left="10" w:right="1"/>
              <w:jc w:val="center"/>
              <w:rPr>
                <w:b/>
                <w:sz w:val="24"/>
              </w:rPr>
            </w:pPr>
            <w:r>
              <w:rPr>
                <w:b/>
                <w:spacing w:val="-4"/>
                <w:sz w:val="24"/>
              </w:rPr>
              <w:lastRenderedPageBreak/>
              <w:t>7.3.</w:t>
            </w:r>
          </w:p>
        </w:tc>
        <w:tc>
          <w:tcPr>
            <w:tcW w:w="9497" w:type="dxa"/>
          </w:tcPr>
          <w:p w:rsidR="00DF2788" w:rsidRPr="00DF2788" w:rsidRDefault="00DF2788" w:rsidP="00DF2788">
            <w:pPr>
              <w:tabs>
                <w:tab w:val="left" w:pos="1320"/>
              </w:tabs>
              <w:spacing w:line="360" w:lineRule="auto"/>
              <w:jc w:val="both"/>
              <w:rPr>
                <w:rFonts w:ascii="Arial Narrow" w:eastAsia="Calibri" w:hAnsi="Arial Narrow" w:cs="Arial"/>
                <w:sz w:val="28"/>
                <w:szCs w:val="28"/>
              </w:rPr>
            </w:pPr>
            <w:r w:rsidRPr="00DF2788">
              <w:rPr>
                <w:rFonts w:ascii="Arial Narrow" w:eastAsia="Calibri" w:hAnsi="Arial Narrow" w:cs="Arial"/>
                <w:sz w:val="28"/>
                <w:szCs w:val="28"/>
              </w:rPr>
              <w:t xml:space="preserve">Aux fins de la visitedusitedestravaux à organiser au plus </w:t>
            </w:r>
            <w:r w:rsidRPr="00DF2788">
              <w:rPr>
                <w:rFonts w:ascii="Arial Narrow" w:eastAsia="Calibri" w:hAnsi="Arial Narrow" w:cs="Arial"/>
                <w:color w:val="FF0000"/>
                <w:sz w:val="28"/>
                <w:szCs w:val="28"/>
              </w:rPr>
              <w:t>[date à insérer, le cas échéant]</w:t>
            </w:r>
            <w:r w:rsidRPr="00DF2788">
              <w:rPr>
                <w:rFonts w:ascii="Arial Narrow" w:eastAsia="Calibri" w:hAnsi="Arial Narrow" w:cs="Arial"/>
                <w:sz w:val="28"/>
                <w:szCs w:val="28"/>
              </w:rPr>
              <w:t xml:space="preserve"> après la publication de l’Avis d’Appel d’Offres, le service du Maître d’Ouvrage </w:t>
            </w:r>
            <w:r w:rsidRPr="00DF2788">
              <w:rPr>
                <w:rFonts w:ascii="Arial Narrow" w:hAnsi="Arial Narrow" w:cs="Arial"/>
                <w:spacing w:val="2"/>
                <w:sz w:val="28"/>
                <w:szCs w:val="28"/>
              </w:rPr>
              <w:t xml:space="preserve">ou Maître d’ouvrage Délégué </w:t>
            </w:r>
            <w:r w:rsidRPr="00DF2788">
              <w:rPr>
                <w:rFonts w:ascii="Arial Narrow" w:eastAsia="Calibri" w:hAnsi="Arial Narrow" w:cs="Arial"/>
                <w:sz w:val="28"/>
                <w:szCs w:val="28"/>
              </w:rPr>
              <w:t>à contacter est le suivant [à indiquer} : RAS</w:t>
            </w:r>
          </w:p>
          <w:p w:rsidR="00DF2788" w:rsidRPr="00DF2788" w:rsidRDefault="00DF2788" w:rsidP="00EF7DCE">
            <w:pPr>
              <w:pStyle w:val="Paragraphedeliste"/>
              <w:numPr>
                <w:ilvl w:val="0"/>
                <w:numId w:val="116"/>
              </w:numPr>
              <w:tabs>
                <w:tab w:val="left" w:pos="1320"/>
              </w:tabs>
              <w:suppressAutoHyphens/>
              <w:spacing w:after="160" w:line="360" w:lineRule="auto"/>
              <w:textAlignment w:val="baseline"/>
              <w:rPr>
                <w:rFonts w:ascii="Arial Narrow" w:hAnsi="Arial Narrow" w:cs="Arial"/>
                <w:sz w:val="28"/>
                <w:szCs w:val="28"/>
              </w:rPr>
            </w:pPr>
            <w:r w:rsidRPr="00DF2788">
              <w:rPr>
                <w:rFonts w:ascii="Arial Narrow" w:hAnsi="Arial Narrow" w:cs="Arial"/>
                <w:sz w:val="28"/>
                <w:szCs w:val="28"/>
              </w:rPr>
              <w:t>BP</w:t>
            </w:r>
            <w:r w:rsidRPr="00DF2788">
              <w:rPr>
                <w:rFonts w:ascii="Arial Narrow" w:hAnsi="Arial Narrow" w:cs="Arial"/>
                <w:sz w:val="28"/>
                <w:szCs w:val="28"/>
                <w:lang w:val="en-US"/>
              </w:rPr>
              <w:t xml:space="preserve"> : 02 Zoétélé</w:t>
            </w:r>
          </w:p>
          <w:p w:rsidR="00DF2788" w:rsidRPr="00DF2788" w:rsidRDefault="00DF2788" w:rsidP="00EF7DCE">
            <w:pPr>
              <w:pStyle w:val="Paragraphedeliste"/>
              <w:numPr>
                <w:ilvl w:val="0"/>
                <w:numId w:val="116"/>
              </w:numPr>
              <w:tabs>
                <w:tab w:val="left" w:pos="1320"/>
              </w:tabs>
              <w:suppressAutoHyphens/>
              <w:spacing w:after="160" w:line="360" w:lineRule="auto"/>
              <w:textAlignment w:val="baseline"/>
              <w:rPr>
                <w:rFonts w:ascii="Arial Narrow" w:hAnsi="Arial Narrow" w:cs="Arial"/>
                <w:sz w:val="28"/>
                <w:szCs w:val="28"/>
              </w:rPr>
            </w:pPr>
            <w:r w:rsidRPr="00DF2788">
              <w:rPr>
                <w:rFonts w:ascii="Arial Narrow" w:hAnsi="Arial Narrow" w:cs="Arial"/>
                <w:sz w:val="28"/>
                <w:szCs w:val="28"/>
              </w:rPr>
              <w:t>Tél</w:t>
            </w:r>
            <w:r w:rsidRPr="00DF2788">
              <w:rPr>
                <w:rFonts w:ascii="Arial Narrow" w:hAnsi="Arial Narrow" w:cs="Arial"/>
                <w:sz w:val="28"/>
                <w:szCs w:val="28"/>
                <w:lang w:val="en-US"/>
              </w:rPr>
              <w:t xml:space="preserve"> : 674 342 594</w:t>
            </w:r>
          </w:p>
          <w:p w:rsidR="00DF2788" w:rsidRPr="00DF2788" w:rsidRDefault="00DF2788" w:rsidP="00EF7DCE">
            <w:pPr>
              <w:pStyle w:val="Paragraphedeliste"/>
              <w:numPr>
                <w:ilvl w:val="0"/>
                <w:numId w:val="116"/>
              </w:numPr>
              <w:tabs>
                <w:tab w:val="left" w:pos="1320"/>
              </w:tabs>
              <w:suppressAutoHyphens/>
              <w:spacing w:after="160" w:line="360" w:lineRule="auto"/>
              <w:textAlignment w:val="baseline"/>
              <w:rPr>
                <w:rFonts w:ascii="Arial Narrow" w:hAnsi="Arial Narrow" w:cs="Arial"/>
                <w:sz w:val="28"/>
                <w:szCs w:val="28"/>
              </w:rPr>
            </w:pPr>
            <w:r w:rsidRPr="00DF2788">
              <w:rPr>
                <w:rFonts w:ascii="Arial Narrow" w:hAnsi="Arial Narrow" w:cs="Arial"/>
                <w:sz w:val="28"/>
                <w:szCs w:val="28"/>
              </w:rPr>
              <w:t>Fax</w:t>
            </w:r>
            <w:r w:rsidRPr="00DF2788">
              <w:rPr>
                <w:rFonts w:ascii="Arial Narrow" w:hAnsi="Arial Narrow" w:cs="Arial"/>
                <w:sz w:val="28"/>
                <w:szCs w:val="28"/>
                <w:lang w:val="en-US"/>
              </w:rPr>
              <w:t xml:space="preserve"> : </w:t>
            </w:r>
            <w:r w:rsidRPr="00DF2788">
              <w:rPr>
                <w:rFonts w:ascii="Arial Narrow" w:hAnsi="Arial Narrow" w:cs="Arial"/>
                <w:i/>
                <w:sz w:val="28"/>
                <w:szCs w:val="28"/>
              </w:rPr>
              <w:t>[à insérer]</w:t>
            </w:r>
          </w:p>
          <w:p w:rsidR="00DF2788" w:rsidRPr="00DF2788" w:rsidRDefault="00DF2788" w:rsidP="00EF7DCE">
            <w:pPr>
              <w:pStyle w:val="Paragraphedeliste"/>
              <w:numPr>
                <w:ilvl w:val="0"/>
                <w:numId w:val="116"/>
              </w:numPr>
              <w:tabs>
                <w:tab w:val="left" w:pos="1320"/>
              </w:tabs>
              <w:suppressAutoHyphens/>
              <w:spacing w:after="160" w:line="360" w:lineRule="auto"/>
              <w:textAlignment w:val="baseline"/>
              <w:rPr>
                <w:rFonts w:ascii="Arial Narrow" w:hAnsi="Arial Narrow" w:cs="Arial"/>
                <w:spacing w:val="2"/>
                <w:sz w:val="28"/>
                <w:szCs w:val="28"/>
              </w:rPr>
            </w:pPr>
            <w:r w:rsidRPr="00DF2788">
              <w:rPr>
                <w:rFonts w:ascii="Arial Narrow" w:hAnsi="Arial Narrow" w:cs="Arial"/>
                <w:sz w:val="28"/>
                <w:szCs w:val="28"/>
              </w:rPr>
              <w:t xml:space="preserve">Email : </w:t>
            </w:r>
            <w:r w:rsidRPr="00DF2788">
              <w:rPr>
                <w:rFonts w:ascii="Arial Narrow" w:hAnsi="Arial Narrow" w:cs="Arial"/>
                <w:i/>
                <w:sz w:val="28"/>
                <w:szCs w:val="28"/>
              </w:rPr>
              <w:t>[à insérer]</w:t>
            </w:r>
          </w:p>
          <w:p w:rsidR="00DF2788" w:rsidRPr="00DF2788" w:rsidRDefault="00DF2788" w:rsidP="00DF2788">
            <w:pPr>
              <w:pStyle w:val="TableParagraph"/>
              <w:spacing w:line="262" w:lineRule="exact"/>
              <w:ind w:left="146"/>
              <w:jc w:val="both"/>
              <w:rPr>
                <w:rFonts w:ascii="Arial Narrow" w:hAnsi="Arial Narrow"/>
                <w:sz w:val="28"/>
                <w:szCs w:val="28"/>
              </w:rPr>
            </w:pPr>
            <w:r w:rsidRPr="00DF2788">
              <w:rPr>
                <w:rFonts w:ascii="Arial Narrow" w:hAnsi="Arial Narrow"/>
                <w:spacing w:val="2"/>
                <w:sz w:val="28"/>
                <w:szCs w:val="28"/>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DF2788" w:rsidTr="00471CA5">
        <w:trPr>
          <w:trHeight w:val="3444"/>
        </w:trPr>
        <w:tc>
          <w:tcPr>
            <w:tcW w:w="707" w:type="dxa"/>
            <w:vAlign w:val="center"/>
          </w:tcPr>
          <w:p w:rsidR="00DF2788" w:rsidRDefault="00DF2788" w:rsidP="00DF2788">
            <w:pPr>
              <w:pStyle w:val="TableParagraph"/>
              <w:spacing w:line="256" w:lineRule="exact"/>
              <w:ind w:left="10"/>
              <w:jc w:val="center"/>
              <w:rPr>
                <w:b/>
                <w:sz w:val="24"/>
              </w:rPr>
            </w:pPr>
            <w:r>
              <w:rPr>
                <w:b/>
                <w:spacing w:val="-5"/>
                <w:sz w:val="24"/>
              </w:rPr>
              <w:t>9</w:t>
            </w:r>
          </w:p>
        </w:tc>
        <w:tc>
          <w:tcPr>
            <w:tcW w:w="9497" w:type="dxa"/>
          </w:tcPr>
          <w:p w:rsidR="00DF2788" w:rsidRPr="00DF2788" w:rsidRDefault="00DF2788" w:rsidP="00DF2788">
            <w:pPr>
              <w:spacing w:before="11" w:line="360" w:lineRule="auto"/>
              <w:ind w:right="94"/>
              <w:jc w:val="both"/>
              <w:rPr>
                <w:b/>
                <w:iCs/>
                <w:caps/>
                <w:sz w:val="28"/>
                <w:szCs w:val="28"/>
                <w:lang w:val="fr-CM"/>
              </w:rPr>
            </w:pPr>
            <w:r w:rsidRPr="00DF2788">
              <w:rPr>
                <w:rFonts w:ascii="Arial Narrow" w:hAnsi="Arial Narrow" w:cs="Arial"/>
                <w:sz w:val="28"/>
                <w:szCs w:val="28"/>
              </w:rPr>
              <w:t xml:space="preserve">Lesrenseignementscomplémentairespeuventêtre obtenus aux heures ouvrables à </w:t>
            </w:r>
            <w:r w:rsidRPr="00DF2788">
              <w:rPr>
                <w:rFonts w:ascii="Arial Narrow" w:hAnsi="Arial Narrow" w:cs="Arial"/>
                <w:i/>
                <w:iCs/>
                <w:sz w:val="28"/>
                <w:szCs w:val="28"/>
              </w:rPr>
              <w:t>la Cellule des Marchés Publics,BP 02 Zoétélé,téléphone 674342 594,</w:t>
            </w:r>
            <w:r w:rsidRPr="00DF2788">
              <w:rPr>
                <w:rFonts w:ascii="Arial Narrow" w:hAnsi="Arial Narrow" w:cs="Arial"/>
                <w:sz w:val="28"/>
                <w:szCs w:val="28"/>
              </w:rPr>
              <w:t xml:space="preserve"> ou en ligne sur la plateforme COLEPS aux adresses </w:t>
            </w:r>
            <w:hyperlink r:id="rId15" w:history="1">
              <w:r w:rsidRPr="00DF2788">
                <w:rPr>
                  <w:rStyle w:val="Lienhypertexte"/>
                  <w:rFonts w:ascii="Arial Narrow" w:hAnsi="Arial Narrow" w:cs="Arial"/>
                  <w:sz w:val="28"/>
                  <w:szCs w:val="28"/>
                </w:rPr>
                <w:t>http://www.marchespublics.cm</w:t>
              </w:r>
            </w:hyperlink>
            <w:r w:rsidRPr="00DF2788">
              <w:rPr>
                <w:rFonts w:ascii="Arial Narrow" w:hAnsi="Arial Narrow" w:cs="Arial"/>
                <w:sz w:val="28"/>
                <w:szCs w:val="28"/>
              </w:rPr>
              <w:t xml:space="preserve"> et </w:t>
            </w:r>
            <w:hyperlink r:id="rId16" w:history="1">
              <w:r w:rsidRPr="00DF2788">
                <w:rPr>
                  <w:rStyle w:val="Lienhypertexte"/>
                  <w:rFonts w:ascii="Arial Narrow" w:hAnsi="Arial Narrow" w:cs="Arial"/>
                  <w:sz w:val="28"/>
                  <w:szCs w:val="28"/>
                </w:rPr>
                <w:t>http://www.publiccontracts.cm</w:t>
              </w:r>
            </w:hyperlink>
            <w:r w:rsidRPr="00DF2788">
              <w:rPr>
                <w:rStyle w:val="Lienhypertexte"/>
                <w:rFonts w:ascii="Arial Narrow" w:hAnsi="Arial Narrow" w:cs="Arial"/>
                <w:sz w:val="28"/>
                <w:szCs w:val="28"/>
              </w:rPr>
              <w:t>, ou tout autres moyens de communication électronique indiqué par le Maître d’Ouvrage.</w:t>
            </w:r>
          </w:p>
          <w:p w:rsidR="00DF2788" w:rsidRPr="00DF2788" w:rsidRDefault="00DF2788" w:rsidP="00DF2788">
            <w:pPr>
              <w:spacing w:before="11" w:line="360" w:lineRule="auto"/>
              <w:ind w:right="94"/>
              <w:jc w:val="both"/>
              <w:rPr>
                <w:rFonts w:ascii="Arial Narrow" w:hAnsi="Arial Narrow" w:cs="Arial"/>
                <w:color w:val="C0504D" w:themeColor="accent2"/>
                <w:sz w:val="28"/>
                <w:szCs w:val="28"/>
                <w:lang w:val="fr-CM"/>
              </w:rPr>
            </w:pPr>
            <w:r w:rsidRPr="00DF2788">
              <w:rPr>
                <w:rFonts w:ascii="Arial Narrow" w:hAnsi="Arial Narrow" w:cs="Arial"/>
                <w:color w:val="C0504D" w:themeColor="accent2"/>
                <w:sz w:val="28"/>
                <w:szCs w:val="28"/>
                <w:lang w:val="fr-CM"/>
              </w:rPr>
              <w:t xml:space="preserve"> Des éclaircissements peuvent être demandés au plus tard 15 jours  avant la date de remise des offres. </w:t>
            </w:r>
          </w:p>
          <w:p w:rsidR="00DF2788" w:rsidRPr="00DF2788" w:rsidRDefault="00DF2788" w:rsidP="00DF2788">
            <w:pPr>
              <w:spacing w:before="11" w:line="360" w:lineRule="auto"/>
              <w:ind w:right="94"/>
              <w:jc w:val="both"/>
              <w:rPr>
                <w:rFonts w:ascii="Arial Narrow" w:hAnsi="Arial Narrow" w:cs="Arial"/>
                <w:color w:val="C0504D" w:themeColor="accent2"/>
                <w:sz w:val="28"/>
                <w:szCs w:val="28"/>
                <w:lang w:val="fr-CM"/>
              </w:rPr>
            </w:pPr>
            <w:r w:rsidRPr="00DF2788">
              <w:rPr>
                <w:rFonts w:ascii="Arial Narrow" w:hAnsi="Arial Narrow" w:cs="Arial"/>
                <w:color w:val="C0504D" w:themeColor="accent2"/>
                <w:sz w:val="28"/>
                <w:szCs w:val="28"/>
                <w:lang w:val="fr-CM"/>
              </w:rPr>
              <w:t xml:space="preserve">. Les demandes d’éclaircissement doivent mentionner le nom et l’adresse complète du requérant et être expédiées à l’adresse suivante : </w:t>
            </w:r>
          </w:p>
          <w:p w:rsidR="00DF2788" w:rsidRPr="00DF2788" w:rsidRDefault="003E4644" w:rsidP="00EF7DCE">
            <w:pPr>
              <w:numPr>
                <w:ilvl w:val="0"/>
                <w:numId w:val="117"/>
              </w:numPr>
              <w:suppressAutoHyphens/>
              <w:spacing w:before="11" w:line="360" w:lineRule="auto"/>
              <w:ind w:right="94"/>
              <w:jc w:val="both"/>
              <w:textAlignment w:val="baseline"/>
              <w:rPr>
                <w:rFonts w:ascii="Arial Narrow" w:hAnsi="Arial Narrow" w:cs="Arial"/>
                <w:color w:val="C0504D" w:themeColor="accent2"/>
                <w:sz w:val="28"/>
                <w:szCs w:val="28"/>
                <w:lang w:val="fr-CM"/>
              </w:rPr>
            </w:pPr>
            <w:r>
              <w:rPr>
                <w:rFonts w:ascii="Arial Narrow" w:hAnsi="Arial Narrow" w:cs="Arial"/>
                <w:i/>
                <w:iCs/>
                <w:color w:val="C0504D" w:themeColor="accent2"/>
                <w:sz w:val="28"/>
                <w:szCs w:val="28"/>
                <w:lang w:val="fr-CM"/>
              </w:rPr>
              <w:t>Hotel de Ville de Zoétélé, Cellule des Marchés Publiques</w:t>
            </w:r>
          </w:p>
          <w:p w:rsidR="00DF2788" w:rsidRDefault="00DF2788" w:rsidP="00DF2788">
            <w:pPr>
              <w:pStyle w:val="TableParagraph"/>
              <w:spacing w:line="256" w:lineRule="exact"/>
              <w:ind w:left="146"/>
              <w:rPr>
                <w:sz w:val="24"/>
              </w:rPr>
            </w:pPr>
            <w:r w:rsidRPr="00DF2788">
              <w:rPr>
                <w:rFonts w:ascii="Arial Narrow" w:hAnsi="Arial Narrow"/>
                <w:color w:val="C0504D" w:themeColor="accent2"/>
                <w:sz w:val="28"/>
                <w:szCs w:val="28"/>
                <w:lang w:val="fr-CM"/>
              </w:rPr>
              <w:t>Télécopie BP 02 Zoétélé E-mail : _________</w:t>
            </w:r>
          </w:p>
        </w:tc>
      </w:tr>
      <w:tr w:rsidR="00DF2788" w:rsidRPr="00DF2788" w:rsidTr="00471CA5">
        <w:trPr>
          <w:trHeight w:val="841"/>
        </w:trPr>
        <w:tc>
          <w:tcPr>
            <w:tcW w:w="10204" w:type="dxa"/>
            <w:gridSpan w:val="2"/>
            <w:vAlign w:val="center"/>
          </w:tcPr>
          <w:p w:rsidR="00DF2788" w:rsidRPr="00DF2788" w:rsidRDefault="00DF2788" w:rsidP="00DF2788">
            <w:pPr>
              <w:pStyle w:val="TableParagraph"/>
              <w:spacing w:line="271" w:lineRule="exact"/>
              <w:ind w:left="146"/>
              <w:jc w:val="center"/>
              <w:rPr>
                <w:b/>
                <w:i/>
                <w:iCs/>
                <w:sz w:val="24"/>
              </w:rPr>
            </w:pPr>
            <w:r w:rsidRPr="00230C15">
              <w:rPr>
                <w:rFonts w:ascii="Arial Narrow" w:hAnsi="Arial Narrow"/>
                <w:b/>
              </w:rPr>
              <w:t>C- PREPARATION DES OFFRES</w:t>
            </w:r>
          </w:p>
        </w:tc>
      </w:tr>
      <w:tr w:rsidR="00DF2788" w:rsidRPr="00DF2788" w:rsidTr="00471CA5">
        <w:trPr>
          <w:trHeight w:val="558"/>
        </w:trPr>
        <w:tc>
          <w:tcPr>
            <w:tcW w:w="707" w:type="dxa"/>
            <w:vAlign w:val="center"/>
          </w:tcPr>
          <w:p w:rsidR="00DF2788" w:rsidRPr="00DF2788" w:rsidRDefault="00DF2788" w:rsidP="00DF2788">
            <w:pPr>
              <w:pStyle w:val="TableParagraph"/>
              <w:spacing w:line="271" w:lineRule="exact"/>
              <w:ind w:left="4"/>
              <w:rPr>
                <w:b/>
                <w:i/>
                <w:iCs/>
                <w:spacing w:val="-2"/>
                <w:sz w:val="28"/>
                <w:szCs w:val="28"/>
              </w:rPr>
            </w:pPr>
            <w:r w:rsidRPr="00DF2788">
              <w:rPr>
                <w:rFonts w:ascii="Arial Narrow" w:hAnsi="Arial Narrow"/>
                <w:sz w:val="28"/>
                <w:szCs w:val="28"/>
              </w:rPr>
              <w:t>12.</w:t>
            </w:r>
          </w:p>
        </w:tc>
        <w:tc>
          <w:tcPr>
            <w:tcW w:w="9497" w:type="dxa"/>
            <w:tcBorders>
              <w:bottom w:val="single" w:sz="6" w:space="0" w:color="000000"/>
            </w:tcBorders>
          </w:tcPr>
          <w:p w:rsidR="00DF2788" w:rsidRPr="00DF2788" w:rsidRDefault="00DF2788" w:rsidP="00DF2788">
            <w:pPr>
              <w:pStyle w:val="TableParagraph"/>
              <w:spacing w:line="271" w:lineRule="exact"/>
              <w:ind w:left="146"/>
              <w:jc w:val="both"/>
              <w:rPr>
                <w:b/>
                <w:i/>
                <w:iCs/>
                <w:sz w:val="28"/>
                <w:szCs w:val="28"/>
              </w:rPr>
            </w:pPr>
            <w:r w:rsidRPr="00DF2788">
              <w:rPr>
                <w:rFonts w:ascii="Arial Narrow" w:hAnsi="Arial Narrow"/>
                <w:sz w:val="28"/>
                <w:szCs w:val="28"/>
              </w:rPr>
              <w:t xml:space="preserve">La langue de soumission est </w:t>
            </w:r>
            <w:r w:rsidRPr="00DF2788">
              <w:rPr>
                <w:rFonts w:ascii="Arial Narrow" w:hAnsi="Arial Narrow"/>
                <w:i/>
                <w:iCs/>
                <w:sz w:val="28"/>
                <w:szCs w:val="28"/>
              </w:rPr>
              <w:t xml:space="preserve"> le Français </w:t>
            </w:r>
          </w:p>
        </w:tc>
      </w:tr>
      <w:tr w:rsidR="008141F9" w:rsidTr="00C82785">
        <w:trPr>
          <w:trHeight w:val="551"/>
        </w:trPr>
        <w:tc>
          <w:tcPr>
            <w:tcW w:w="707" w:type="dxa"/>
            <w:vAlign w:val="center"/>
          </w:tcPr>
          <w:p w:rsidR="008141F9" w:rsidRPr="00A103A3" w:rsidRDefault="008141F9" w:rsidP="008141F9">
            <w:pPr>
              <w:pStyle w:val="TableParagraph"/>
              <w:spacing w:line="271" w:lineRule="exact"/>
              <w:ind w:left="4"/>
              <w:rPr>
                <w:b/>
                <w:sz w:val="28"/>
                <w:szCs w:val="28"/>
              </w:rPr>
            </w:pPr>
            <w:r w:rsidRPr="00A103A3">
              <w:rPr>
                <w:rFonts w:ascii="Arial Narrow" w:hAnsi="Arial Narrow"/>
                <w:sz w:val="28"/>
                <w:szCs w:val="28"/>
              </w:rPr>
              <w:lastRenderedPageBreak/>
              <w:t>,13.1</w:t>
            </w:r>
          </w:p>
        </w:tc>
        <w:tc>
          <w:tcPr>
            <w:tcW w:w="9497" w:type="dxa"/>
          </w:tcPr>
          <w:p w:rsidR="008141F9" w:rsidRPr="00A103A3" w:rsidRDefault="008141F9" w:rsidP="008141F9">
            <w:pPr>
              <w:tabs>
                <w:tab w:val="left" w:pos="1320"/>
              </w:tabs>
              <w:spacing w:line="360" w:lineRule="auto"/>
              <w:jc w:val="both"/>
              <w:rPr>
                <w:rFonts w:ascii="Arial Narrow" w:hAnsi="Arial Narrow" w:cs="Arial"/>
                <w:sz w:val="28"/>
                <w:szCs w:val="28"/>
              </w:rPr>
            </w:pPr>
            <w:r w:rsidRPr="00A103A3">
              <w:rPr>
                <w:rFonts w:ascii="Arial Narrow" w:hAnsi="Arial Narrow" w:cs="Arial"/>
                <w:sz w:val="28"/>
                <w:szCs w:val="28"/>
              </w:rPr>
              <w:t>Le soumissionnaire devra produire une offre regroupée en trois volumes et présentée comme suit :</w:t>
            </w:r>
          </w:p>
          <w:p w:rsidR="008141F9" w:rsidRPr="00A103A3" w:rsidRDefault="008141F9" w:rsidP="008141F9">
            <w:pPr>
              <w:spacing w:line="360" w:lineRule="auto"/>
              <w:jc w:val="both"/>
              <w:rPr>
                <w:rFonts w:ascii="Arial Narrow" w:hAnsi="Arial Narrow" w:cs="Arial"/>
                <w:b/>
                <w:sz w:val="28"/>
                <w:szCs w:val="28"/>
              </w:rPr>
            </w:pPr>
            <w:r w:rsidRPr="00A103A3">
              <w:rPr>
                <w:rFonts w:ascii="Arial Narrow" w:hAnsi="Arial Narrow" w:cs="Arial"/>
                <w:b/>
                <w:i/>
                <w:iCs/>
                <w:sz w:val="28"/>
                <w:szCs w:val="28"/>
              </w:rPr>
              <w:t>A–Volume I : Pièces administratives</w:t>
            </w:r>
          </w:p>
          <w:p w:rsidR="008141F9" w:rsidRPr="00A103A3" w:rsidRDefault="008141F9" w:rsidP="008141F9">
            <w:pPr>
              <w:spacing w:line="360" w:lineRule="auto"/>
              <w:jc w:val="both"/>
              <w:rPr>
                <w:rFonts w:ascii="Arial Narrow" w:hAnsi="Arial Narrow" w:cs="Arial"/>
                <w:sz w:val="28"/>
                <w:szCs w:val="28"/>
              </w:rPr>
            </w:pPr>
            <w:r w:rsidRPr="00A103A3">
              <w:rPr>
                <w:rFonts w:ascii="Arial Narrow" w:hAnsi="Arial Narrow" w:cs="Arial"/>
                <w:b/>
                <w:sz w:val="28"/>
                <w:szCs w:val="28"/>
              </w:rPr>
              <w:t>Pour les soumissionnaires installés au Cameroun</w:t>
            </w:r>
            <w:r w:rsidRPr="00A103A3">
              <w:rPr>
                <w:rFonts w:ascii="Arial Narrow" w:hAnsi="Arial Narrow" w:cs="Arial"/>
                <w:sz w:val="28"/>
                <w:szCs w:val="28"/>
              </w:rPr>
              <w:t>, elles comprendront notamment :</w:t>
            </w:r>
          </w:p>
          <w:p w:rsidR="008141F9" w:rsidRPr="00A103A3" w:rsidRDefault="008141F9" w:rsidP="00EF7DCE">
            <w:pPr>
              <w:pStyle w:val="Paragraphedeliste"/>
              <w:widowControl/>
              <w:numPr>
                <w:ilvl w:val="0"/>
                <w:numId w:val="118"/>
              </w:numPr>
              <w:suppressAutoHyphens/>
              <w:autoSpaceDE/>
              <w:spacing w:line="360" w:lineRule="auto"/>
              <w:jc w:val="left"/>
              <w:textAlignment w:val="baseline"/>
              <w:rPr>
                <w:rFonts w:ascii="Arial Narrow" w:hAnsi="Arial Narrow" w:cs="Arial"/>
                <w:i/>
                <w:sz w:val="28"/>
                <w:szCs w:val="28"/>
                <w:lang w:eastAsia="fr-FR"/>
              </w:rPr>
            </w:pPr>
            <w:r w:rsidRPr="00A103A3">
              <w:rPr>
                <w:rFonts w:ascii="Arial Narrow" w:hAnsi="Arial Narrow" w:cs="Arial"/>
                <w:i/>
                <w:sz w:val="28"/>
                <w:szCs w:val="28"/>
                <w:lang w:eastAsia="fr-FR"/>
              </w:rPr>
              <w:t>Ladéclaration d’intention de soumissionner timbrée signée du représentant légal ou du mandataire dument désigné ;</w:t>
            </w:r>
          </w:p>
          <w:p w:rsidR="008141F9" w:rsidRPr="00A103A3" w:rsidRDefault="008141F9" w:rsidP="00EF7DCE">
            <w:pPr>
              <w:numPr>
                <w:ilvl w:val="0"/>
                <w:numId w:val="127"/>
              </w:numPr>
              <w:adjustRightInd w:val="0"/>
              <w:spacing w:line="360" w:lineRule="auto"/>
              <w:ind w:left="724" w:right="55" w:hanging="364"/>
              <w:jc w:val="both"/>
              <w:rPr>
                <w:rFonts w:ascii="Arial Narrow" w:eastAsia="Calibri" w:hAnsi="Arial Narrow" w:cs="Arial"/>
                <w:sz w:val="28"/>
                <w:szCs w:val="28"/>
                <w:lang w:val="fr-CM"/>
              </w:rPr>
            </w:pPr>
            <w:r w:rsidRPr="00A103A3">
              <w:rPr>
                <w:rFonts w:ascii="Arial Narrow" w:hAnsi="Arial Narrow" w:cs="Arial"/>
                <w:sz w:val="28"/>
                <w:szCs w:val="28"/>
              </w:rPr>
              <w:t xml:space="preserve">Le cautionnement de soumission (suivant modèle joint) d’un montant de </w:t>
            </w:r>
            <w:r w:rsidRPr="00A103A3">
              <w:rPr>
                <w:rFonts w:ascii="Arial Narrow" w:hAnsi="Arial Narrow" w:cs="Arial"/>
                <w:b/>
                <w:bCs/>
                <w:sz w:val="28"/>
                <w:szCs w:val="28"/>
              </w:rPr>
              <w:t>cinq cent soixante mille (560 000) francs CFA.</w:t>
            </w:r>
            <w:r w:rsidRPr="00A103A3">
              <w:rPr>
                <w:rFonts w:ascii="Arial Narrow" w:hAnsi="Arial Narrow" w:cs="Arial"/>
                <w:sz w:val="28"/>
                <w:szCs w:val="28"/>
              </w:rPr>
              <w:t xml:space="preserve"> Cette caution doit être conforme à la </w:t>
            </w:r>
            <w:r w:rsidRPr="00A103A3">
              <w:rPr>
                <w:rFonts w:ascii="Arial Narrow" w:hAnsi="Arial Narrow" w:cs="Arial"/>
                <w:b/>
                <w:bCs/>
                <w:sz w:val="28"/>
                <w:szCs w:val="28"/>
              </w:rPr>
              <w:t>Lettre Circulaire n° 000/LC/MINMAP du 05 juin 2024</w:t>
            </w:r>
            <w:r w:rsidRPr="00A103A3">
              <w:rPr>
                <w:rFonts w:ascii="Arial Narrow" w:hAnsi="Arial Narrow" w:cs="Arial"/>
                <w:sz w:val="28"/>
                <w:szCs w:val="28"/>
              </w:rPr>
              <w:t xml:space="preserve"> relative aux modalités de constitution, de consignation, de conservation, de restitution et de déconsignation des cautionnements sur les marchés publics et d’une durée de validité de 02 mois, établi par </w:t>
            </w:r>
            <w:r w:rsidRPr="00A103A3">
              <w:rPr>
                <w:rFonts w:ascii="Arial Narrow" w:hAnsi="Arial Narrow" w:cs="Arial"/>
                <w:i/>
                <w:sz w:val="28"/>
                <w:szCs w:val="28"/>
              </w:rPr>
              <w:t>une banque de premier ordre ou un</w:t>
            </w:r>
            <w:r w:rsidRPr="00A103A3">
              <w:rPr>
                <w:rFonts w:ascii="Arial Narrow" w:hAnsi="Arial Narrow" w:cs="Arial"/>
                <w:sz w:val="28"/>
                <w:szCs w:val="28"/>
              </w:rPr>
              <w:t xml:space="preserve"> organisme financier</w:t>
            </w:r>
            <w:r w:rsidRPr="00A103A3">
              <w:rPr>
                <w:rFonts w:ascii="Arial Narrow" w:hAnsi="Arial Narrow" w:cs="Arial"/>
                <w:i/>
                <w:sz w:val="28"/>
                <w:szCs w:val="28"/>
              </w:rPr>
              <w:t xml:space="preserve"> de première catégorie</w:t>
            </w:r>
            <w:r w:rsidRPr="00A103A3">
              <w:rPr>
                <w:rFonts w:ascii="Arial Narrow" w:hAnsi="Arial Narrow" w:cs="Arial"/>
                <w:sz w:val="28"/>
                <w:szCs w:val="28"/>
              </w:rPr>
              <w:t xml:space="preserve"> habilité par le Ministre en charge des Finances du Cameroun pour émettre des cautions dans le cadre des marchés publics ou toute autre forme </w:t>
            </w:r>
            <w:r w:rsidRPr="00A103A3">
              <w:rPr>
                <w:rFonts w:ascii="Arial Narrow" w:hAnsi="Arial Narrow" w:cs="Arial"/>
                <w:sz w:val="28"/>
                <w:szCs w:val="28"/>
                <w:lang w:val="fr-CM"/>
              </w:rPr>
              <w:t xml:space="preserve">prévue par la règlementation en vigueur (Chèque certifié, chèque banque, hypothèque légale), </w:t>
            </w:r>
            <w:r w:rsidRPr="00A103A3">
              <w:rPr>
                <w:rFonts w:ascii="Arial Narrow" w:eastAsia="Calibri" w:hAnsi="Arial Narrow" w:cs="Arial"/>
                <w:sz w:val="28"/>
                <w:szCs w:val="28"/>
                <w:lang w:val="fr-CM"/>
              </w:rPr>
              <w:t>sauf dispositions contraires prévues par la convention de financement et relative à l’objet de l’appel d’offres concerné. Le délai de validité du cautionnement de soumission doit excéder de soixante (60) jours celui des offres.</w:t>
            </w:r>
          </w:p>
          <w:p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L’accord de groupement notarié et spécifiant le mandataire le cas échéant (le Maître d’Ouvrage devra privilégier les groupements solidaires);</w:t>
            </w:r>
          </w:p>
          <w:p w:rsidR="008141F9" w:rsidRPr="00A103A3" w:rsidRDefault="008141F9" w:rsidP="00EF7DCE">
            <w:pPr>
              <w:numPr>
                <w:ilvl w:val="0"/>
                <w:numId w:val="118"/>
              </w:numPr>
              <w:suppressAutoHyphens/>
              <w:spacing w:line="360" w:lineRule="auto"/>
              <w:jc w:val="both"/>
              <w:textAlignment w:val="baseline"/>
              <w:rPr>
                <w:rFonts w:ascii="Arial Narrow" w:hAnsi="Arial Narrow" w:cs="Arial"/>
                <w:sz w:val="28"/>
                <w:szCs w:val="28"/>
              </w:rPr>
            </w:pPr>
            <w:r w:rsidRPr="00A103A3">
              <w:rPr>
                <w:rFonts w:ascii="Arial Narrow" w:hAnsi="Arial Narrow" w:cs="Arial"/>
                <w:i/>
                <w:sz w:val="28"/>
                <w:szCs w:val="28"/>
              </w:rPr>
              <w:t>Le pouvoir de signature, le cas échéant ;</w:t>
            </w:r>
          </w:p>
          <w:p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 xml:space="preserve">L’attestation de non-redevance délivrée par l’administration fiscale; </w:t>
            </w:r>
          </w:p>
          <w:p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Une attestation de non-faillite établie par le Tribunal de Première Instance ou tout autre document établi par l’institution compétente du pays de résidence du soumissionnaire étranger;</w:t>
            </w:r>
          </w:p>
          <w:p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L’attestation de domiciliation bancaire du soumissionnaire, délivrée par un établissement bancaire ou organisme habilité par le Ministre en charge des Finances du Cameroun sauf dispositions contraires prévues par la convention de financement ; ;</w:t>
            </w:r>
          </w:p>
          <w:p w:rsidR="008141F9" w:rsidRPr="00A103A3" w:rsidRDefault="008141F9" w:rsidP="00EF7DCE">
            <w:pPr>
              <w:pStyle w:val="Paragraphedeliste"/>
              <w:widowControl/>
              <w:numPr>
                <w:ilvl w:val="0"/>
                <w:numId w:val="118"/>
              </w:numPr>
              <w:suppressAutoHyphens/>
              <w:autoSpaceDE/>
              <w:spacing w:line="360" w:lineRule="auto"/>
              <w:textAlignment w:val="baseline"/>
              <w:rPr>
                <w:rFonts w:ascii="Arial Narrow" w:hAnsi="Arial Narrow" w:cs="Arial"/>
                <w:i/>
                <w:sz w:val="28"/>
                <w:szCs w:val="28"/>
                <w:lang w:eastAsia="fr-FR"/>
              </w:rPr>
            </w:pPr>
            <w:r w:rsidRPr="00A103A3">
              <w:rPr>
                <w:rFonts w:ascii="Arial Narrow" w:hAnsi="Arial Narrow" w:cs="Arial"/>
                <w:i/>
                <w:sz w:val="28"/>
                <w:szCs w:val="28"/>
                <w:lang w:eastAsia="fr-FR"/>
              </w:rPr>
              <w:lastRenderedPageBreak/>
              <w:t xml:space="preserve">La quittance d’achat du Dossier d’Appel d’Offres d’une somme non remboursable de </w:t>
            </w:r>
            <w:r w:rsidRPr="00A103A3">
              <w:rPr>
                <w:rFonts w:ascii="Arial Narrow" w:hAnsi="Arial Narrow" w:cs="Arial"/>
                <w:b/>
                <w:bCs/>
                <w:i/>
                <w:sz w:val="28"/>
                <w:szCs w:val="28"/>
                <w:lang w:eastAsia="fr-FR"/>
              </w:rPr>
              <w:t xml:space="preserve">trente-cinq milles (35 000) </w:t>
            </w:r>
            <w:r w:rsidRPr="00A103A3">
              <w:rPr>
                <w:rFonts w:ascii="Arial Narrow" w:hAnsi="Arial Narrow" w:cs="Arial"/>
                <w:b/>
                <w:bCs/>
                <w:sz w:val="28"/>
                <w:szCs w:val="28"/>
                <w:lang w:eastAsia="fr-FR"/>
              </w:rPr>
              <w:t>francs CFA</w:t>
            </w:r>
            <w:r w:rsidRPr="00A103A3">
              <w:rPr>
                <w:rFonts w:ascii="Arial Narrow" w:hAnsi="Arial Narrow" w:cs="Arial"/>
                <w:i/>
                <w:sz w:val="28"/>
                <w:szCs w:val="28"/>
                <w:lang w:eastAsia="fr-FR"/>
              </w:rPr>
              <w:t xml:space="preserve"> payable à la recette municipale de la Commune de Zoétélé .  </w:t>
            </w:r>
          </w:p>
          <w:p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Une attestation de non-exclusion des marchés publics délivrée par l’organisme chargé de la régulation des marchés publics portant le numéro et l’objet de l’Appel d’Offres ;</w:t>
            </w:r>
          </w:p>
          <w:p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Une Attestation d’Immatriculation ;</w:t>
            </w:r>
          </w:p>
          <w:p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Un Registre de Commerce</w:t>
            </w:r>
          </w:p>
          <w:p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L’attestation de catégorisation, le cas échéant ;</w:t>
            </w:r>
          </w:p>
          <w:p w:rsidR="008141F9" w:rsidRPr="00A103A3" w:rsidRDefault="008141F9" w:rsidP="008141F9">
            <w:pPr>
              <w:spacing w:line="360" w:lineRule="auto"/>
              <w:ind w:left="360"/>
              <w:jc w:val="both"/>
              <w:rPr>
                <w:rFonts w:ascii="Arial Narrow" w:hAnsi="Arial Narrow" w:cs="Arial"/>
                <w:i/>
                <w:sz w:val="28"/>
                <w:szCs w:val="28"/>
              </w:rPr>
            </w:pPr>
            <w:r w:rsidRPr="00A103A3">
              <w:rPr>
                <w:rFonts w:ascii="Arial Narrow" w:hAnsi="Arial Narrow" w:cs="Arial"/>
                <w:i/>
                <w:sz w:val="28"/>
                <w:szCs w:val="28"/>
              </w:rPr>
              <w:t xml:space="preserve">En cas de groupement chaque membre du groupement doit présenter un dossier </w:t>
            </w:r>
          </w:p>
          <w:p w:rsidR="008141F9" w:rsidRPr="00A103A3" w:rsidRDefault="008141F9" w:rsidP="008141F9">
            <w:pPr>
              <w:spacing w:line="360" w:lineRule="auto"/>
              <w:ind w:left="360"/>
              <w:jc w:val="both"/>
              <w:rPr>
                <w:rFonts w:ascii="Arial Narrow" w:hAnsi="Arial Narrow" w:cs="Arial"/>
                <w:i/>
                <w:sz w:val="28"/>
                <w:szCs w:val="28"/>
              </w:rPr>
            </w:pPr>
            <w:r w:rsidRPr="00A103A3">
              <w:rPr>
                <w:rFonts w:ascii="Arial Narrow" w:hAnsi="Arial Narrow" w:cs="Arial"/>
                <w:i/>
                <w:sz w:val="28"/>
                <w:szCs w:val="28"/>
              </w:rPr>
              <w:t xml:space="preserve">Administratif complet, les pièces </w:t>
            </w:r>
            <w:r w:rsidRPr="00A103A3">
              <w:rPr>
                <w:rFonts w:ascii="Arial Narrow" w:hAnsi="Arial Narrow" w:cs="Arial"/>
                <w:b/>
                <w:i/>
                <w:sz w:val="28"/>
                <w:szCs w:val="28"/>
              </w:rPr>
              <w:t>a, b, g, h</w:t>
            </w:r>
            <w:r w:rsidRPr="00A103A3">
              <w:rPr>
                <w:rFonts w:ascii="Arial Narrow" w:hAnsi="Arial Narrow" w:cs="Arial"/>
                <w:i/>
                <w:sz w:val="28"/>
                <w:szCs w:val="28"/>
              </w:rPr>
              <w:t xml:space="preserve"> étant uniquement présentées par le mandataire du groupement.</w:t>
            </w:r>
          </w:p>
          <w:p w:rsidR="008141F9" w:rsidRPr="00A103A3" w:rsidRDefault="008141F9" w:rsidP="008141F9">
            <w:pPr>
              <w:spacing w:line="360" w:lineRule="auto"/>
              <w:ind w:left="360"/>
              <w:jc w:val="both"/>
              <w:rPr>
                <w:rFonts w:ascii="Arial Narrow" w:hAnsi="Arial Narrow" w:cs="Arial"/>
                <w:i/>
                <w:sz w:val="28"/>
                <w:szCs w:val="28"/>
              </w:rPr>
            </w:pPr>
          </w:p>
          <w:p w:rsidR="008141F9" w:rsidRPr="00A103A3" w:rsidRDefault="008141F9" w:rsidP="008141F9">
            <w:pPr>
              <w:spacing w:line="360" w:lineRule="auto"/>
              <w:jc w:val="both"/>
              <w:rPr>
                <w:rFonts w:ascii="Arial Narrow" w:hAnsi="Arial Narrow" w:cs="Arial"/>
                <w:bCs/>
                <w:sz w:val="28"/>
                <w:szCs w:val="28"/>
              </w:rPr>
            </w:pPr>
            <w:r w:rsidRPr="00A103A3">
              <w:rPr>
                <w:rFonts w:ascii="Arial Narrow" w:hAnsi="Arial Narrow" w:cs="Arial"/>
                <w:b/>
                <w:bCs/>
                <w:sz w:val="28"/>
                <w:szCs w:val="28"/>
              </w:rPr>
              <w:t xml:space="preserve">Pour les soumissionnaires </w:t>
            </w:r>
            <w:r w:rsidRPr="00A103A3">
              <w:rPr>
                <w:rFonts w:ascii="Arial Narrow" w:hAnsi="Arial Narrow" w:cs="Arial"/>
                <w:b/>
                <w:sz w:val="28"/>
                <w:szCs w:val="28"/>
              </w:rPr>
              <w:t>non installés au Cameroun</w:t>
            </w:r>
            <w:r w:rsidRPr="00A103A3">
              <w:rPr>
                <w:rFonts w:ascii="Arial Narrow" w:hAnsi="Arial Narrow" w:cs="Arial"/>
                <w:b/>
                <w:bCs/>
                <w:sz w:val="28"/>
                <w:szCs w:val="28"/>
              </w:rPr>
              <w:t> </w:t>
            </w:r>
            <w:r w:rsidRPr="00A103A3">
              <w:rPr>
                <w:rFonts w:ascii="Arial Narrow" w:hAnsi="Arial Narrow" w:cs="Arial"/>
                <w:bCs/>
                <w:sz w:val="28"/>
                <w:szCs w:val="28"/>
              </w:rPr>
              <w:t xml:space="preserve">: </w:t>
            </w:r>
          </w:p>
          <w:p w:rsidR="008141F9" w:rsidRPr="00A103A3" w:rsidRDefault="008141F9" w:rsidP="00EF7DCE">
            <w:pPr>
              <w:pStyle w:val="Paragraphedeliste"/>
              <w:numPr>
                <w:ilvl w:val="0"/>
                <w:numId w:val="119"/>
              </w:numPr>
              <w:suppressAutoHyphens/>
              <w:spacing w:after="160" w:line="360" w:lineRule="auto"/>
              <w:textAlignment w:val="baseline"/>
              <w:rPr>
                <w:rFonts w:ascii="Arial Narrow" w:hAnsi="Arial Narrow" w:cs="Arial"/>
                <w:bCs/>
                <w:sz w:val="28"/>
                <w:szCs w:val="28"/>
              </w:rPr>
            </w:pPr>
            <w:r w:rsidRPr="00A103A3">
              <w:rPr>
                <w:rFonts w:ascii="Arial Narrow" w:hAnsi="Arial Narrow" w:cs="Arial"/>
                <w:bCs/>
                <w:sz w:val="28"/>
                <w:szCs w:val="28"/>
              </w:rPr>
              <w:t>produire les documents attestant :</w:t>
            </w:r>
          </w:p>
          <w:p w:rsidR="008141F9" w:rsidRPr="00A103A3" w:rsidRDefault="008141F9" w:rsidP="00EF7DCE">
            <w:pPr>
              <w:numPr>
                <w:ilvl w:val="1"/>
                <w:numId w:val="123"/>
              </w:numPr>
              <w:tabs>
                <w:tab w:val="left" w:pos="2409"/>
                <w:tab w:val="left" w:pos="2410"/>
              </w:tabs>
              <w:spacing w:line="360" w:lineRule="auto"/>
              <w:ind w:left="993" w:hanging="284"/>
              <w:rPr>
                <w:rFonts w:ascii="Arial Narrow" w:hAnsi="Arial Narrow"/>
                <w:sz w:val="28"/>
                <w:szCs w:val="28"/>
              </w:rPr>
            </w:pPr>
            <w:r w:rsidRPr="00A103A3">
              <w:rPr>
                <w:rFonts w:ascii="Arial Narrow" w:hAnsi="Arial Narrow" w:cs="Arial"/>
                <w:bCs/>
                <w:sz w:val="28"/>
                <w:szCs w:val="28"/>
              </w:rPr>
              <w:t>qu’ils ne sont pas</w:t>
            </w:r>
            <w:r w:rsidR="00A14D3A" w:rsidRPr="00A14D3A">
              <w:rPr>
                <w:noProof/>
                <w:sz w:val="28"/>
                <w:szCs w:val="28"/>
              </w:rPr>
              <w:pict>
                <v:line id="Connecteur droit 68" o:spid="_x0000_s2105" style="position:absolute;left:0;text-align:left;z-index:251663360;visibility:visible;mso-wrap-distance-left:3.17497mm;mso-wrap-distance-top:-3e-5mm;mso-wrap-distance-right:3.17497mm;mso-wrap-distance-bottom:-3e-5mm;mso-position-horizontal-relative:page;mso-position-vertical-relative:text"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" strokecolor="#d8dbdb" strokeweight=".33586mm">
                  <w10:wrap anchorx="page"/>
                </v:line>
              </w:pict>
            </w:r>
            <w:r w:rsidRPr="00A103A3">
              <w:rPr>
                <w:rFonts w:ascii="Arial Narrow" w:hAnsi="Arial Narrow"/>
                <w:sz w:val="28"/>
                <w:szCs w:val="28"/>
              </w:rPr>
              <w:t>enétatdeliquidationjudiciaireouenfaillite;</w:t>
            </w:r>
          </w:p>
          <w:p w:rsidR="008141F9" w:rsidRPr="00A103A3" w:rsidRDefault="008141F9" w:rsidP="00EF7DCE">
            <w:pPr>
              <w:pStyle w:val="Paragraphedeliste"/>
              <w:numPr>
                <w:ilvl w:val="1"/>
                <w:numId w:val="123"/>
              </w:numPr>
              <w:tabs>
                <w:tab w:val="left" w:pos="2416"/>
                <w:tab w:val="left" w:pos="2417"/>
              </w:tabs>
              <w:spacing w:line="360" w:lineRule="auto"/>
              <w:ind w:left="993" w:hanging="284"/>
              <w:rPr>
                <w:rFonts w:ascii="Arial Narrow" w:hAnsi="Arial Narrow"/>
                <w:sz w:val="28"/>
                <w:szCs w:val="28"/>
              </w:rPr>
            </w:pPr>
            <w:r w:rsidRPr="00A103A3">
              <w:rPr>
                <w:rFonts w:ascii="Arial Narrow" w:hAnsi="Arial Narrow" w:cs="Arial"/>
                <w:bCs/>
                <w:sz w:val="28"/>
                <w:szCs w:val="28"/>
              </w:rPr>
              <w:t>qu’ils ne sont pas</w:t>
            </w:r>
            <w:r w:rsidRPr="00A103A3">
              <w:rPr>
                <w:rFonts w:ascii="Arial Narrow" w:hAnsi="Arial Narrow"/>
                <w:sz w:val="28"/>
                <w:szCs w:val="28"/>
              </w:rPr>
              <w:t xml:space="preserve"> frappés de l'une des interdictions ou déchéances prévues par les lois et règlementsenvigueur,aussibienauplannationalqu'international;</w:t>
            </w:r>
          </w:p>
          <w:p w:rsidR="008141F9" w:rsidRPr="00A103A3" w:rsidRDefault="008141F9" w:rsidP="00EF7DCE">
            <w:pPr>
              <w:pStyle w:val="Paragraphedeliste"/>
              <w:numPr>
                <w:ilvl w:val="0"/>
                <w:numId w:val="123"/>
              </w:numPr>
              <w:suppressAutoHyphens/>
              <w:spacing w:after="160" w:line="360" w:lineRule="auto"/>
              <w:ind w:left="993" w:hanging="284"/>
              <w:textAlignment w:val="baseline"/>
              <w:rPr>
                <w:rFonts w:ascii="Arial Narrow" w:hAnsi="Arial Narrow" w:cs="Arial"/>
                <w:bCs/>
                <w:sz w:val="28"/>
                <w:szCs w:val="28"/>
              </w:rPr>
            </w:pPr>
            <w:r w:rsidRPr="00A103A3">
              <w:rPr>
                <w:rFonts w:ascii="Arial Narrow" w:hAnsi="Arial Narrow"/>
                <w:sz w:val="28"/>
                <w:szCs w:val="28"/>
              </w:rPr>
              <w:t xml:space="preserve">qu’ils ont souscrit les déclarations prévues par les lois et règlements en </w:t>
            </w:r>
            <w:r w:rsidRPr="00A103A3">
              <w:rPr>
                <w:rFonts w:ascii="Arial Narrow" w:hAnsi="Arial Narrow"/>
                <w:w w:val="95"/>
                <w:sz w:val="28"/>
                <w:szCs w:val="28"/>
              </w:rPr>
              <w:t>vigueur</w:t>
            </w:r>
            <w:r w:rsidRPr="00A103A3">
              <w:rPr>
                <w:rFonts w:ascii="Arial Narrow" w:hAnsi="Arial Narrow"/>
                <w:spacing w:val="-33"/>
                <w:w w:val="95"/>
                <w:sz w:val="28"/>
                <w:szCs w:val="28"/>
              </w:rPr>
              <w:t xml:space="preserve">. </w:t>
            </w:r>
          </w:p>
          <w:p w:rsidR="008141F9" w:rsidRPr="00A103A3" w:rsidRDefault="008141F9" w:rsidP="00EF7DCE">
            <w:pPr>
              <w:pStyle w:val="Paragraphedeliste"/>
              <w:numPr>
                <w:ilvl w:val="0"/>
                <w:numId w:val="119"/>
              </w:numPr>
              <w:suppressAutoHyphens/>
              <w:spacing w:after="160" w:line="360" w:lineRule="auto"/>
              <w:textAlignment w:val="baseline"/>
              <w:rPr>
                <w:rFonts w:ascii="Arial Narrow" w:hAnsi="Arial Narrow" w:cs="Arial"/>
                <w:bCs/>
                <w:sz w:val="28"/>
                <w:szCs w:val="28"/>
              </w:rPr>
            </w:pPr>
            <w:r w:rsidRPr="00A103A3">
              <w:rPr>
                <w:rFonts w:ascii="Arial Narrow" w:hAnsi="Arial Narrow" w:cs="Arial"/>
                <w:bCs/>
                <w:sz w:val="28"/>
                <w:szCs w:val="28"/>
              </w:rPr>
              <w:t>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w:t>
            </w:r>
          </w:p>
          <w:p w:rsidR="008141F9" w:rsidRPr="00A103A3" w:rsidRDefault="008141F9" w:rsidP="008141F9">
            <w:pPr>
              <w:spacing w:line="360" w:lineRule="auto"/>
              <w:jc w:val="both"/>
              <w:rPr>
                <w:rFonts w:ascii="Arial Narrow" w:hAnsi="Arial Narrow" w:cs="Arial"/>
                <w:b/>
                <w:bCs/>
                <w:spacing w:val="2"/>
                <w:sz w:val="28"/>
                <w:szCs w:val="28"/>
              </w:rPr>
            </w:pPr>
            <w:r w:rsidRPr="00A103A3">
              <w:rPr>
                <w:rFonts w:ascii="Arial Narrow" w:hAnsi="Arial Narrow" w:cs="Arial"/>
                <w:b/>
                <w:bCs/>
                <w:sz w:val="28"/>
                <w:szCs w:val="28"/>
              </w:rPr>
              <w:t xml:space="preserve">NB : Sous peine derejet, lespièces </w:t>
            </w:r>
            <w:r w:rsidRPr="00A103A3">
              <w:rPr>
                <w:rFonts w:ascii="Arial Narrow" w:hAnsi="Arial Narrow" w:cs="Arial"/>
                <w:b/>
                <w:bCs/>
                <w:spacing w:val="-23"/>
                <w:sz w:val="28"/>
                <w:szCs w:val="28"/>
              </w:rPr>
              <w:t xml:space="preserve">du dossier </w:t>
            </w:r>
            <w:r w:rsidRPr="00A103A3">
              <w:rPr>
                <w:rFonts w:ascii="Arial Narrow" w:hAnsi="Arial Narrow" w:cs="Arial"/>
                <w:b/>
                <w:bCs/>
                <w:sz w:val="28"/>
                <w:szCs w:val="28"/>
              </w:rPr>
              <w:t xml:space="preserve">administratifrequisesdoiventêtreproduites enoriginauxouencopiescertifiéesconformesparle </w:t>
            </w:r>
            <w:r w:rsidRPr="00A103A3">
              <w:rPr>
                <w:rFonts w:ascii="Arial Narrow" w:hAnsi="Arial Narrow" w:cs="Arial"/>
                <w:b/>
                <w:bCs/>
                <w:spacing w:val="1"/>
                <w:sz w:val="28"/>
                <w:szCs w:val="28"/>
              </w:rPr>
              <w:t>servic</w:t>
            </w:r>
            <w:r w:rsidRPr="00A103A3">
              <w:rPr>
                <w:rFonts w:ascii="Arial Narrow" w:hAnsi="Arial Narrow" w:cs="Arial"/>
                <w:b/>
                <w:bCs/>
                <w:sz w:val="28"/>
                <w:szCs w:val="28"/>
              </w:rPr>
              <w:t xml:space="preserve">e </w:t>
            </w:r>
            <w:r w:rsidRPr="00A103A3">
              <w:rPr>
                <w:rFonts w:ascii="Arial Narrow" w:hAnsi="Arial Narrow" w:cs="Arial"/>
                <w:b/>
                <w:bCs/>
                <w:spacing w:val="1"/>
                <w:sz w:val="28"/>
                <w:szCs w:val="28"/>
              </w:rPr>
              <w:t>émetteu</w:t>
            </w:r>
            <w:r w:rsidRPr="00A103A3">
              <w:rPr>
                <w:rFonts w:ascii="Arial Narrow" w:hAnsi="Arial Narrow" w:cs="Arial"/>
                <w:b/>
                <w:bCs/>
                <w:sz w:val="28"/>
                <w:szCs w:val="28"/>
              </w:rPr>
              <w:t xml:space="preserve">r ou l’autorité </w:t>
            </w:r>
            <w:r w:rsidRPr="00A103A3">
              <w:rPr>
                <w:rFonts w:ascii="Arial Narrow" w:hAnsi="Arial Narrow" w:cs="Arial"/>
                <w:b/>
                <w:bCs/>
                <w:sz w:val="28"/>
                <w:szCs w:val="28"/>
              </w:rPr>
              <w:lastRenderedPageBreak/>
              <w:t>administrative compétente</w:t>
            </w:r>
            <w:r w:rsidRPr="00A103A3">
              <w:rPr>
                <w:rFonts w:ascii="Arial Narrow" w:hAnsi="Arial Narrow" w:cs="Arial"/>
                <w:b/>
                <w:bCs/>
                <w:strike/>
                <w:sz w:val="28"/>
                <w:szCs w:val="28"/>
              </w:rPr>
              <w:t>,</w:t>
            </w:r>
            <w:r w:rsidRPr="00A103A3">
              <w:rPr>
                <w:rFonts w:ascii="Arial Narrow" w:hAnsi="Arial Narrow" w:cs="Arial"/>
                <w:b/>
                <w:bCs/>
                <w:sz w:val="28"/>
                <w:szCs w:val="28"/>
              </w:rPr>
              <w:t xml:space="preserve"> conformément aux dispositionsduRèglementParticulierdel’Appeld’Offres. Ellesdoivent</w:t>
            </w:r>
            <w:r w:rsidRPr="00A103A3">
              <w:rPr>
                <w:rFonts w:ascii="Arial Narrow" w:hAnsi="Arial Narrow" w:cs="Arial"/>
                <w:b/>
                <w:bCs/>
                <w:spacing w:val="-7"/>
                <w:sz w:val="28"/>
                <w:szCs w:val="28"/>
              </w:rPr>
              <w:t xml:space="preserve"> être valides </w:t>
            </w:r>
            <w:r w:rsidRPr="00A103A3">
              <w:rPr>
                <w:rFonts w:ascii="Arial Narrow" w:hAnsi="Arial Narrow" w:cs="Arial"/>
                <w:b/>
                <w:bCs/>
                <w:spacing w:val="2"/>
                <w:sz w:val="28"/>
                <w:szCs w:val="28"/>
              </w:rPr>
              <w:t>à la date limite originelle de dépôt des offres</w:t>
            </w:r>
          </w:p>
          <w:p w:rsidR="008141F9" w:rsidRPr="00A103A3" w:rsidRDefault="008141F9" w:rsidP="008141F9">
            <w:pPr>
              <w:spacing w:line="360" w:lineRule="auto"/>
              <w:jc w:val="both"/>
              <w:rPr>
                <w:rFonts w:ascii="Arial Narrow" w:hAnsi="Arial Narrow" w:cs="Arial"/>
                <w:spacing w:val="2"/>
                <w:sz w:val="28"/>
                <w:szCs w:val="28"/>
              </w:rPr>
            </w:pPr>
          </w:p>
          <w:p w:rsidR="008141F9" w:rsidRPr="00A103A3" w:rsidRDefault="008141F9" w:rsidP="008141F9">
            <w:pPr>
              <w:spacing w:line="360" w:lineRule="auto"/>
              <w:jc w:val="both"/>
              <w:rPr>
                <w:rFonts w:ascii="Arial Narrow" w:hAnsi="Arial Narrow" w:cs="Arial"/>
                <w:b/>
                <w:i/>
                <w:iCs/>
                <w:sz w:val="28"/>
                <w:szCs w:val="28"/>
              </w:rPr>
            </w:pPr>
            <w:r w:rsidRPr="00A103A3">
              <w:rPr>
                <w:rFonts w:ascii="Arial Narrow" w:hAnsi="Arial Narrow" w:cs="Arial"/>
                <w:b/>
                <w:i/>
                <w:iCs/>
                <w:sz w:val="28"/>
                <w:szCs w:val="28"/>
              </w:rPr>
              <w:t>B–Volume II : Offre technique</w:t>
            </w:r>
          </w:p>
          <w:p w:rsidR="008141F9" w:rsidRPr="00A103A3" w:rsidRDefault="008141F9" w:rsidP="008141F9">
            <w:pPr>
              <w:spacing w:after="120" w:line="360" w:lineRule="auto"/>
              <w:jc w:val="both"/>
              <w:rPr>
                <w:rFonts w:ascii="Arial Narrow" w:hAnsi="Arial Narrow" w:cs="Arial"/>
                <w:sz w:val="28"/>
                <w:szCs w:val="28"/>
              </w:rPr>
            </w:pPr>
            <w:r w:rsidRPr="00A103A3">
              <w:rPr>
                <w:rFonts w:ascii="Arial Narrow" w:hAnsi="Arial Narrow" w:cs="Arial"/>
                <w:sz w:val="28"/>
                <w:szCs w:val="28"/>
              </w:rPr>
              <w:t>Elle comprend notamment :</w:t>
            </w:r>
          </w:p>
          <w:p w:rsidR="008141F9" w:rsidRPr="00A103A3" w:rsidRDefault="008141F9" w:rsidP="008141F9">
            <w:pPr>
              <w:spacing w:line="360" w:lineRule="auto"/>
              <w:jc w:val="both"/>
              <w:rPr>
                <w:rFonts w:ascii="Arial Narrow" w:hAnsi="Arial Narrow" w:cs="Arial"/>
                <w:b/>
                <w:sz w:val="28"/>
                <w:szCs w:val="28"/>
              </w:rPr>
            </w:pPr>
            <w:r w:rsidRPr="00A103A3">
              <w:rPr>
                <w:rFonts w:ascii="Arial Narrow" w:hAnsi="Arial Narrow" w:cs="Arial"/>
                <w:b/>
                <w:i/>
                <w:iCs/>
                <w:sz w:val="28"/>
                <w:szCs w:val="28"/>
              </w:rPr>
              <w:t>b1. Les renseignements sur la qualification</w:t>
            </w:r>
          </w:p>
          <w:p w:rsidR="008141F9" w:rsidRPr="00A103A3" w:rsidRDefault="008141F9" w:rsidP="008141F9">
            <w:pPr>
              <w:spacing w:line="360" w:lineRule="auto"/>
              <w:jc w:val="both"/>
              <w:rPr>
                <w:rFonts w:ascii="Arial Narrow" w:hAnsi="Arial Narrow" w:cs="Arial"/>
                <w:sz w:val="28"/>
                <w:szCs w:val="28"/>
              </w:rPr>
            </w:pPr>
            <w:r w:rsidRPr="00A103A3">
              <w:rPr>
                <w:rFonts w:ascii="Arial Narrow" w:hAnsi="Arial Narrow" w:cs="Arial"/>
                <w:sz w:val="28"/>
                <w:szCs w:val="28"/>
              </w:rPr>
              <w:t>La liste des documents à fournir par les soumissionnaires pour justifier leur qualification notamment en ce qui concerne les références, le matériel et le personnel comprend :</w:t>
            </w:r>
          </w:p>
          <w:p w:rsidR="008141F9" w:rsidRPr="00A103A3" w:rsidRDefault="008141F9" w:rsidP="008141F9">
            <w:pPr>
              <w:spacing w:line="360" w:lineRule="auto"/>
              <w:jc w:val="both"/>
              <w:rPr>
                <w:rFonts w:ascii="Arial Narrow" w:hAnsi="Arial Narrow" w:cs="Arial"/>
                <w:sz w:val="28"/>
                <w:szCs w:val="28"/>
              </w:rPr>
            </w:pPr>
            <w:r w:rsidRPr="00A103A3">
              <w:rPr>
                <w:rFonts w:ascii="Arial Narrow" w:hAnsi="Arial Narrow" w:cs="Arial"/>
                <w:b/>
                <w:sz w:val="28"/>
                <w:szCs w:val="28"/>
              </w:rPr>
              <w:t xml:space="preserve">b.1.1 </w:t>
            </w:r>
            <w:r w:rsidRPr="00A103A3">
              <w:rPr>
                <w:rFonts w:ascii="Arial Narrow" w:hAnsi="Arial Narrow" w:cs="Arial"/>
                <w:sz w:val="28"/>
                <w:szCs w:val="28"/>
              </w:rPr>
              <w:t xml:space="preserve">la lettre de soumission de la proposition technique </w:t>
            </w:r>
          </w:p>
          <w:p w:rsidR="008141F9" w:rsidRPr="00A103A3" w:rsidRDefault="008141F9" w:rsidP="008141F9">
            <w:pPr>
              <w:spacing w:after="60" w:line="360" w:lineRule="auto"/>
              <w:jc w:val="both"/>
              <w:rPr>
                <w:rFonts w:ascii="Arial Narrow" w:hAnsi="Arial Narrow" w:cs="Arial"/>
                <w:b/>
                <w:sz w:val="28"/>
                <w:szCs w:val="28"/>
              </w:rPr>
            </w:pPr>
            <w:r w:rsidRPr="00A103A3">
              <w:rPr>
                <w:rFonts w:ascii="Arial Narrow" w:hAnsi="Arial Narrow" w:cs="Arial"/>
                <w:b/>
                <w:i/>
                <w:iCs/>
                <w:sz w:val="28"/>
                <w:szCs w:val="28"/>
              </w:rPr>
              <w:t>b.1.2 Références du soumissionnaire</w:t>
            </w:r>
          </w:p>
          <w:p w:rsidR="008141F9" w:rsidRPr="00A103A3" w:rsidRDefault="008141F9" w:rsidP="00EF7DCE">
            <w:pPr>
              <w:pStyle w:val="Paragraphedeliste"/>
              <w:widowControl/>
              <w:numPr>
                <w:ilvl w:val="0"/>
                <w:numId w:val="121"/>
              </w:numPr>
              <w:suppressAutoHyphens/>
              <w:autoSpaceDE/>
              <w:spacing w:line="360" w:lineRule="auto"/>
              <w:ind w:hanging="294"/>
              <w:textAlignment w:val="baseline"/>
              <w:rPr>
                <w:rFonts w:ascii="Arial Narrow" w:hAnsi="Arial Narrow" w:cs="Arial"/>
                <w:i/>
                <w:sz w:val="28"/>
                <w:szCs w:val="28"/>
              </w:rPr>
            </w:pPr>
            <w:bookmarkStart w:id="46" w:name="_Hlk520475362"/>
            <w:r w:rsidRPr="00A103A3">
              <w:rPr>
                <w:rFonts w:ascii="Arial Narrow" w:hAnsi="Arial Narrow" w:cs="Arial"/>
                <w:i/>
                <w:sz w:val="28"/>
                <w:szCs w:val="28"/>
              </w:rPr>
              <w:t>La liste des marchés réalisés (Maître d’Ouvrage, Objet, Montant, Date de réception) par le soumissionnaire en tant qu’entrepreneur principal (ou sous-traitant) au cours des [à préciser] dernières années.</w:t>
            </w:r>
          </w:p>
          <w:bookmarkEnd w:id="46"/>
          <w:p w:rsidR="008141F9" w:rsidRPr="00A103A3" w:rsidRDefault="008141F9" w:rsidP="008141F9">
            <w:pPr>
              <w:pStyle w:val="Paragraphedeliste"/>
              <w:spacing w:line="360" w:lineRule="auto"/>
              <w:ind w:left="0"/>
              <w:rPr>
                <w:rFonts w:ascii="Arial Narrow" w:hAnsi="Arial Narrow" w:cs="Arial"/>
                <w:i/>
                <w:sz w:val="28"/>
                <w:szCs w:val="28"/>
              </w:rPr>
            </w:pPr>
            <w:r w:rsidRPr="00A103A3">
              <w:rPr>
                <w:rFonts w:ascii="Arial Narrow" w:hAnsi="Arial Narrow" w:cs="Arial"/>
                <w:i/>
                <w:sz w:val="28"/>
                <w:szCs w:val="28"/>
              </w:rPr>
              <w:t xml:space="preserve">Ces références devront être accompagnées des pièces justificatives, en l’occurrence : </w:t>
            </w:r>
          </w:p>
          <w:p w:rsidR="008141F9" w:rsidRPr="00A103A3" w:rsidRDefault="008141F9" w:rsidP="00EF7DCE">
            <w:pPr>
              <w:pStyle w:val="Paragraphedeliste"/>
              <w:widowControl/>
              <w:numPr>
                <w:ilvl w:val="0"/>
                <w:numId w:val="121"/>
              </w:numPr>
              <w:suppressAutoHyphens/>
              <w:autoSpaceDE/>
              <w:spacing w:line="360" w:lineRule="auto"/>
              <w:textAlignment w:val="baseline"/>
              <w:rPr>
                <w:rFonts w:ascii="Arial Narrow" w:hAnsi="Arial Narrow" w:cs="Arial"/>
                <w:i/>
                <w:sz w:val="28"/>
                <w:szCs w:val="28"/>
              </w:rPr>
            </w:pPr>
            <w:r w:rsidRPr="00A103A3">
              <w:rPr>
                <w:rFonts w:ascii="Arial Narrow" w:hAnsi="Arial Narrow" w:cs="Arial"/>
                <w:i/>
                <w:sz w:val="28"/>
                <w:szCs w:val="28"/>
              </w:rPr>
              <w:t>Copies des première, deuxième et dernière pages du contrat ;</w:t>
            </w:r>
          </w:p>
          <w:p w:rsidR="008141F9" w:rsidRPr="00A103A3" w:rsidRDefault="008141F9" w:rsidP="00EF7DCE">
            <w:pPr>
              <w:pStyle w:val="Paragraphedeliste"/>
              <w:widowControl/>
              <w:numPr>
                <w:ilvl w:val="0"/>
                <w:numId w:val="121"/>
              </w:numPr>
              <w:suppressAutoHyphens/>
              <w:autoSpaceDE/>
              <w:spacing w:line="360" w:lineRule="auto"/>
              <w:textAlignment w:val="baseline"/>
              <w:rPr>
                <w:rFonts w:ascii="Arial Narrow" w:hAnsi="Arial Narrow" w:cs="Arial"/>
                <w:i/>
                <w:sz w:val="28"/>
                <w:szCs w:val="28"/>
              </w:rPr>
            </w:pPr>
            <w:r w:rsidRPr="00A103A3">
              <w:rPr>
                <w:rFonts w:ascii="Arial Narrow" w:hAnsi="Arial Narrow" w:cs="Arial"/>
                <w:i/>
                <w:sz w:val="28"/>
                <w:szCs w:val="28"/>
              </w:rPr>
              <w:t>PV de réception définitive ou provisoire, ou l’Attestation de bonne fin ;</w:t>
            </w:r>
          </w:p>
          <w:p w:rsidR="008141F9" w:rsidRPr="00A103A3" w:rsidRDefault="008141F9" w:rsidP="00EF7DCE">
            <w:pPr>
              <w:pStyle w:val="Paragraphedeliste"/>
              <w:widowControl/>
              <w:numPr>
                <w:ilvl w:val="0"/>
                <w:numId w:val="121"/>
              </w:numPr>
              <w:suppressAutoHyphens/>
              <w:autoSpaceDE/>
              <w:spacing w:line="360" w:lineRule="auto"/>
              <w:textAlignment w:val="baseline"/>
              <w:rPr>
                <w:rFonts w:ascii="Arial Narrow" w:hAnsi="Arial Narrow" w:cs="Arial"/>
                <w:i/>
                <w:sz w:val="28"/>
                <w:szCs w:val="28"/>
              </w:rPr>
            </w:pPr>
            <w:r w:rsidRPr="00A103A3">
              <w:rPr>
                <w:rFonts w:ascii="Arial Narrow" w:hAnsi="Arial Narrow" w:cs="Arial"/>
                <w:i/>
                <w:sz w:val="28"/>
                <w:szCs w:val="28"/>
              </w:rPr>
              <w:t>Autres justificatifs le cas échéant et à préciser.</w:t>
            </w:r>
          </w:p>
          <w:p w:rsidR="008141F9" w:rsidRPr="00A103A3" w:rsidRDefault="008141F9" w:rsidP="008141F9">
            <w:pPr>
              <w:overflowPunct w:val="0"/>
              <w:adjustRightInd w:val="0"/>
              <w:spacing w:after="27" w:line="360" w:lineRule="auto"/>
              <w:contextualSpacing/>
              <w:jc w:val="both"/>
              <w:rPr>
                <w:rFonts w:ascii="Arial Narrow" w:hAnsi="Arial Narrow" w:cs="Arial"/>
                <w:b/>
                <w:sz w:val="28"/>
                <w:szCs w:val="28"/>
              </w:rPr>
            </w:pPr>
          </w:p>
          <w:p w:rsidR="008141F9" w:rsidRPr="00A103A3" w:rsidRDefault="008141F9" w:rsidP="008141F9">
            <w:pPr>
              <w:overflowPunct w:val="0"/>
              <w:adjustRightInd w:val="0"/>
              <w:spacing w:after="27" w:line="360" w:lineRule="auto"/>
              <w:ind w:left="426" w:right="284"/>
              <w:contextualSpacing/>
              <w:jc w:val="both"/>
              <w:rPr>
                <w:rFonts w:ascii="Arial Narrow" w:hAnsi="Arial Narrow" w:cs="Arial"/>
                <w:b/>
                <w:sz w:val="28"/>
                <w:szCs w:val="28"/>
              </w:rPr>
            </w:pPr>
            <w:r w:rsidRPr="00A103A3">
              <w:rPr>
                <w:rFonts w:ascii="Arial Narrow" w:hAnsi="Arial Narrow"/>
                <w:w w:val="105"/>
                <w:sz w:val="28"/>
                <w:szCs w:val="28"/>
              </w:rPr>
              <w:t xml:space="preserve">Dans le cadre de la passation des marchés relevant du seuil des lettres­ commandes, et lorsqu'il est expressément prévu par le dossier de consultation, les références du promoteur ou </w:t>
            </w:r>
            <w:r w:rsidRPr="00A103A3">
              <w:rPr>
                <w:rFonts w:ascii="Arial Narrow" w:hAnsi="Arial Narrow"/>
                <w:spacing w:val="3"/>
                <w:w w:val="105"/>
                <w:sz w:val="28"/>
                <w:szCs w:val="28"/>
              </w:rPr>
              <w:t xml:space="preserve">d'un </w:t>
            </w:r>
            <w:r w:rsidRPr="00A103A3">
              <w:rPr>
                <w:rFonts w:ascii="Arial Narrow" w:hAnsi="Arial Narrow"/>
                <w:w w:val="105"/>
                <w:sz w:val="28"/>
                <w:szCs w:val="28"/>
              </w:rPr>
              <w:t xml:space="preserve">responsable technique </w:t>
            </w:r>
            <w:r w:rsidRPr="00A103A3">
              <w:rPr>
                <w:rFonts w:ascii="Arial Narrow" w:hAnsi="Arial Narrow"/>
                <w:spacing w:val="2"/>
                <w:w w:val="105"/>
                <w:sz w:val="28"/>
                <w:szCs w:val="28"/>
              </w:rPr>
              <w:t xml:space="preserve">d'une </w:t>
            </w:r>
            <w:r w:rsidRPr="00A103A3">
              <w:rPr>
                <w:rFonts w:ascii="Arial Narrow" w:hAnsi="Arial Narrow"/>
                <w:w w:val="105"/>
                <w:sz w:val="28"/>
                <w:szCs w:val="28"/>
              </w:rPr>
              <w:t>Petite et Moyenne Entreprise nationale nouvellement constituée, se substituent à celles de la personne morale lorsque celle-ci ne dispose pas encore du nombre d'années d'expérience ou desréférencesrequises.</w:t>
            </w:r>
          </w:p>
          <w:p w:rsidR="008141F9" w:rsidRPr="00A103A3" w:rsidRDefault="008141F9" w:rsidP="008141F9">
            <w:pPr>
              <w:spacing w:line="360" w:lineRule="auto"/>
              <w:jc w:val="both"/>
              <w:rPr>
                <w:rFonts w:ascii="Arial Narrow" w:hAnsi="Arial Narrow" w:cs="Arial"/>
                <w:i/>
                <w:iCs/>
                <w:sz w:val="28"/>
                <w:szCs w:val="28"/>
              </w:rPr>
            </w:pPr>
          </w:p>
          <w:p w:rsidR="008141F9" w:rsidRPr="00A103A3" w:rsidRDefault="008141F9" w:rsidP="008141F9">
            <w:pPr>
              <w:pStyle w:val="Paragraphedeliste"/>
              <w:spacing w:line="360" w:lineRule="auto"/>
              <w:ind w:left="0"/>
              <w:rPr>
                <w:rFonts w:ascii="Arial Narrow" w:hAnsi="Arial Narrow" w:cs="Arial"/>
                <w:i/>
                <w:sz w:val="28"/>
                <w:szCs w:val="28"/>
              </w:rPr>
            </w:pPr>
            <w:r w:rsidRPr="00A103A3">
              <w:rPr>
                <w:rFonts w:ascii="Arial Narrow" w:hAnsi="Arial Narrow" w:cs="Arial"/>
                <w:i/>
                <w:sz w:val="28"/>
                <w:szCs w:val="28"/>
              </w:rPr>
              <w:t xml:space="preserve">Ces références devront être accompagnées des pièces justificatives, en l’occurrence : </w:t>
            </w:r>
          </w:p>
          <w:p w:rsidR="008141F9" w:rsidRPr="00A103A3" w:rsidRDefault="008141F9" w:rsidP="00EF7DCE">
            <w:pPr>
              <w:pStyle w:val="Paragraphedeliste"/>
              <w:widowControl/>
              <w:numPr>
                <w:ilvl w:val="0"/>
                <w:numId w:val="120"/>
              </w:numPr>
              <w:suppressAutoHyphens/>
              <w:autoSpaceDE/>
              <w:spacing w:line="360" w:lineRule="auto"/>
              <w:textAlignment w:val="baseline"/>
              <w:rPr>
                <w:rFonts w:ascii="Arial Narrow" w:hAnsi="Arial Narrow" w:cs="Arial"/>
                <w:i/>
                <w:sz w:val="28"/>
                <w:szCs w:val="28"/>
              </w:rPr>
            </w:pPr>
            <w:r w:rsidRPr="00A103A3">
              <w:rPr>
                <w:rFonts w:ascii="Arial Narrow" w:hAnsi="Arial Narrow" w:cs="Arial"/>
                <w:i/>
                <w:sz w:val="28"/>
                <w:szCs w:val="28"/>
              </w:rPr>
              <w:t>CV ;</w:t>
            </w:r>
          </w:p>
          <w:p w:rsidR="008141F9" w:rsidRPr="00A103A3" w:rsidRDefault="008141F9" w:rsidP="00EF7DCE">
            <w:pPr>
              <w:pStyle w:val="Paragraphedeliste"/>
              <w:widowControl/>
              <w:numPr>
                <w:ilvl w:val="0"/>
                <w:numId w:val="120"/>
              </w:numPr>
              <w:suppressAutoHyphens/>
              <w:autoSpaceDE/>
              <w:spacing w:line="360" w:lineRule="auto"/>
              <w:textAlignment w:val="baseline"/>
              <w:rPr>
                <w:rFonts w:ascii="Arial Narrow" w:hAnsi="Arial Narrow" w:cs="Arial"/>
                <w:i/>
                <w:sz w:val="28"/>
                <w:szCs w:val="28"/>
              </w:rPr>
            </w:pPr>
            <w:r w:rsidRPr="00A103A3">
              <w:rPr>
                <w:rFonts w:ascii="Arial Narrow" w:hAnsi="Arial Narrow" w:cs="Arial"/>
                <w:i/>
                <w:sz w:val="28"/>
                <w:szCs w:val="28"/>
              </w:rPr>
              <w:lastRenderedPageBreak/>
              <w:t>Contrats de travail ;</w:t>
            </w:r>
          </w:p>
          <w:p w:rsidR="008141F9" w:rsidRPr="00A103A3" w:rsidRDefault="008141F9" w:rsidP="00EF7DCE">
            <w:pPr>
              <w:pStyle w:val="Paragraphedeliste"/>
              <w:widowControl/>
              <w:numPr>
                <w:ilvl w:val="0"/>
                <w:numId w:val="120"/>
              </w:numPr>
              <w:suppressAutoHyphens/>
              <w:autoSpaceDE/>
              <w:spacing w:line="360" w:lineRule="auto"/>
              <w:textAlignment w:val="baseline"/>
              <w:rPr>
                <w:rFonts w:ascii="Arial Narrow" w:hAnsi="Arial Narrow" w:cs="Arial"/>
                <w:i/>
                <w:sz w:val="28"/>
                <w:szCs w:val="28"/>
              </w:rPr>
            </w:pPr>
            <w:r w:rsidRPr="00A103A3">
              <w:rPr>
                <w:rFonts w:ascii="Arial Narrow" w:hAnsi="Arial Narrow" w:cs="Arial"/>
                <w:i/>
                <w:sz w:val="28"/>
                <w:szCs w:val="28"/>
              </w:rPr>
              <w:t>Divers actes de promotion intervenus dans la carrière ;</w:t>
            </w:r>
          </w:p>
          <w:p w:rsidR="008141F9" w:rsidRPr="00A103A3" w:rsidRDefault="008141F9" w:rsidP="008141F9">
            <w:pPr>
              <w:spacing w:line="360" w:lineRule="auto"/>
              <w:jc w:val="both"/>
              <w:rPr>
                <w:rFonts w:ascii="Arial Narrow" w:hAnsi="Arial Narrow" w:cs="Arial"/>
                <w:i/>
                <w:iCs/>
                <w:sz w:val="28"/>
                <w:szCs w:val="28"/>
              </w:rPr>
            </w:pPr>
          </w:p>
          <w:p w:rsidR="008141F9" w:rsidRPr="00A103A3" w:rsidRDefault="008141F9" w:rsidP="008141F9">
            <w:pPr>
              <w:spacing w:line="360" w:lineRule="auto"/>
              <w:jc w:val="both"/>
              <w:rPr>
                <w:rFonts w:ascii="Arial Narrow" w:hAnsi="Arial Narrow" w:cs="Arial"/>
                <w:b/>
                <w:sz w:val="28"/>
                <w:szCs w:val="28"/>
              </w:rPr>
            </w:pPr>
            <w:r w:rsidRPr="00A103A3">
              <w:rPr>
                <w:rFonts w:ascii="Arial Narrow" w:hAnsi="Arial Narrow" w:cs="Arial"/>
                <w:b/>
                <w:iCs/>
                <w:sz w:val="28"/>
                <w:szCs w:val="28"/>
              </w:rPr>
              <w:t xml:space="preserve">b.1.3. Personnel </w:t>
            </w:r>
          </w:p>
          <w:p w:rsidR="008141F9" w:rsidRPr="00A103A3" w:rsidRDefault="008141F9" w:rsidP="00EF7DCE">
            <w:pPr>
              <w:pStyle w:val="Paragraphedeliste"/>
              <w:numPr>
                <w:ilvl w:val="0"/>
                <w:numId w:val="125"/>
              </w:numPr>
              <w:suppressAutoHyphens/>
              <w:spacing w:line="360" w:lineRule="auto"/>
              <w:ind w:hanging="294"/>
              <w:textAlignment w:val="baseline"/>
              <w:rPr>
                <w:rFonts w:ascii="Arial Narrow" w:hAnsi="Arial Narrow" w:cs="Arial"/>
                <w:iCs/>
                <w:sz w:val="28"/>
                <w:szCs w:val="28"/>
              </w:rPr>
            </w:pPr>
            <w:r w:rsidRPr="00A103A3">
              <w:rPr>
                <w:rFonts w:ascii="Arial Narrow" w:hAnsi="Arial Narrow" w:cs="Arial"/>
                <w:iCs/>
                <w:sz w:val="28"/>
                <w:szCs w:val="28"/>
              </w:rPr>
              <w:t>Une liste du personnel clé qualifié pour l’exécution des travaux selon le modèle annexé au DAO</w:t>
            </w:r>
          </w:p>
          <w:p w:rsidR="008141F9" w:rsidRPr="00A103A3" w:rsidRDefault="008141F9" w:rsidP="008141F9">
            <w:pPr>
              <w:tabs>
                <w:tab w:val="left" w:pos="993"/>
              </w:tabs>
              <w:overflowPunct w:val="0"/>
              <w:spacing w:before="60" w:line="360" w:lineRule="auto"/>
              <w:ind w:right="-74"/>
              <w:jc w:val="both"/>
              <w:rPr>
                <w:rFonts w:ascii="Arial Narrow" w:hAnsi="Arial Narrow" w:cs="Arial"/>
                <w:sz w:val="28"/>
                <w:szCs w:val="28"/>
              </w:rPr>
            </w:pPr>
            <w:r w:rsidRPr="00A103A3">
              <w:rPr>
                <w:rFonts w:ascii="Arial Narrow" w:hAnsi="Arial Narrow" w:cs="Arial"/>
                <w:b/>
                <w:i/>
                <w:sz w:val="28"/>
                <w:szCs w:val="28"/>
                <w:u w:val="single"/>
              </w:rPr>
              <w:t>NB :</w:t>
            </w:r>
            <w:r w:rsidRPr="00A103A3">
              <w:rPr>
                <w:rFonts w:ascii="Arial Narrow" w:hAnsi="Arial Narrow" w:cs="Arial"/>
                <w:b/>
                <w:i/>
                <w:sz w:val="28"/>
                <w:szCs w:val="28"/>
              </w:rPr>
              <w:t xml:space="preserve"> Joindre, pour le personnel proposé, une copie du diplôme et les justificatifs de l’expérience, à savoir :</w:t>
            </w:r>
          </w:p>
          <w:p w:rsidR="008141F9" w:rsidRPr="00A103A3" w:rsidRDefault="008141F9" w:rsidP="00EF7DCE">
            <w:pPr>
              <w:widowControl/>
              <w:numPr>
                <w:ilvl w:val="0"/>
                <w:numId w:val="124"/>
              </w:numPr>
              <w:tabs>
                <w:tab w:val="left" w:pos="993"/>
              </w:tabs>
              <w:suppressAutoHyphens/>
              <w:overflowPunct w:val="0"/>
              <w:spacing w:before="60" w:line="360" w:lineRule="auto"/>
              <w:ind w:right="-74" w:hanging="294"/>
              <w:jc w:val="both"/>
              <w:textAlignment w:val="baseline"/>
              <w:rPr>
                <w:rFonts w:ascii="Arial Narrow" w:hAnsi="Arial Narrow" w:cs="Arial"/>
                <w:sz w:val="28"/>
                <w:szCs w:val="28"/>
              </w:rPr>
            </w:pPr>
            <w:r w:rsidRPr="00A103A3">
              <w:rPr>
                <w:rFonts w:ascii="Arial Narrow" w:hAnsi="Arial Narrow" w:cs="Arial"/>
                <w:sz w:val="28"/>
                <w:szCs w:val="28"/>
              </w:rPr>
              <w:t>copie certifiée conforme du diplôme datant de moins de trois (03) mois ;</w:t>
            </w:r>
          </w:p>
          <w:p w:rsidR="008141F9" w:rsidRPr="00A103A3" w:rsidRDefault="008141F9" w:rsidP="00EF7DCE">
            <w:pPr>
              <w:widowControl/>
              <w:numPr>
                <w:ilvl w:val="0"/>
                <w:numId w:val="124"/>
              </w:numPr>
              <w:tabs>
                <w:tab w:val="left" w:pos="993"/>
              </w:tabs>
              <w:suppressAutoHyphens/>
              <w:overflowPunct w:val="0"/>
              <w:spacing w:before="60" w:line="360" w:lineRule="auto"/>
              <w:ind w:right="-74" w:hanging="294"/>
              <w:jc w:val="both"/>
              <w:textAlignment w:val="baseline"/>
              <w:rPr>
                <w:rFonts w:ascii="Arial Narrow" w:hAnsi="Arial Narrow" w:cs="Arial"/>
                <w:sz w:val="28"/>
                <w:szCs w:val="28"/>
              </w:rPr>
            </w:pPr>
            <w:r w:rsidRPr="00A103A3">
              <w:rPr>
                <w:rFonts w:ascii="Arial Narrow" w:hAnsi="Arial Narrow" w:cs="Arial"/>
                <w:sz w:val="28"/>
                <w:szCs w:val="28"/>
              </w:rPr>
              <w:t>attestation d’inscription aux ordres nationaux le cas échéant;</w:t>
            </w:r>
          </w:p>
          <w:p w:rsidR="008141F9" w:rsidRPr="00A103A3" w:rsidRDefault="008141F9" w:rsidP="00EF7DCE">
            <w:pPr>
              <w:widowControl/>
              <w:numPr>
                <w:ilvl w:val="0"/>
                <w:numId w:val="124"/>
              </w:numPr>
              <w:tabs>
                <w:tab w:val="left" w:pos="993"/>
              </w:tabs>
              <w:suppressAutoHyphens/>
              <w:overflowPunct w:val="0"/>
              <w:spacing w:before="60" w:line="360" w:lineRule="auto"/>
              <w:ind w:right="-74" w:hanging="294"/>
              <w:jc w:val="both"/>
              <w:textAlignment w:val="baseline"/>
              <w:rPr>
                <w:rFonts w:ascii="Arial Narrow" w:hAnsi="Arial Narrow" w:cs="Arial"/>
                <w:sz w:val="28"/>
                <w:szCs w:val="28"/>
              </w:rPr>
            </w:pPr>
            <w:r w:rsidRPr="00A103A3">
              <w:rPr>
                <w:rFonts w:ascii="Arial Narrow" w:hAnsi="Arial Narrow" w:cs="Arial"/>
                <w:sz w:val="28"/>
                <w:szCs w:val="28"/>
              </w:rPr>
              <w:t>curriculum vitae signé et daté de l’expert;</w:t>
            </w:r>
          </w:p>
          <w:p w:rsidR="008141F9" w:rsidRPr="00A103A3" w:rsidRDefault="008141F9" w:rsidP="00EF7DCE">
            <w:pPr>
              <w:widowControl/>
              <w:numPr>
                <w:ilvl w:val="0"/>
                <w:numId w:val="124"/>
              </w:numPr>
              <w:tabs>
                <w:tab w:val="left" w:pos="993"/>
              </w:tabs>
              <w:suppressAutoHyphens/>
              <w:overflowPunct w:val="0"/>
              <w:spacing w:before="60" w:line="360" w:lineRule="auto"/>
              <w:ind w:right="-74" w:hanging="294"/>
              <w:jc w:val="both"/>
              <w:textAlignment w:val="baseline"/>
              <w:rPr>
                <w:rFonts w:ascii="Arial Narrow" w:hAnsi="Arial Narrow" w:cs="Arial"/>
                <w:sz w:val="28"/>
                <w:szCs w:val="28"/>
              </w:rPr>
            </w:pPr>
            <w:r w:rsidRPr="00A103A3">
              <w:rPr>
                <w:rFonts w:ascii="Arial Narrow" w:hAnsi="Arial Narrow" w:cs="Arial"/>
                <w:sz w:val="28"/>
                <w:szCs w:val="28"/>
              </w:rPr>
              <w:t>attestation de disponibilité signée et datée de l’expert;</w:t>
            </w:r>
          </w:p>
          <w:p w:rsidR="008141F9" w:rsidRPr="00A103A3" w:rsidRDefault="008141F9" w:rsidP="00EF7DCE">
            <w:pPr>
              <w:pStyle w:val="Paragraphedeliste"/>
              <w:widowControl/>
              <w:numPr>
                <w:ilvl w:val="0"/>
                <w:numId w:val="124"/>
              </w:numPr>
              <w:suppressAutoHyphens/>
              <w:autoSpaceDE/>
              <w:spacing w:after="160" w:line="244" w:lineRule="auto"/>
              <w:jc w:val="left"/>
              <w:textAlignment w:val="baseline"/>
              <w:rPr>
                <w:rFonts w:ascii="Arial Narrow" w:hAnsi="Arial Narrow" w:cs="Arial"/>
                <w:color w:val="000000" w:themeColor="text1"/>
                <w:sz w:val="28"/>
                <w:szCs w:val="28"/>
                <w:lang w:eastAsia="fr-FR"/>
              </w:rPr>
            </w:pPr>
            <w:r w:rsidRPr="00A103A3">
              <w:rPr>
                <w:rFonts w:ascii="Arial Narrow" w:hAnsi="Arial Narrow" w:cs="Arial"/>
                <w:color w:val="000000" w:themeColor="text1"/>
                <w:sz w:val="28"/>
                <w:szCs w:val="28"/>
                <w:lang w:eastAsia="fr-FR"/>
              </w:rPr>
              <w:t>une attestation ou contrat de travail, ou journal de chantier justifiant l’expérience le cas échéant.</w:t>
            </w:r>
          </w:p>
          <w:p w:rsidR="008141F9" w:rsidRPr="00A103A3" w:rsidRDefault="008141F9" w:rsidP="008141F9">
            <w:pPr>
              <w:tabs>
                <w:tab w:val="left" w:pos="993"/>
              </w:tabs>
              <w:overflowPunct w:val="0"/>
              <w:spacing w:before="60" w:line="360" w:lineRule="auto"/>
              <w:ind w:right="132"/>
              <w:jc w:val="both"/>
              <w:rPr>
                <w:rFonts w:ascii="Arial Narrow" w:hAnsi="Arial Narrow" w:cs="Arial"/>
                <w:b/>
                <w:i/>
                <w:iCs/>
                <w:color w:val="FF0000"/>
                <w:sz w:val="28"/>
                <w:szCs w:val="28"/>
                <w:u w:val="single"/>
              </w:rPr>
            </w:pPr>
            <w:r w:rsidRPr="00A103A3">
              <w:rPr>
                <w:rFonts w:ascii="Arial Narrow" w:hAnsi="Arial Narrow" w:cs="Arial"/>
                <w:b/>
                <w:i/>
                <w:sz w:val="28"/>
                <w:szCs w:val="28"/>
                <w:u w:val="single"/>
              </w:rPr>
              <w:t>NB</w:t>
            </w:r>
            <w:r w:rsidRPr="00A103A3">
              <w:rPr>
                <w:rFonts w:ascii="Arial Narrow" w:hAnsi="Arial Narrow" w:cs="Arial"/>
                <w:b/>
                <w:i/>
                <w:sz w:val="28"/>
                <w:szCs w:val="28"/>
              </w:rPr>
              <w:t xml:space="preserve"> : </w:t>
            </w:r>
            <w:r w:rsidRPr="00A103A3">
              <w:rPr>
                <w:rFonts w:ascii="Arial Narrow" w:hAnsi="Arial Narrow" w:cs="Arial"/>
                <w:b/>
                <w:i/>
                <w:iCs/>
                <w:sz w:val="28"/>
                <w:szCs w:val="28"/>
              </w:rPr>
              <w:t xml:space="preserve">Toutes les pièces citées ci-dessus devront être conformes, </w:t>
            </w:r>
            <w:r w:rsidRPr="00A103A3">
              <w:rPr>
                <w:rFonts w:ascii="Arial Narrow" w:hAnsi="Arial Narrow" w:cs="Arial"/>
                <w:b/>
                <w:i/>
                <w:iCs/>
                <w:sz w:val="28"/>
                <w:szCs w:val="28"/>
                <w:u w:val="single"/>
              </w:rPr>
              <w:t>signées et datées de moins de trois mois pour compter de la date limite originelle de dépôt des offres</w:t>
            </w:r>
          </w:p>
          <w:p w:rsidR="008141F9" w:rsidRPr="00A103A3" w:rsidRDefault="008141F9" w:rsidP="008141F9">
            <w:pPr>
              <w:spacing w:line="360" w:lineRule="auto"/>
              <w:ind w:right="132"/>
              <w:jc w:val="both"/>
              <w:rPr>
                <w:rFonts w:ascii="Arial Narrow" w:hAnsi="Arial Narrow" w:cs="Arial"/>
                <w:sz w:val="28"/>
                <w:szCs w:val="28"/>
              </w:rPr>
            </w:pPr>
          </w:p>
          <w:p w:rsidR="008141F9" w:rsidRPr="00A103A3" w:rsidRDefault="008141F9" w:rsidP="008141F9">
            <w:pPr>
              <w:spacing w:line="360" w:lineRule="auto"/>
              <w:rPr>
                <w:rFonts w:ascii="Arial Narrow" w:hAnsi="Arial Narrow" w:cs="Arial"/>
                <w:i/>
                <w:iCs/>
                <w:sz w:val="28"/>
                <w:szCs w:val="28"/>
              </w:rPr>
            </w:pPr>
            <w:r w:rsidRPr="00A103A3">
              <w:rPr>
                <w:rFonts w:ascii="Arial Narrow" w:hAnsi="Arial Narrow" w:cs="Arial"/>
                <w:b/>
                <w:i/>
                <w:iCs/>
                <w:sz w:val="28"/>
                <w:szCs w:val="28"/>
              </w:rPr>
              <w:t>b.1</w:t>
            </w:r>
            <w:r w:rsidRPr="00A103A3">
              <w:rPr>
                <w:rFonts w:ascii="Arial Narrow" w:hAnsi="Arial Narrow" w:cs="Arial"/>
                <w:i/>
                <w:iCs/>
                <w:sz w:val="28"/>
                <w:szCs w:val="28"/>
              </w:rPr>
              <w:t>.</w:t>
            </w:r>
            <w:r w:rsidRPr="00A103A3">
              <w:rPr>
                <w:rFonts w:ascii="Arial Narrow" w:hAnsi="Arial Narrow" w:cs="Arial"/>
                <w:b/>
                <w:i/>
                <w:iCs/>
                <w:sz w:val="28"/>
                <w:szCs w:val="28"/>
              </w:rPr>
              <w:t>4Matériels à mobiliser pour l’exécution des travaux</w:t>
            </w:r>
          </w:p>
          <w:p w:rsidR="008141F9" w:rsidRPr="00A103A3" w:rsidRDefault="008141F9" w:rsidP="008141F9">
            <w:pPr>
              <w:pStyle w:val="Paragraphedeliste"/>
              <w:spacing w:line="360" w:lineRule="auto"/>
              <w:rPr>
                <w:rFonts w:ascii="Arial Narrow" w:hAnsi="Arial Narrow" w:cs="Arial"/>
                <w:b/>
                <w:strike/>
                <w:sz w:val="28"/>
                <w:szCs w:val="28"/>
              </w:rPr>
            </w:pPr>
            <w:r w:rsidRPr="00A103A3">
              <w:rPr>
                <w:rFonts w:ascii="Arial Narrow" w:hAnsi="Arial Narrow" w:cs="Arial"/>
                <w:sz w:val="28"/>
                <w:szCs w:val="28"/>
              </w:rPr>
              <w:t xml:space="preserve">Une liste des matériels à mobiliser qui devra comprendre au moins : </w:t>
            </w:r>
            <w:r w:rsidRPr="00A103A3">
              <w:rPr>
                <w:rFonts w:ascii="Arial Narrow" w:hAnsi="Arial Narrow" w:cs="Arial"/>
                <w:b/>
                <w:sz w:val="28"/>
                <w:szCs w:val="28"/>
              </w:rPr>
              <w:t>un Pick up, un véhicule YAP.</w:t>
            </w:r>
          </w:p>
          <w:p w:rsidR="008141F9" w:rsidRPr="00A103A3" w:rsidRDefault="008141F9" w:rsidP="008141F9">
            <w:pPr>
              <w:adjustRightInd w:val="0"/>
              <w:spacing w:line="360" w:lineRule="auto"/>
              <w:ind w:right="-20"/>
              <w:jc w:val="both"/>
              <w:rPr>
                <w:rFonts w:ascii="Arial Narrow" w:hAnsi="Arial Narrow" w:cs="Arial"/>
                <w:sz w:val="28"/>
                <w:szCs w:val="28"/>
              </w:rPr>
            </w:pPr>
            <w:r w:rsidRPr="00A103A3">
              <w:rPr>
                <w:rFonts w:ascii="Arial Narrow" w:hAnsi="Arial Narrow" w:cs="Arial"/>
                <w:b/>
                <w:i/>
                <w:sz w:val="28"/>
                <w:szCs w:val="28"/>
                <w:u w:val="single"/>
              </w:rPr>
              <w:t>NB</w:t>
            </w:r>
            <w:r w:rsidRPr="00A103A3">
              <w:rPr>
                <w:rFonts w:ascii="Arial Narrow" w:hAnsi="Arial Narrow" w:cs="Arial"/>
                <w:b/>
                <w:i/>
                <w:sz w:val="28"/>
                <w:szCs w:val="28"/>
              </w:rPr>
              <w:t xml:space="preserve"> : </w:t>
            </w:r>
            <w:r w:rsidRPr="00A103A3">
              <w:rPr>
                <w:rFonts w:ascii="Arial Narrow" w:hAnsi="Arial Narrow" w:cs="Arial"/>
                <w:sz w:val="28"/>
                <w:szCs w:val="28"/>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8141F9" w:rsidRPr="00A103A3" w:rsidRDefault="008141F9" w:rsidP="008141F9">
            <w:pPr>
              <w:spacing w:before="4" w:line="360" w:lineRule="auto"/>
              <w:rPr>
                <w:rFonts w:ascii="Arial Narrow" w:hAnsi="Arial Narrow" w:cs="Arial"/>
                <w:sz w:val="28"/>
                <w:szCs w:val="28"/>
              </w:rPr>
            </w:pPr>
          </w:p>
          <w:p w:rsidR="008141F9" w:rsidRPr="00A103A3" w:rsidRDefault="008141F9" w:rsidP="008141F9">
            <w:pPr>
              <w:spacing w:line="360" w:lineRule="auto"/>
              <w:ind w:right="-20"/>
              <w:rPr>
                <w:rFonts w:ascii="Arial Narrow" w:hAnsi="Arial Narrow" w:cs="Arial"/>
                <w:b/>
                <w:sz w:val="28"/>
                <w:szCs w:val="28"/>
              </w:rPr>
            </w:pPr>
            <w:r w:rsidRPr="00A103A3">
              <w:rPr>
                <w:rFonts w:ascii="Arial Narrow" w:hAnsi="Arial Narrow" w:cs="Arial"/>
                <w:b/>
                <w:iCs/>
                <w:sz w:val="28"/>
                <w:szCs w:val="28"/>
              </w:rPr>
              <w:t>b.2.</w:t>
            </w:r>
            <w:r w:rsidRPr="00A103A3">
              <w:rPr>
                <w:rFonts w:ascii="Arial Narrow" w:hAnsi="Arial Narrow" w:cs="Arial"/>
                <w:b/>
                <w:iCs/>
                <w:spacing w:val="6"/>
                <w:sz w:val="28"/>
                <w:szCs w:val="28"/>
              </w:rPr>
              <w:t xml:space="preserve"> Organisation et </w:t>
            </w:r>
            <w:r w:rsidRPr="00A103A3">
              <w:rPr>
                <w:rFonts w:ascii="Arial Narrow" w:hAnsi="Arial Narrow" w:cs="Arial"/>
                <w:b/>
                <w:iCs/>
                <w:sz w:val="28"/>
                <w:szCs w:val="28"/>
              </w:rPr>
              <w:t>Méthodologie</w:t>
            </w:r>
          </w:p>
          <w:p w:rsidR="008141F9" w:rsidRPr="00A103A3" w:rsidRDefault="008141F9" w:rsidP="008141F9">
            <w:pPr>
              <w:tabs>
                <w:tab w:val="left" w:pos="1360"/>
                <w:tab w:val="left" w:pos="2620"/>
                <w:tab w:val="left" w:pos="3240"/>
                <w:tab w:val="left" w:pos="3400"/>
              </w:tabs>
              <w:spacing w:before="11" w:line="360" w:lineRule="auto"/>
              <w:ind w:right="90"/>
              <w:jc w:val="both"/>
              <w:rPr>
                <w:rFonts w:ascii="Arial Narrow" w:hAnsi="Arial Narrow" w:cs="Arial"/>
                <w:sz w:val="28"/>
                <w:szCs w:val="28"/>
              </w:rPr>
            </w:pPr>
            <w:r w:rsidRPr="00A103A3">
              <w:rPr>
                <w:rFonts w:ascii="Arial Narrow" w:hAnsi="Arial Narrow" w:cs="Arial"/>
                <w:sz w:val="28"/>
                <w:szCs w:val="28"/>
              </w:rPr>
              <w:t xml:space="preserve">Le soumissionnaire produira une note descriptive ou méthodologique présentant de manière détaillée leséléments constitutifs de sa </w:t>
            </w:r>
            <w:r w:rsidRPr="00A103A3">
              <w:rPr>
                <w:rFonts w:ascii="Arial Narrow" w:hAnsi="Arial Narrow" w:cs="Arial"/>
                <w:spacing w:val="5"/>
                <w:sz w:val="28"/>
                <w:szCs w:val="28"/>
              </w:rPr>
              <w:t>propositio</w:t>
            </w:r>
            <w:r w:rsidRPr="00A103A3">
              <w:rPr>
                <w:rFonts w:ascii="Arial Narrow" w:hAnsi="Arial Narrow" w:cs="Arial"/>
                <w:sz w:val="28"/>
                <w:szCs w:val="28"/>
              </w:rPr>
              <w:t xml:space="preserve">n </w:t>
            </w:r>
            <w:r w:rsidRPr="00A103A3">
              <w:rPr>
                <w:rFonts w:ascii="Arial Narrow" w:hAnsi="Arial Narrow" w:cs="Arial"/>
                <w:spacing w:val="5"/>
                <w:sz w:val="28"/>
                <w:szCs w:val="28"/>
              </w:rPr>
              <w:t>techniqu</w:t>
            </w:r>
            <w:r w:rsidRPr="00A103A3">
              <w:rPr>
                <w:rFonts w:ascii="Arial Narrow" w:hAnsi="Arial Narrow" w:cs="Arial"/>
                <w:sz w:val="28"/>
                <w:szCs w:val="28"/>
              </w:rPr>
              <w:t>e</w:t>
            </w:r>
            <w:r w:rsidRPr="00A103A3">
              <w:rPr>
                <w:rFonts w:ascii="Arial Narrow" w:hAnsi="Arial Narrow" w:cs="Arial"/>
                <w:spacing w:val="5"/>
                <w:sz w:val="28"/>
                <w:szCs w:val="28"/>
              </w:rPr>
              <w:t xml:space="preserve">, </w:t>
            </w:r>
            <w:r w:rsidRPr="00A103A3">
              <w:rPr>
                <w:rFonts w:ascii="Arial Narrow" w:hAnsi="Arial Narrow" w:cs="Arial"/>
                <w:sz w:val="28"/>
                <w:szCs w:val="28"/>
              </w:rPr>
              <w:t>notamment:</w:t>
            </w:r>
          </w:p>
          <w:p w:rsidR="008141F9" w:rsidRPr="00A103A3" w:rsidRDefault="008141F9" w:rsidP="00EF7DCE">
            <w:pPr>
              <w:numPr>
                <w:ilvl w:val="0"/>
                <w:numId w:val="122"/>
              </w:numPr>
              <w:suppressAutoHyphens/>
              <w:spacing w:line="360" w:lineRule="auto"/>
              <w:ind w:right="93"/>
              <w:jc w:val="both"/>
              <w:textAlignment w:val="baseline"/>
              <w:rPr>
                <w:rFonts w:ascii="Arial Narrow" w:hAnsi="Arial Narrow" w:cs="Arial"/>
                <w:sz w:val="28"/>
                <w:szCs w:val="28"/>
              </w:rPr>
            </w:pPr>
            <w:r w:rsidRPr="00A103A3">
              <w:rPr>
                <w:rFonts w:ascii="Arial Narrow" w:hAnsi="Arial Narrow" w:cs="Arial"/>
                <w:sz w:val="28"/>
                <w:szCs w:val="28"/>
              </w:rPr>
              <w:t xml:space="preserve">L’organisation ainsi que l’ordonnancement qu’il envisage mettre en place pour </w:t>
            </w:r>
            <w:r w:rsidRPr="00A103A3">
              <w:rPr>
                <w:rFonts w:ascii="Arial Narrow" w:hAnsi="Arial Narrow" w:cs="Arial"/>
                <w:sz w:val="28"/>
                <w:szCs w:val="28"/>
              </w:rPr>
              <w:lastRenderedPageBreak/>
              <w:t>exécuter efficacement les travaux à laquelle est annexé le rapport de visite des lieux ou l’attestation signée sur l’honneur</w:t>
            </w:r>
            <w:r w:rsidRPr="00A103A3">
              <w:rPr>
                <w:rFonts w:ascii="Arial Narrow" w:hAnsi="Arial Narrow" w:cs="Arial"/>
                <w:strike/>
                <w:sz w:val="28"/>
                <w:szCs w:val="28"/>
              </w:rPr>
              <w:t>,</w:t>
            </w:r>
            <w:r w:rsidRPr="00A103A3">
              <w:rPr>
                <w:rFonts w:ascii="Arial Narrow" w:hAnsi="Arial Narrow" w:cs="Arial"/>
                <w:sz w:val="28"/>
                <w:szCs w:val="28"/>
              </w:rPr>
              <w:t xml:space="preserve"> le cas échéant ;</w:t>
            </w:r>
          </w:p>
          <w:p w:rsidR="008141F9" w:rsidRPr="00A103A3" w:rsidRDefault="008141F9" w:rsidP="00EF7DCE">
            <w:pPr>
              <w:numPr>
                <w:ilvl w:val="0"/>
                <w:numId w:val="122"/>
              </w:numPr>
              <w:suppressAutoHyphens/>
              <w:spacing w:line="360" w:lineRule="auto"/>
              <w:ind w:right="-34"/>
              <w:textAlignment w:val="baseline"/>
              <w:rPr>
                <w:rFonts w:ascii="Arial Narrow" w:hAnsi="Arial Narrow" w:cs="Arial"/>
                <w:sz w:val="28"/>
                <w:szCs w:val="28"/>
              </w:rPr>
            </w:pPr>
            <w:r w:rsidRPr="00A103A3">
              <w:rPr>
                <w:rFonts w:ascii="Arial Narrow" w:hAnsi="Arial Narrow" w:cs="Arial"/>
                <w:sz w:val="28"/>
                <w:szCs w:val="28"/>
              </w:rPr>
              <w:t>le calendrier, le planning et le délai de livraison destravaux;</w:t>
            </w:r>
          </w:p>
          <w:p w:rsidR="008141F9" w:rsidRPr="00A103A3" w:rsidRDefault="008141F9" w:rsidP="00EF7DCE">
            <w:pPr>
              <w:pStyle w:val="Paragraphedeliste"/>
              <w:widowControl/>
              <w:numPr>
                <w:ilvl w:val="0"/>
                <w:numId w:val="122"/>
              </w:numPr>
              <w:autoSpaceDE/>
              <w:autoSpaceDN/>
              <w:spacing w:line="360" w:lineRule="auto"/>
              <w:contextualSpacing/>
              <w:jc w:val="left"/>
              <w:rPr>
                <w:rFonts w:ascii="Arial Narrow" w:hAnsi="Arial Narrow" w:cs="Arial"/>
                <w:bCs/>
                <w:sz w:val="28"/>
                <w:szCs w:val="28"/>
              </w:rPr>
            </w:pPr>
            <w:r w:rsidRPr="00A103A3">
              <w:rPr>
                <w:rFonts w:ascii="Arial Narrow" w:hAnsi="Arial Narrow" w:cs="Arial"/>
                <w:bCs/>
                <w:sz w:val="28"/>
                <w:szCs w:val="28"/>
              </w:rPr>
              <w:t>les dispositions envisagées pour l’utilisation de la main d’œuvre locale (technique HIMO) ;</w:t>
            </w:r>
          </w:p>
          <w:p w:rsidR="008141F9" w:rsidRPr="00A103A3" w:rsidRDefault="008141F9" w:rsidP="00EF7DCE">
            <w:pPr>
              <w:pStyle w:val="Paragraphedeliste"/>
              <w:widowControl/>
              <w:numPr>
                <w:ilvl w:val="0"/>
                <w:numId w:val="122"/>
              </w:numPr>
              <w:autoSpaceDE/>
              <w:autoSpaceDN/>
              <w:spacing w:line="360" w:lineRule="auto"/>
              <w:contextualSpacing/>
              <w:jc w:val="left"/>
              <w:rPr>
                <w:rFonts w:ascii="Arial Narrow" w:hAnsi="Arial Narrow" w:cs="Arial"/>
                <w:bCs/>
                <w:sz w:val="28"/>
                <w:szCs w:val="28"/>
              </w:rPr>
            </w:pPr>
            <w:r w:rsidRPr="00A103A3">
              <w:rPr>
                <w:rFonts w:ascii="Arial Narrow" w:hAnsi="Arial Narrow" w:cs="Arial"/>
                <w:bCs/>
                <w:sz w:val="28"/>
                <w:szCs w:val="28"/>
              </w:rPr>
              <w:t>les dispositions relatives au respect des mesures environnementales, le cas échéant ;</w:t>
            </w:r>
          </w:p>
          <w:p w:rsidR="008141F9" w:rsidRPr="00A103A3" w:rsidRDefault="008141F9" w:rsidP="00EF7DCE">
            <w:pPr>
              <w:pStyle w:val="Paragraphedeliste"/>
              <w:widowControl/>
              <w:numPr>
                <w:ilvl w:val="0"/>
                <w:numId w:val="122"/>
              </w:numPr>
              <w:autoSpaceDE/>
              <w:autoSpaceDN/>
              <w:spacing w:line="360" w:lineRule="auto"/>
              <w:contextualSpacing/>
              <w:jc w:val="left"/>
              <w:rPr>
                <w:rFonts w:ascii="Arial Narrow" w:hAnsi="Arial Narrow" w:cs="Arial"/>
                <w:bCs/>
                <w:sz w:val="28"/>
                <w:szCs w:val="28"/>
              </w:rPr>
            </w:pPr>
            <w:r w:rsidRPr="00A103A3">
              <w:rPr>
                <w:rFonts w:ascii="Arial Narrow" w:hAnsi="Arial Narrow" w:cs="Arial"/>
                <w:bCs/>
                <w:sz w:val="28"/>
                <w:szCs w:val="28"/>
              </w:rPr>
              <w:t>les travaux que le soumissionnaire envisage de sous-traiter ;</w:t>
            </w:r>
          </w:p>
          <w:p w:rsidR="008141F9" w:rsidRPr="00A103A3" w:rsidRDefault="008141F9" w:rsidP="00EF7DCE">
            <w:pPr>
              <w:numPr>
                <w:ilvl w:val="0"/>
                <w:numId w:val="122"/>
              </w:numPr>
              <w:suppressAutoHyphens/>
              <w:spacing w:line="360" w:lineRule="auto"/>
              <w:ind w:right="-34"/>
              <w:textAlignment w:val="baseline"/>
              <w:rPr>
                <w:rFonts w:ascii="Arial Narrow" w:hAnsi="Arial Narrow" w:cs="Arial"/>
                <w:sz w:val="28"/>
                <w:szCs w:val="28"/>
              </w:rPr>
            </w:pPr>
            <w:r w:rsidRPr="00A103A3">
              <w:rPr>
                <w:rFonts w:ascii="Arial Narrow" w:hAnsi="Arial Narrow" w:cs="Arial"/>
                <w:sz w:val="28"/>
                <w:szCs w:val="28"/>
              </w:rPr>
              <w:t xml:space="preserve">Autres éléments </w:t>
            </w:r>
            <w:r w:rsidRPr="00A103A3">
              <w:rPr>
                <w:rFonts w:ascii="Arial Narrow" w:hAnsi="Arial Narrow" w:cs="Arial"/>
                <w:i/>
                <w:sz w:val="28"/>
                <w:szCs w:val="28"/>
              </w:rPr>
              <w:t>[à préciser]</w:t>
            </w:r>
          </w:p>
          <w:p w:rsidR="008141F9" w:rsidRPr="00A103A3" w:rsidRDefault="008141F9" w:rsidP="008141F9">
            <w:pPr>
              <w:spacing w:line="360" w:lineRule="auto"/>
              <w:jc w:val="both"/>
              <w:rPr>
                <w:rFonts w:ascii="Arial Narrow" w:hAnsi="Arial Narrow" w:cs="Arial"/>
                <w:b/>
                <w:i/>
                <w:color w:val="000000" w:themeColor="text1"/>
                <w:sz w:val="28"/>
                <w:szCs w:val="28"/>
              </w:rPr>
            </w:pPr>
            <w:r w:rsidRPr="00A103A3">
              <w:rPr>
                <w:rFonts w:ascii="Arial Narrow" w:hAnsi="Arial Narrow" w:cs="Arial"/>
                <w:b/>
                <w:i/>
                <w:sz w:val="28"/>
                <w:szCs w:val="28"/>
              </w:rPr>
              <w:t>b.</w:t>
            </w:r>
            <w:r w:rsidRPr="00A103A3">
              <w:rPr>
                <w:rFonts w:ascii="Arial Narrow" w:hAnsi="Arial Narrow" w:cs="Arial"/>
                <w:b/>
                <w:i/>
                <w:color w:val="000000" w:themeColor="text1"/>
                <w:sz w:val="28"/>
                <w:szCs w:val="28"/>
              </w:rPr>
              <w:t xml:space="preserve">3. Le soumissionnaire remplira et souscrira les formulaires : </w:t>
            </w:r>
          </w:p>
          <w:p w:rsidR="008141F9" w:rsidRPr="00A103A3" w:rsidRDefault="008141F9" w:rsidP="00EF7DCE">
            <w:pPr>
              <w:pStyle w:val="Paragraphedeliste"/>
              <w:widowControl/>
              <w:numPr>
                <w:ilvl w:val="0"/>
                <w:numId w:val="126"/>
              </w:numPr>
              <w:suppressAutoHyphens/>
              <w:autoSpaceDE/>
              <w:spacing w:after="160" w:line="360" w:lineRule="auto"/>
              <w:textAlignment w:val="baseline"/>
              <w:rPr>
                <w:rFonts w:ascii="Arial Narrow" w:hAnsi="Arial Narrow" w:cs="Arial"/>
                <w:b/>
                <w:i/>
                <w:color w:val="000000" w:themeColor="text1"/>
                <w:sz w:val="28"/>
                <w:szCs w:val="28"/>
              </w:rPr>
            </w:pPr>
            <w:r w:rsidRPr="00A103A3">
              <w:rPr>
                <w:rFonts w:ascii="Arial Narrow" w:hAnsi="Arial Narrow" w:cs="Arial"/>
                <w:b/>
                <w:i/>
                <w:color w:val="000000" w:themeColor="text1"/>
                <w:sz w:val="28"/>
                <w:szCs w:val="28"/>
              </w:rPr>
              <w:t xml:space="preserve">la charte d’Intégrité </w:t>
            </w:r>
          </w:p>
          <w:p w:rsidR="008141F9" w:rsidRPr="00A103A3" w:rsidRDefault="008141F9" w:rsidP="00EF7DCE">
            <w:pPr>
              <w:pStyle w:val="Paragraphedeliste"/>
              <w:widowControl/>
              <w:numPr>
                <w:ilvl w:val="0"/>
                <w:numId w:val="126"/>
              </w:numPr>
              <w:suppressAutoHyphens/>
              <w:autoSpaceDE/>
              <w:spacing w:after="160" w:line="360" w:lineRule="auto"/>
              <w:textAlignment w:val="baseline"/>
              <w:rPr>
                <w:rFonts w:ascii="Arial Narrow" w:hAnsi="Arial Narrow" w:cs="Arial"/>
                <w:b/>
                <w:i/>
                <w:color w:val="000000" w:themeColor="text1"/>
                <w:sz w:val="28"/>
                <w:szCs w:val="28"/>
              </w:rPr>
            </w:pPr>
            <w:r w:rsidRPr="00A103A3">
              <w:rPr>
                <w:rFonts w:ascii="Arial Narrow" w:hAnsi="Arial Narrow" w:cs="Arial"/>
                <w:b/>
                <w:i/>
                <w:color w:val="000000" w:themeColor="text1"/>
                <w:sz w:val="28"/>
                <w:szCs w:val="28"/>
              </w:rPr>
              <w:t xml:space="preserve"> La Déclaration d’engagement au respect des clauses sociales et environnementales </w:t>
            </w:r>
          </w:p>
          <w:p w:rsidR="008141F9" w:rsidRPr="00A103A3" w:rsidRDefault="008141F9" w:rsidP="008141F9">
            <w:pPr>
              <w:spacing w:line="360" w:lineRule="auto"/>
              <w:ind w:left="567" w:right="-34" w:hanging="567"/>
              <w:rPr>
                <w:rFonts w:ascii="Arial Narrow" w:hAnsi="Arial Narrow" w:cs="Arial"/>
                <w:b/>
                <w:i/>
                <w:color w:val="000000" w:themeColor="text1"/>
                <w:sz w:val="28"/>
                <w:szCs w:val="28"/>
              </w:rPr>
            </w:pPr>
            <w:r w:rsidRPr="00A103A3">
              <w:rPr>
                <w:rFonts w:ascii="Arial Narrow" w:hAnsi="Arial Narrow" w:cs="Arial"/>
                <w:b/>
                <w:bCs/>
                <w:i/>
                <w:color w:val="000000" w:themeColor="text1"/>
                <w:sz w:val="28"/>
                <w:szCs w:val="28"/>
              </w:rPr>
              <w:t>b.4</w:t>
            </w:r>
            <w:r w:rsidRPr="00A103A3">
              <w:rPr>
                <w:rFonts w:ascii="Arial Narrow" w:hAnsi="Arial Narrow" w:cs="Arial"/>
                <w:i/>
                <w:color w:val="000000" w:themeColor="text1"/>
                <w:sz w:val="28"/>
                <w:szCs w:val="28"/>
              </w:rPr>
              <w:t xml:space="preserve">. </w:t>
            </w:r>
            <w:r w:rsidRPr="00A103A3">
              <w:rPr>
                <w:rFonts w:ascii="Arial Narrow" w:hAnsi="Arial Narrow" w:cs="Arial"/>
                <w:b/>
                <w:i/>
                <w:color w:val="000000" w:themeColor="text1"/>
                <w:sz w:val="28"/>
                <w:szCs w:val="28"/>
              </w:rPr>
              <w:t>Lespreuvesd’acceptationsdesconditionsdu marché</w:t>
            </w:r>
          </w:p>
          <w:p w:rsidR="008141F9" w:rsidRPr="00A103A3" w:rsidRDefault="008141F9" w:rsidP="008141F9">
            <w:pPr>
              <w:spacing w:after="60" w:line="360" w:lineRule="auto"/>
              <w:ind w:right="95"/>
              <w:jc w:val="both"/>
              <w:rPr>
                <w:rFonts w:ascii="Arial Narrow" w:hAnsi="Arial Narrow"/>
                <w:color w:val="000000" w:themeColor="text1"/>
                <w:sz w:val="28"/>
                <w:szCs w:val="28"/>
              </w:rPr>
            </w:pPr>
            <w:r w:rsidRPr="00A103A3">
              <w:rPr>
                <w:rFonts w:ascii="Arial Narrow" w:hAnsi="Arial Narrow"/>
                <w:color w:val="000000" w:themeColor="text1"/>
                <w:sz w:val="28"/>
                <w:szCs w:val="28"/>
              </w:rPr>
              <w:t xml:space="preserve">Le soumissionnaire remettra les copies dûment paraphées sur chaque page et signée à la dernière précédée de la mention </w:t>
            </w:r>
            <w:r w:rsidRPr="00A103A3">
              <w:rPr>
                <w:rFonts w:ascii="Arial Narrow" w:hAnsi="Arial Narrow"/>
                <w:b/>
                <w:bCs/>
                <w:i/>
                <w:iCs/>
                <w:color w:val="000000" w:themeColor="text1"/>
                <w:sz w:val="28"/>
                <w:szCs w:val="28"/>
              </w:rPr>
              <w:t>« lu et approuvé »</w:t>
            </w:r>
            <w:r w:rsidRPr="00A103A3">
              <w:rPr>
                <w:rFonts w:ascii="Arial Narrow" w:hAnsi="Arial Narrow"/>
                <w:color w:val="000000" w:themeColor="text1"/>
                <w:sz w:val="28"/>
                <w:szCs w:val="28"/>
              </w:rPr>
              <w:t xml:space="preserve">., des documents ci-après : </w:t>
            </w:r>
          </w:p>
          <w:p w:rsidR="008141F9" w:rsidRPr="00A103A3" w:rsidRDefault="008141F9" w:rsidP="00EF7DCE">
            <w:pPr>
              <w:numPr>
                <w:ilvl w:val="0"/>
                <w:numId w:val="122"/>
              </w:numPr>
              <w:tabs>
                <w:tab w:val="left" w:pos="860"/>
                <w:tab w:val="left" w:pos="1820"/>
                <w:tab w:val="left" w:pos="2460"/>
                <w:tab w:val="left" w:pos="3560"/>
              </w:tabs>
              <w:suppressAutoHyphens/>
              <w:spacing w:line="360" w:lineRule="auto"/>
              <w:ind w:right="-38"/>
              <w:textAlignment w:val="baseline"/>
              <w:rPr>
                <w:rFonts w:ascii="Arial Narrow" w:hAnsi="Arial Narrow" w:cs="Arial"/>
                <w:sz w:val="28"/>
                <w:szCs w:val="28"/>
              </w:rPr>
            </w:pPr>
            <w:r w:rsidRPr="00A103A3">
              <w:rPr>
                <w:rFonts w:ascii="Arial Narrow" w:hAnsi="Arial Narrow" w:cs="Arial"/>
                <w:spacing w:val="5"/>
                <w:w w:val="97"/>
                <w:sz w:val="28"/>
                <w:szCs w:val="28"/>
              </w:rPr>
              <w:t>L</w:t>
            </w:r>
            <w:r w:rsidRPr="00A103A3">
              <w:rPr>
                <w:rFonts w:ascii="Arial Narrow" w:hAnsi="Arial Narrow" w:cs="Arial"/>
                <w:w w:val="97"/>
                <w:sz w:val="28"/>
                <w:szCs w:val="28"/>
              </w:rPr>
              <w:t xml:space="preserve">e </w:t>
            </w:r>
            <w:r w:rsidRPr="00A103A3">
              <w:rPr>
                <w:rFonts w:ascii="Arial Narrow" w:hAnsi="Arial Narrow" w:cs="Arial"/>
                <w:spacing w:val="5"/>
                <w:w w:val="97"/>
                <w:sz w:val="28"/>
                <w:szCs w:val="28"/>
              </w:rPr>
              <w:t>Cahie</w:t>
            </w:r>
            <w:r w:rsidRPr="00A103A3">
              <w:rPr>
                <w:rFonts w:ascii="Arial Narrow" w:hAnsi="Arial Narrow" w:cs="Arial"/>
                <w:w w:val="97"/>
                <w:sz w:val="28"/>
                <w:szCs w:val="28"/>
              </w:rPr>
              <w:t xml:space="preserve">r </w:t>
            </w:r>
            <w:r w:rsidRPr="00A103A3">
              <w:rPr>
                <w:rFonts w:ascii="Arial Narrow" w:hAnsi="Arial Narrow" w:cs="Arial"/>
                <w:spacing w:val="5"/>
                <w:w w:val="97"/>
                <w:sz w:val="28"/>
                <w:szCs w:val="28"/>
              </w:rPr>
              <w:t>de</w:t>
            </w:r>
            <w:r w:rsidRPr="00A103A3">
              <w:rPr>
                <w:rFonts w:ascii="Arial Narrow" w:hAnsi="Arial Narrow" w:cs="Arial"/>
                <w:w w:val="97"/>
                <w:sz w:val="28"/>
                <w:szCs w:val="28"/>
              </w:rPr>
              <w:t xml:space="preserve">s </w:t>
            </w:r>
            <w:r w:rsidRPr="00A103A3">
              <w:rPr>
                <w:rFonts w:ascii="Arial Narrow" w:hAnsi="Arial Narrow" w:cs="Arial"/>
                <w:spacing w:val="5"/>
                <w:w w:val="97"/>
                <w:sz w:val="28"/>
                <w:szCs w:val="28"/>
              </w:rPr>
              <w:t>Clause</w:t>
            </w:r>
            <w:r w:rsidRPr="00A103A3">
              <w:rPr>
                <w:rFonts w:ascii="Arial Narrow" w:hAnsi="Arial Narrow" w:cs="Arial"/>
                <w:w w:val="97"/>
                <w:sz w:val="28"/>
                <w:szCs w:val="28"/>
              </w:rPr>
              <w:t xml:space="preserve">s </w:t>
            </w:r>
            <w:r w:rsidRPr="00A103A3">
              <w:rPr>
                <w:rFonts w:ascii="Arial Narrow" w:hAnsi="Arial Narrow" w:cs="Arial"/>
                <w:spacing w:val="5"/>
                <w:w w:val="97"/>
                <w:sz w:val="28"/>
                <w:szCs w:val="28"/>
              </w:rPr>
              <w:t xml:space="preserve">Administratives </w:t>
            </w:r>
            <w:r w:rsidRPr="00A103A3">
              <w:rPr>
                <w:rFonts w:ascii="Arial Narrow" w:hAnsi="Arial Narrow" w:cs="Arial"/>
                <w:w w:val="97"/>
                <w:sz w:val="28"/>
                <w:szCs w:val="28"/>
              </w:rPr>
              <w:t>Particulières(CCAP);</w:t>
            </w:r>
          </w:p>
          <w:p w:rsidR="008141F9" w:rsidRPr="00A103A3" w:rsidRDefault="008141F9" w:rsidP="00EF7DCE">
            <w:pPr>
              <w:numPr>
                <w:ilvl w:val="0"/>
                <w:numId w:val="122"/>
              </w:numPr>
              <w:suppressAutoHyphens/>
              <w:spacing w:line="360" w:lineRule="auto"/>
              <w:ind w:right="-20"/>
              <w:textAlignment w:val="baseline"/>
              <w:rPr>
                <w:rFonts w:ascii="Arial Narrow" w:hAnsi="Arial Narrow" w:cs="Arial"/>
                <w:sz w:val="28"/>
                <w:szCs w:val="28"/>
              </w:rPr>
            </w:pPr>
            <w:r w:rsidRPr="00A103A3">
              <w:rPr>
                <w:rFonts w:ascii="Arial Narrow" w:hAnsi="Arial Narrow" w:cs="Arial"/>
                <w:w w:val="97"/>
                <w:sz w:val="28"/>
                <w:szCs w:val="28"/>
              </w:rPr>
              <w:t xml:space="preserve">  Lescahiers des clauses techniques Particulières.</w:t>
            </w:r>
          </w:p>
          <w:p w:rsidR="008141F9" w:rsidRPr="00A103A3" w:rsidRDefault="008141F9" w:rsidP="008141F9">
            <w:pPr>
              <w:spacing w:line="360" w:lineRule="auto"/>
              <w:ind w:left="360" w:right="-20"/>
              <w:rPr>
                <w:rFonts w:ascii="Arial Narrow" w:hAnsi="Arial Narrow" w:cs="Arial"/>
                <w:sz w:val="28"/>
                <w:szCs w:val="28"/>
              </w:rPr>
            </w:pPr>
            <w:r w:rsidRPr="00A103A3">
              <w:rPr>
                <w:rFonts w:ascii="Arial Narrow" w:hAnsi="Arial Narrow" w:cs="Arial"/>
                <w:w w:val="97"/>
                <w:sz w:val="28"/>
                <w:szCs w:val="28"/>
                <w:u w:val="single"/>
              </w:rPr>
              <w:t>NB</w:t>
            </w:r>
            <w:r w:rsidRPr="00A103A3">
              <w:rPr>
                <w:rFonts w:ascii="Arial Narrow" w:hAnsi="Arial Narrow" w:cs="Arial"/>
                <w:w w:val="97"/>
                <w:sz w:val="28"/>
                <w:szCs w:val="28"/>
              </w:rPr>
              <w:t xml:space="preserve"> : la non acceptation des clauses du marché entrainera l’élimination du soumissionnaire.  </w:t>
            </w:r>
          </w:p>
          <w:p w:rsidR="008141F9" w:rsidRPr="00A103A3" w:rsidRDefault="008141F9" w:rsidP="008141F9">
            <w:pPr>
              <w:spacing w:line="360" w:lineRule="auto"/>
              <w:jc w:val="both"/>
              <w:rPr>
                <w:rFonts w:ascii="Arial Narrow" w:hAnsi="Arial Narrow" w:cs="Arial"/>
                <w:b/>
                <w:bCs/>
                <w:i/>
                <w:iCs/>
                <w:color w:val="000000" w:themeColor="text1"/>
                <w:sz w:val="28"/>
                <w:szCs w:val="28"/>
              </w:rPr>
            </w:pPr>
            <w:r w:rsidRPr="00A103A3">
              <w:rPr>
                <w:rFonts w:ascii="Arial Narrow" w:hAnsi="Arial Narrow" w:cs="Arial"/>
                <w:b/>
                <w:bCs/>
                <w:i/>
                <w:iCs/>
                <w:color w:val="000000" w:themeColor="text1"/>
                <w:sz w:val="28"/>
                <w:szCs w:val="28"/>
              </w:rPr>
              <w:t xml:space="preserve">b.5.Commentaires CCAP et CCTP </w:t>
            </w:r>
          </w:p>
          <w:p w:rsidR="008141F9" w:rsidRPr="00A103A3" w:rsidRDefault="008141F9" w:rsidP="008141F9">
            <w:pPr>
              <w:spacing w:line="360" w:lineRule="auto"/>
              <w:jc w:val="both"/>
              <w:rPr>
                <w:rFonts w:ascii="Arial Narrow" w:hAnsi="Arial Narrow" w:cs="Arial"/>
                <w:color w:val="000000" w:themeColor="text1"/>
                <w:sz w:val="28"/>
                <w:szCs w:val="28"/>
              </w:rPr>
            </w:pPr>
            <w:r w:rsidRPr="00A103A3">
              <w:rPr>
                <w:rFonts w:ascii="Arial Narrow" w:hAnsi="Arial Narrow" w:cs="Arial"/>
                <w:color w:val="000000" w:themeColor="text1"/>
                <w:sz w:val="28"/>
                <w:szCs w:val="28"/>
              </w:rPr>
              <w:t xml:space="preserve">Le soumissionnaire devra joindre la note d’observation sur les CCAP et/ou les CCTP, assortie d’éventuelles propositions. </w:t>
            </w:r>
          </w:p>
          <w:p w:rsidR="008141F9" w:rsidRPr="00A103A3" w:rsidRDefault="008141F9" w:rsidP="008141F9">
            <w:pPr>
              <w:spacing w:before="15" w:line="360" w:lineRule="auto"/>
              <w:rPr>
                <w:rFonts w:ascii="Arial Narrow" w:hAnsi="Arial Narrow" w:cs="Arial"/>
                <w:b/>
                <w:bCs/>
                <w:i/>
                <w:iCs/>
                <w:color w:val="000000" w:themeColor="text1"/>
                <w:sz w:val="28"/>
                <w:szCs w:val="28"/>
              </w:rPr>
            </w:pPr>
            <w:r w:rsidRPr="00A103A3">
              <w:rPr>
                <w:rFonts w:ascii="Arial Narrow" w:hAnsi="Arial Narrow" w:cs="Arial"/>
                <w:b/>
                <w:bCs/>
                <w:i/>
                <w:iCs/>
                <w:color w:val="000000" w:themeColor="text1"/>
                <w:sz w:val="28"/>
                <w:szCs w:val="28"/>
              </w:rPr>
              <w:t>b 6- La capacité financière ;</w:t>
            </w:r>
          </w:p>
          <w:p w:rsidR="008141F9" w:rsidRPr="00A103A3" w:rsidRDefault="008141F9" w:rsidP="008141F9">
            <w:pPr>
              <w:spacing w:after="60" w:line="360" w:lineRule="auto"/>
              <w:jc w:val="both"/>
              <w:rPr>
                <w:rFonts w:ascii="Arial Narrow" w:hAnsi="Arial Narrow"/>
                <w:color w:val="C0504D" w:themeColor="accent2"/>
                <w:sz w:val="28"/>
                <w:szCs w:val="28"/>
              </w:rPr>
            </w:pPr>
            <w:bookmarkStart w:id="47" w:name="_Hlk163149258"/>
            <w:r w:rsidRPr="00A103A3">
              <w:rPr>
                <w:rFonts w:ascii="Arial Narrow" w:hAnsi="Arial Narrow"/>
                <w:sz w:val="28"/>
                <w:szCs w:val="28"/>
              </w:rPr>
              <w:t>Les Soumissionnaires devront présenter notamment </w:t>
            </w:r>
            <w:r w:rsidRPr="00A103A3">
              <w:rPr>
                <w:rFonts w:ascii="Arial Narrow" w:hAnsi="Arial Narrow"/>
                <w:color w:val="C0504D" w:themeColor="accent2"/>
                <w:sz w:val="28"/>
                <w:szCs w:val="28"/>
              </w:rPr>
              <w:t>:</w:t>
            </w:r>
          </w:p>
          <w:p w:rsidR="008141F9" w:rsidRPr="00A103A3" w:rsidRDefault="008141F9" w:rsidP="00EF7DCE">
            <w:pPr>
              <w:widowControl/>
              <w:numPr>
                <w:ilvl w:val="0"/>
                <w:numId w:val="128"/>
              </w:numPr>
              <w:suppressAutoHyphens/>
              <w:spacing w:line="360" w:lineRule="auto"/>
              <w:jc w:val="both"/>
              <w:textAlignment w:val="baseline"/>
              <w:rPr>
                <w:rFonts w:ascii="Arial Narrow" w:hAnsi="Arial Narrow"/>
                <w:sz w:val="28"/>
                <w:szCs w:val="28"/>
              </w:rPr>
            </w:pPr>
            <w:r w:rsidRPr="00A103A3">
              <w:rPr>
                <w:rFonts w:ascii="Arial Narrow" w:hAnsi="Arial Narrow"/>
                <w:sz w:val="28"/>
                <w:szCs w:val="28"/>
              </w:rPr>
              <w:t xml:space="preserve">L’attestation de capacité financière d’un montant de </w:t>
            </w:r>
            <w:r w:rsidR="00A103A3">
              <w:rPr>
                <w:rFonts w:ascii="Arial Narrow" w:hAnsi="Arial Narrow"/>
                <w:b/>
                <w:bCs/>
                <w:sz w:val="28"/>
                <w:szCs w:val="28"/>
              </w:rPr>
              <w:t>huit million quatre cent mille</w:t>
            </w:r>
            <w:r w:rsidRPr="00A103A3">
              <w:rPr>
                <w:rFonts w:ascii="Arial Narrow" w:hAnsi="Arial Narrow"/>
                <w:b/>
                <w:bCs/>
                <w:sz w:val="28"/>
                <w:szCs w:val="28"/>
              </w:rPr>
              <w:t xml:space="preserve"> (</w:t>
            </w:r>
            <w:r w:rsidR="00A103A3">
              <w:rPr>
                <w:rFonts w:ascii="Arial Narrow" w:hAnsi="Arial Narrow"/>
                <w:b/>
                <w:bCs/>
                <w:sz w:val="28"/>
                <w:szCs w:val="28"/>
              </w:rPr>
              <w:t>8 400 000</w:t>
            </w:r>
            <w:r w:rsidRPr="00A103A3">
              <w:rPr>
                <w:rFonts w:ascii="Arial Narrow" w:hAnsi="Arial Narrow"/>
                <w:b/>
                <w:bCs/>
                <w:sz w:val="28"/>
                <w:szCs w:val="28"/>
              </w:rPr>
              <w:t>) francs CFA</w:t>
            </w:r>
            <w:r w:rsidRPr="00A103A3">
              <w:rPr>
                <w:rFonts w:ascii="Arial Narrow" w:hAnsi="Arial Narrow"/>
                <w:sz w:val="28"/>
                <w:szCs w:val="28"/>
              </w:rPr>
              <w:t xml:space="preserve"> délivrée par une banque agréée de 1</w:t>
            </w:r>
            <w:r w:rsidRPr="00A103A3">
              <w:rPr>
                <w:rFonts w:ascii="Arial Narrow" w:hAnsi="Arial Narrow"/>
                <w:sz w:val="28"/>
                <w:szCs w:val="28"/>
                <w:vertAlign w:val="superscript"/>
              </w:rPr>
              <w:t>er</w:t>
            </w:r>
            <w:r w:rsidRPr="00A103A3">
              <w:rPr>
                <w:rFonts w:ascii="Arial Narrow" w:hAnsi="Arial Narrow"/>
                <w:sz w:val="28"/>
                <w:szCs w:val="28"/>
              </w:rPr>
              <w:t xml:space="preserve"> ordre.  </w:t>
            </w:r>
          </w:p>
          <w:bookmarkEnd w:id="47"/>
          <w:p w:rsidR="008141F9" w:rsidRPr="00A103A3" w:rsidRDefault="008141F9" w:rsidP="008141F9">
            <w:pPr>
              <w:spacing w:before="15" w:line="360" w:lineRule="auto"/>
              <w:rPr>
                <w:rFonts w:ascii="Arial Narrow" w:hAnsi="Arial Narrow" w:cs="Arial"/>
                <w:b/>
                <w:bCs/>
                <w:i/>
                <w:iCs/>
                <w:sz w:val="28"/>
                <w:szCs w:val="28"/>
              </w:rPr>
            </w:pPr>
            <w:r w:rsidRPr="00A103A3">
              <w:rPr>
                <w:rFonts w:ascii="Arial Narrow" w:hAnsi="Arial Narrow" w:cs="Arial"/>
                <w:b/>
                <w:bCs/>
                <w:i/>
                <w:iCs/>
                <w:color w:val="000000" w:themeColor="text1"/>
                <w:sz w:val="28"/>
                <w:szCs w:val="28"/>
              </w:rPr>
              <w:t xml:space="preserve">b-7- l’attestation </w:t>
            </w:r>
            <w:r w:rsidRPr="00A103A3">
              <w:rPr>
                <w:rFonts w:ascii="Arial Narrow" w:hAnsi="Arial Narrow" w:cs="Arial"/>
                <w:b/>
                <w:bCs/>
                <w:i/>
                <w:iCs/>
                <w:sz w:val="28"/>
                <w:szCs w:val="28"/>
              </w:rPr>
              <w:t xml:space="preserve">de non abandon de chantier au cours des trois dernières années </w:t>
            </w:r>
          </w:p>
          <w:p w:rsidR="008141F9" w:rsidRPr="00A103A3" w:rsidRDefault="008141F9" w:rsidP="008141F9">
            <w:pPr>
              <w:spacing w:line="360" w:lineRule="auto"/>
              <w:ind w:left="34" w:right="-20"/>
              <w:rPr>
                <w:rFonts w:ascii="Arial Narrow" w:hAnsi="Arial Narrow" w:cs="Arial"/>
                <w:sz w:val="28"/>
                <w:szCs w:val="28"/>
              </w:rPr>
            </w:pPr>
            <w:r w:rsidRPr="00A103A3">
              <w:rPr>
                <w:rFonts w:ascii="Arial Narrow" w:hAnsi="Arial Narrow" w:cs="Arial"/>
                <w:b/>
                <w:bCs/>
                <w:sz w:val="28"/>
                <w:szCs w:val="28"/>
              </w:rPr>
              <w:t>C. Volume3:Offrefinancière</w:t>
            </w:r>
          </w:p>
          <w:p w:rsidR="008141F9" w:rsidRPr="00A103A3" w:rsidRDefault="008141F9" w:rsidP="008141F9">
            <w:pPr>
              <w:spacing w:line="360" w:lineRule="auto"/>
              <w:ind w:left="34" w:right="-20"/>
              <w:jc w:val="both"/>
              <w:rPr>
                <w:rFonts w:ascii="Arial Narrow" w:hAnsi="Arial Narrow" w:cs="Arial"/>
                <w:sz w:val="28"/>
                <w:szCs w:val="28"/>
              </w:rPr>
            </w:pPr>
            <w:r w:rsidRPr="00A103A3">
              <w:rPr>
                <w:rFonts w:ascii="Arial Narrow" w:hAnsi="Arial Narrow" w:cs="Arial"/>
                <w:sz w:val="28"/>
                <w:szCs w:val="28"/>
              </w:rPr>
              <w:t>Cette enveloppe comprendra</w:t>
            </w:r>
            <w:r w:rsidRPr="00A103A3">
              <w:rPr>
                <w:rFonts w:ascii="Arial Narrow" w:hAnsi="Arial Narrow" w:cs="Arial"/>
                <w:spacing w:val="6"/>
                <w:sz w:val="28"/>
                <w:szCs w:val="28"/>
              </w:rPr>
              <w:t xml:space="preserve"> les documents ci-après </w:t>
            </w:r>
            <w:r w:rsidRPr="00A103A3">
              <w:rPr>
                <w:rFonts w:ascii="Arial Narrow" w:hAnsi="Arial Narrow" w:cs="Arial"/>
                <w:sz w:val="28"/>
                <w:szCs w:val="28"/>
              </w:rPr>
              <w:t>:</w:t>
            </w:r>
          </w:p>
          <w:p w:rsidR="008141F9" w:rsidRPr="00A103A3" w:rsidRDefault="008141F9" w:rsidP="008141F9">
            <w:pPr>
              <w:spacing w:line="360" w:lineRule="auto"/>
              <w:ind w:right="158"/>
              <w:rPr>
                <w:rFonts w:ascii="Arial Narrow" w:hAnsi="Arial Narrow" w:cs="Arial"/>
                <w:sz w:val="28"/>
                <w:szCs w:val="28"/>
              </w:rPr>
            </w:pPr>
            <w:r w:rsidRPr="00A103A3">
              <w:rPr>
                <w:rFonts w:ascii="Arial Narrow" w:hAnsi="Arial Narrow" w:cs="Arial"/>
                <w:b/>
                <w:sz w:val="28"/>
                <w:szCs w:val="28"/>
              </w:rPr>
              <w:lastRenderedPageBreak/>
              <w:t>c.1.Lasoumissionproprementdite</w:t>
            </w:r>
            <w:r w:rsidRPr="00A103A3">
              <w:rPr>
                <w:rFonts w:ascii="Arial Narrow" w:hAnsi="Arial Narrow" w:cs="Arial"/>
                <w:sz w:val="28"/>
                <w:szCs w:val="28"/>
              </w:rPr>
              <w:t>,enoriginalrédigéeselonlemodèlejoint,timbréautarifen vigueur,signéeetdatée;</w:t>
            </w:r>
          </w:p>
          <w:p w:rsidR="008141F9" w:rsidRPr="00A103A3" w:rsidRDefault="008141F9" w:rsidP="008141F9">
            <w:pPr>
              <w:spacing w:line="360" w:lineRule="auto"/>
              <w:ind w:right="-20"/>
              <w:rPr>
                <w:rFonts w:ascii="Arial Narrow" w:hAnsi="Arial Narrow" w:cs="Arial"/>
                <w:sz w:val="28"/>
                <w:szCs w:val="28"/>
              </w:rPr>
            </w:pPr>
            <w:r w:rsidRPr="00A103A3">
              <w:rPr>
                <w:rFonts w:ascii="Arial Narrow" w:hAnsi="Arial Narrow" w:cs="Arial"/>
                <w:b/>
                <w:sz w:val="28"/>
                <w:szCs w:val="28"/>
              </w:rPr>
              <w:t>c.2.Le</w:t>
            </w:r>
            <w:r w:rsidRPr="00A103A3">
              <w:rPr>
                <w:rFonts w:ascii="Arial Narrow" w:hAnsi="Arial Narrow" w:cs="Arial"/>
                <w:b/>
                <w:spacing w:val="6"/>
                <w:sz w:val="28"/>
                <w:szCs w:val="28"/>
              </w:rPr>
              <w:t xml:space="preserve"> B</w:t>
            </w:r>
            <w:r w:rsidRPr="00A103A3">
              <w:rPr>
                <w:rFonts w:ascii="Arial Narrow" w:hAnsi="Arial Narrow" w:cs="Arial"/>
                <w:b/>
                <w:sz w:val="28"/>
                <w:szCs w:val="28"/>
              </w:rPr>
              <w:t>ordereaudesprixunitaires et/ou forfaitaires</w:t>
            </w:r>
            <w:r w:rsidRPr="00A103A3">
              <w:rPr>
                <w:rFonts w:ascii="Arial Narrow" w:hAnsi="Arial Narrow" w:cs="Arial"/>
                <w:sz w:val="28"/>
                <w:szCs w:val="28"/>
              </w:rPr>
              <w:t>dûmentrempli;</w:t>
            </w:r>
          </w:p>
          <w:p w:rsidR="008141F9" w:rsidRPr="00A103A3" w:rsidRDefault="008141F9" w:rsidP="008141F9">
            <w:pPr>
              <w:spacing w:line="360" w:lineRule="auto"/>
              <w:ind w:right="-20"/>
              <w:rPr>
                <w:rFonts w:ascii="Arial Narrow" w:hAnsi="Arial Narrow" w:cs="Arial"/>
                <w:sz w:val="28"/>
                <w:szCs w:val="28"/>
              </w:rPr>
            </w:pPr>
            <w:r w:rsidRPr="00A103A3">
              <w:rPr>
                <w:rFonts w:ascii="Arial Narrow" w:hAnsi="Arial Narrow" w:cs="Arial"/>
                <w:b/>
                <w:sz w:val="28"/>
                <w:szCs w:val="28"/>
              </w:rPr>
              <w:t>c.3.LeDétail</w:t>
            </w:r>
            <w:r w:rsidRPr="00A103A3">
              <w:rPr>
                <w:rFonts w:ascii="Arial Narrow" w:hAnsi="Arial Narrow" w:cs="Arial"/>
                <w:b/>
                <w:spacing w:val="6"/>
                <w:sz w:val="28"/>
                <w:szCs w:val="28"/>
              </w:rPr>
              <w:t xml:space="preserve"> quantitatif et </w:t>
            </w:r>
            <w:r w:rsidRPr="00A103A3">
              <w:rPr>
                <w:rFonts w:ascii="Arial Narrow" w:hAnsi="Arial Narrow" w:cs="Arial"/>
                <w:b/>
                <w:sz w:val="28"/>
                <w:szCs w:val="28"/>
              </w:rPr>
              <w:t>estimatif</w:t>
            </w:r>
            <w:r w:rsidRPr="00A103A3">
              <w:rPr>
                <w:rFonts w:ascii="Arial Narrow" w:hAnsi="Arial Narrow" w:cs="Arial"/>
                <w:sz w:val="28"/>
                <w:szCs w:val="28"/>
              </w:rPr>
              <w:t>dûmentrempli;</w:t>
            </w:r>
          </w:p>
          <w:p w:rsidR="008141F9" w:rsidRPr="00A103A3" w:rsidRDefault="008141F9" w:rsidP="008141F9">
            <w:pPr>
              <w:spacing w:line="360" w:lineRule="auto"/>
              <w:ind w:right="-20"/>
              <w:rPr>
                <w:rFonts w:ascii="Arial Narrow" w:hAnsi="Arial Narrow" w:cs="Arial"/>
                <w:sz w:val="28"/>
                <w:szCs w:val="28"/>
              </w:rPr>
            </w:pPr>
            <w:r w:rsidRPr="00A103A3">
              <w:rPr>
                <w:rFonts w:ascii="Arial Narrow" w:hAnsi="Arial Narrow" w:cs="Arial"/>
                <w:b/>
                <w:sz w:val="28"/>
                <w:szCs w:val="28"/>
              </w:rPr>
              <w:t>c.4.LeSous-détaildesprix</w:t>
            </w:r>
            <w:r w:rsidRPr="00A103A3">
              <w:rPr>
                <w:rFonts w:ascii="Arial Narrow" w:hAnsi="Arial Narrow" w:cs="Arial"/>
                <w:b/>
                <w:spacing w:val="6"/>
                <w:sz w:val="28"/>
                <w:szCs w:val="28"/>
              </w:rPr>
              <w:t xml:space="preserve"> unitaires</w:t>
            </w:r>
            <w:r w:rsidRPr="00A103A3">
              <w:rPr>
                <w:rFonts w:ascii="Arial Narrow" w:hAnsi="Arial Narrow" w:cs="Arial"/>
                <w:b/>
                <w:sz w:val="28"/>
                <w:szCs w:val="28"/>
              </w:rPr>
              <w:t xml:space="preserve"> et/ouladécompositiondesprixforfaitaires</w:t>
            </w:r>
            <w:r w:rsidRPr="00A103A3">
              <w:rPr>
                <w:rFonts w:ascii="Arial Narrow" w:hAnsi="Arial Narrow" w:cs="Arial"/>
                <w:sz w:val="28"/>
                <w:szCs w:val="28"/>
              </w:rPr>
              <w:t>;</w:t>
            </w:r>
          </w:p>
          <w:p w:rsidR="008141F9" w:rsidRPr="00A103A3" w:rsidRDefault="008141F9" w:rsidP="008141F9">
            <w:pPr>
              <w:spacing w:line="360" w:lineRule="auto"/>
              <w:ind w:left="34" w:right="-269" w:hanging="34"/>
              <w:rPr>
                <w:rFonts w:ascii="Arial Narrow" w:hAnsi="Arial Narrow" w:cs="Arial"/>
                <w:sz w:val="28"/>
                <w:szCs w:val="28"/>
              </w:rPr>
            </w:pPr>
            <w:r w:rsidRPr="00A103A3">
              <w:rPr>
                <w:rFonts w:ascii="Arial Narrow" w:hAnsi="Arial Narrow" w:cs="Arial"/>
                <w:sz w:val="28"/>
                <w:szCs w:val="28"/>
              </w:rPr>
              <w:t>Lessoumissionnairesutiliserontàceteffetlespiècesetmodèles ou formulaires typesprévusdansleDossierd’Appel d’Offres.</w:t>
            </w:r>
          </w:p>
          <w:p w:rsidR="008141F9" w:rsidRPr="00A103A3" w:rsidRDefault="008141F9" w:rsidP="008141F9">
            <w:pPr>
              <w:spacing w:line="360" w:lineRule="auto"/>
              <w:jc w:val="both"/>
              <w:rPr>
                <w:rFonts w:ascii="Arial Narrow" w:hAnsi="Arial Narrow" w:cs="Arial"/>
                <w:spacing w:val="2"/>
                <w:sz w:val="28"/>
                <w:szCs w:val="28"/>
              </w:rPr>
            </w:pPr>
            <w:bookmarkStart w:id="48" w:name="_Hlk163150439"/>
            <w:r w:rsidRPr="00A103A3">
              <w:rPr>
                <w:rFonts w:ascii="Arial Narrow" w:hAnsi="Arial Narrow" w:cs="Arial"/>
                <w:i/>
                <w:iCs/>
                <w:sz w:val="28"/>
                <w:szCs w:val="28"/>
              </w:rPr>
              <w:t xml:space="preserve">NB: </w:t>
            </w:r>
            <w:r w:rsidRPr="00A103A3">
              <w:rPr>
                <w:rFonts w:ascii="Arial Narrow" w:hAnsi="Arial Narrow" w:cs="Arial"/>
                <w:i/>
                <w:iCs/>
                <w:spacing w:val="13"/>
                <w:sz w:val="28"/>
                <w:szCs w:val="28"/>
              </w:rPr>
              <w:t>Les</w:t>
            </w:r>
            <w:r w:rsidRPr="00A103A3">
              <w:rPr>
                <w:rFonts w:ascii="Arial Narrow" w:hAnsi="Arial Narrow" w:cs="Arial"/>
                <w:i/>
                <w:iCs/>
                <w:sz w:val="28"/>
                <w:szCs w:val="28"/>
              </w:rPr>
              <w:t>différentespartiesd’unmêmedossier serontséparéesparles intercalairesdecouleur</w:t>
            </w:r>
            <w:r w:rsidRPr="00A103A3">
              <w:rPr>
                <w:rFonts w:ascii="Arial Narrow" w:hAnsi="Arial Narrow" w:cs="Arial"/>
                <w:i/>
                <w:iCs/>
                <w:spacing w:val="6"/>
                <w:sz w:val="28"/>
                <w:szCs w:val="28"/>
              </w:rPr>
              <w:t xml:space="preserve"> autre que le blanc </w:t>
            </w:r>
            <w:r w:rsidRPr="00A103A3">
              <w:rPr>
                <w:rFonts w:ascii="Arial Narrow" w:hAnsi="Arial Narrow" w:cs="Arial"/>
                <w:i/>
                <w:iCs/>
                <w:sz w:val="28"/>
                <w:szCs w:val="28"/>
              </w:rPr>
              <w:t>aussibiendansl’originalquedanslescopies,demanièreàfaciliterson examen</w:t>
            </w:r>
          </w:p>
          <w:p w:rsidR="008141F9" w:rsidRPr="00A103A3" w:rsidRDefault="008141F9" w:rsidP="008141F9">
            <w:pPr>
              <w:pStyle w:val="TableParagraph"/>
              <w:ind w:left="4" w:right="-15"/>
              <w:jc w:val="both"/>
              <w:rPr>
                <w:sz w:val="28"/>
                <w:szCs w:val="28"/>
              </w:rPr>
            </w:pPr>
            <w:r w:rsidRPr="00A103A3">
              <w:rPr>
                <w:rFonts w:ascii="Arial Narrow" w:hAnsi="Arial Narrow"/>
                <w:i/>
                <w:spacing w:val="2"/>
                <w:sz w:val="28"/>
                <w:szCs w:val="28"/>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A103A3">
              <w:rPr>
                <w:rFonts w:ascii="Arial Narrow" w:hAnsi="Arial Narrow"/>
                <w:spacing w:val="2"/>
                <w:sz w:val="28"/>
                <w:szCs w:val="28"/>
              </w:rPr>
              <w:t>]. En cas de divergence entre les informations de l’offre physique et de l’offre numérique, celles de l’offre physique font foi.</w:t>
            </w:r>
            <w:bookmarkEnd w:id="48"/>
          </w:p>
        </w:tc>
      </w:tr>
    </w:tbl>
    <w:tbl>
      <w:tblPr>
        <w:tblStyle w:val="TableNormal"/>
        <w:tblpPr w:leftFromText="141" w:rightFromText="141" w:vertAnchor="page" w:horzAnchor="margin" w:tblpX="289" w:tblpY="2402"/>
        <w:tblW w:w="0" w:type="auto"/>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620"/>
        <w:gridCol w:w="10008"/>
      </w:tblGrid>
      <w:tr w:rsidR="0059633D" w:rsidTr="00752A24">
        <w:trPr>
          <w:trHeight w:val="1655"/>
        </w:trPr>
        <w:tc>
          <w:tcPr>
            <w:tcW w:w="620" w:type="dxa"/>
          </w:tcPr>
          <w:p w:rsidR="0059633D" w:rsidRDefault="0059633D" w:rsidP="00752A24">
            <w:pPr>
              <w:pStyle w:val="TableParagraph"/>
              <w:spacing w:line="271" w:lineRule="exact"/>
              <w:ind w:left="10"/>
              <w:jc w:val="center"/>
              <w:rPr>
                <w:b/>
                <w:sz w:val="24"/>
              </w:rPr>
            </w:pPr>
            <w:r>
              <w:rPr>
                <w:b/>
                <w:spacing w:val="-2"/>
                <w:sz w:val="24"/>
              </w:rPr>
              <w:lastRenderedPageBreak/>
              <w:t>17.1.</w:t>
            </w:r>
          </w:p>
        </w:tc>
        <w:tc>
          <w:tcPr>
            <w:tcW w:w="10008" w:type="dxa"/>
          </w:tcPr>
          <w:p w:rsidR="0059633D" w:rsidRDefault="0059633D" w:rsidP="00752A24">
            <w:pPr>
              <w:pStyle w:val="TableParagraph"/>
              <w:spacing w:line="271" w:lineRule="exact"/>
              <w:ind w:left="146"/>
              <w:jc w:val="both"/>
              <w:rPr>
                <w:b/>
                <w:sz w:val="24"/>
              </w:rPr>
            </w:pPr>
            <w:r>
              <w:rPr>
                <w:b/>
                <w:sz w:val="24"/>
              </w:rPr>
              <w:t xml:space="preserve">Caution de </w:t>
            </w:r>
            <w:r>
              <w:rPr>
                <w:b/>
                <w:spacing w:val="-2"/>
                <w:sz w:val="24"/>
              </w:rPr>
              <w:t>soumission</w:t>
            </w:r>
          </w:p>
          <w:p w:rsidR="0059633D" w:rsidRDefault="0059633D" w:rsidP="00752A24">
            <w:pPr>
              <w:pStyle w:val="TableParagraph"/>
              <w:spacing w:line="270" w:lineRule="atLeast"/>
              <w:ind w:left="4" w:right="-15"/>
              <w:jc w:val="both"/>
              <w:rPr>
                <w:sz w:val="24"/>
              </w:rPr>
            </w:pPr>
            <w:r>
              <w:rPr>
                <w:sz w:val="24"/>
              </w:rPr>
              <w:t xml:space="preserve">Chaque soumissionnaire devra joindre à ses pièces administratives une caution de soumission valable pendant trente (30) jours au-delà de la date limite de validité des offres, établie par un établissement financier ou une compagnie d’assurances agréés par le Ministère en charge des Finances.Le montant de la caution est </w:t>
            </w:r>
            <w:r w:rsidRPr="00275AB9">
              <w:rPr>
                <w:b/>
                <w:bCs/>
                <w:sz w:val="24"/>
              </w:rPr>
              <w:t xml:space="preserve">fixéà </w:t>
            </w:r>
            <w:r w:rsidR="005217DE" w:rsidRPr="00275AB9">
              <w:rPr>
                <w:b/>
                <w:bCs/>
                <w:sz w:val="24"/>
              </w:rPr>
              <w:t>cinq</w:t>
            </w:r>
            <w:r w:rsidRPr="00275AB9">
              <w:rPr>
                <w:b/>
                <w:bCs/>
                <w:sz w:val="24"/>
              </w:rPr>
              <w:t xml:space="preserve"> cent </w:t>
            </w:r>
            <w:r w:rsidR="005217DE" w:rsidRPr="00275AB9">
              <w:rPr>
                <w:b/>
                <w:bCs/>
                <w:sz w:val="24"/>
              </w:rPr>
              <w:t>soixante</w:t>
            </w:r>
            <w:r w:rsidRPr="00275AB9">
              <w:rPr>
                <w:b/>
                <w:bCs/>
                <w:sz w:val="24"/>
              </w:rPr>
              <w:t xml:space="preserve"> mill</w:t>
            </w:r>
            <w:r w:rsidR="00645AFD" w:rsidRPr="00275AB9">
              <w:rPr>
                <w:b/>
                <w:bCs/>
                <w:sz w:val="24"/>
              </w:rPr>
              <w:t xml:space="preserve">e         </w:t>
            </w:r>
            <w:r w:rsidRPr="00275AB9">
              <w:rPr>
                <w:b/>
                <w:bCs/>
                <w:sz w:val="24"/>
              </w:rPr>
              <w:t>(</w:t>
            </w:r>
            <w:r w:rsidR="005217DE" w:rsidRPr="00275AB9">
              <w:rPr>
                <w:b/>
                <w:bCs/>
                <w:sz w:val="24"/>
              </w:rPr>
              <w:t>560 000</w:t>
            </w:r>
            <w:r w:rsidRPr="00275AB9">
              <w:rPr>
                <w:b/>
                <w:bCs/>
                <w:sz w:val="24"/>
              </w:rPr>
              <w:t>) Francs CFA.</w:t>
            </w:r>
          </w:p>
        </w:tc>
      </w:tr>
      <w:tr w:rsidR="0059633D" w:rsidTr="00752A24">
        <w:trPr>
          <w:trHeight w:val="275"/>
        </w:trPr>
        <w:tc>
          <w:tcPr>
            <w:tcW w:w="620" w:type="dxa"/>
          </w:tcPr>
          <w:p w:rsidR="0059633D" w:rsidRDefault="0059633D" w:rsidP="00752A24">
            <w:pPr>
              <w:pStyle w:val="TableParagraph"/>
              <w:spacing w:line="256" w:lineRule="exact"/>
              <w:ind w:left="10"/>
              <w:jc w:val="center"/>
              <w:rPr>
                <w:b/>
                <w:sz w:val="24"/>
              </w:rPr>
            </w:pPr>
            <w:r>
              <w:rPr>
                <w:b/>
                <w:spacing w:val="-2"/>
                <w:sz w:val="24"/>
              </w:rPr>
              <w:t>18.1.</w:t>
            </w:r>
          </w:p>
        </w:tc>
        <w:tc>
          <w:tcPr>
            <w:tcW w:w="10008" w:type="dxa"/>
          </w:tcPr>
          <w:p w:rsidR="0059633D" w:rsidRDefault="0059633D" w:rsidP="00752A24">
            <w:pPr>
              <w:pStyle w:val="TableParagraph"/>
              <w:spacing w:line="256" w:lineRule="exact"/>
              <w:ind w:left="146"/>
              <w:rPr>
                <w:sz w:val="24"/>
              </w:rPr>
            </w:pPr>
            <w:r>
              <w:rPr>
                <w:sz w:val="24"/>
              </w:rPr>
              <w:t>Lesoffresneserontpasévaluéessurlabasedudélaid’exécutiondes</w:t>
            </w:r>
            <w:r>
              <w:rPr>
                <w:spacing w:val="-2"/>
                <w:sz w:val="24"/>
              </w:rPr>
              <w:t xml:space="preserve"> travaux.</w:t>
            </w:r>
          </w:p>
        </w:tc>
      </w:tr>
      <w:tr w:rsidR="0059633D" w:rsidTr="00752A24">
        <w:trPr>
          <w:trHeight w:val="1104"/>
        </w:trPr>
        <w:tc>
          <w:tcPr>
            <w:tcW w:w="620" w:type="dxa"/>
          </w:tcPr>
          <w:p w:rsidR="0059633D" w:rsidRDefault="0059633D" w:rsidP="00752A24">
            <w:pPr>
              <w:pStyle w:val="TableParagraph"/>
              <w:spacing w:line="271" w:lineRule="exact"/>
              <w:ind w:left="10"/>
              <w:jc w:val="center"/>
              <w:rPr>
                <w:b/>
                <w:sz w:val="24"/>
              </w:rPr>
            </w:pPr>
            <w:r>
              <w:rPr>
                <w:b/>
                <w:spacing w:val="-2"/>
                <w:sz w:val="24"/>
              </w:rPr>
              <w:t>18.3.</w:t>
            </w:r>
          </w:p>
        </w:tc>
        <w:tc>
          <w:tcPr>
            <w:tcW w:w="10008" w:type="dxa"/>
          </w:tcPr>
          <w:p w:rsidR="0059633D" w:rsidRDefault="0059633D" w:rsidP="00752A24">
            <w:pPr>
              <w:pStyle w:val="TableParagraph"/>
              <w:spacing w:line="276" w:lineRule="exact"/>
              <w:ind w:left="146" w:right="86"/>
              <w:jc w:val="both"/>
              <w:rPr>
                <w:sz w:val="24"/>
              </w:rPr>
            </w:pPr>
            <w:r>
              <w:rPr>
                <w:sz w:val="24"/>
              </w:rPr>
              <w:t>Les variantes techniques sur les caractéristiques des principaux équipements (modules, batteries, régulateurs, etc..) sont permises, les valeurs figurant dans le CCTP ou le rapport d’études préalables sont des valeurs minimales. Il faudrait néanmoins se rassurer d’avoir rempli des exigences du CCTP.</w:t>
            </w:r>
          </w:p>
        </w:tc>
      </w:tr>
      <w:tr w:rsidR="0059633D" w:rsidTr="00752A24">
        <w:trPr>
          <w:trHeight w:val="278"/>
        </w:trPr>
        <w:tc>
          <w:tcPr>
            <w:tcW w:w="620" w:type="dxa"/>
          </w:tcPr>
          <w:p w:rsidR="0059633D" w:rsidRDefault="0059633D" w:rsidP="00752A24">
            <w:pPr>
              <w:pStyle w:val="TableParagraph"/>
              <w:spacing w:line="258" w:lineRule="exact"/>
              <w:ind w:left="10"/>
              <w:jc w:val="center"/>
              <w:rPr>
                <w:b/>
                <w:sz w:val="24"/>
              </w:rPr>
            </w:pPr>
            <w:r>
              <w:rPr>
                <w:b/>
                <w:spacing w:val="-2"/>
                <w:sz w:val="24"/>
              </w:rPr>
              <w:t>19.1.</w:t>
            </w:r>
          </w:p>
        </w:tc>
        <w:tc>
          <w:tcPr>
            <w:tcW w:w="10008" w:type="dxa"/>
          </w:tcPr>
          <w:p w:rsidR="0059633D" w:rsidRDefault="0059633D" w:rsidP="00752A24">
            <w:pPr>
              <w:pStyle w:val="TableParagraph"/>
              <w:spacing w:line="258" w:lineRule="exact"/>
              <w:ind w:left="146"/>
              <w:rPr>
                <w:b/>
                <w:sz w:val="24"/>
              </w:rPr>
            </w:pPr>
            <w:r>
              <w:rPr>
                <w:sz w:val="24"/>
              </w:rPr>
              <w:t>Lieu,dateetheuredelaréunionpréparatoireàl’établissementdesoffres:</w:t>
            </w:r>
            <w:r>
              <w:rPr>
                <w:b/>
                <w:spacing w:val="-5"/>
                <w:sz w:val="24"/>
              </w:rPr>
              <w:t>RAS</w:t>
            </w:r>
          </w:p>
        </w:tc>
      </w:tr>
      <w:tr w:rsidR="000970AD" w:rsidTr="00752A24">
        <w:trPr>
          <w:trHeight w:val="551"/>
        </w:trPr>
        <w:tc>
          <w:tcPr>
            <w:tcW w:w="620" w:type="dxa"/>
            <w:vAlign w:val="center"/>
          </w:tcPr>
          <w:p w:rsidR="000970AD" w:rsidRPr="000970AD" w:rsidRDefault="000970AD" w:rsidP="00752A24">
            <w:pPr>
              <w:spacing w:line="360" w:lineRule="auto"/>
              <w:jc w:val="center"/>
              <w:rPr>
                <w:rFonts w:ascii="Arial Narrow" w:hAnsi="Arial Narrow" w:cs="Arial"/>
                <w:sz w:val="28"/>
                <w:szCs w:val="28"/>
              </w:rPr>
            </w:pPr>
          </w:p>
          <w:p w:rsidR="000970AD" w:rsidRPr="000970AD" w:rsidRDefault="000970AD" w:rsidP="00752A24">
            <w:pPr>
              <w:spacing w:line="360" w:lineRule="auto"/>
              <w:jc w:val="center"/>
              <w:rPr>
                <w:rFonts w:ascii="Arial Narrow" w:hAnsi="Arial Narrow" w:cs="Arial"/>
                <w:sz w:val="28"/>
                <w:szCs w:val="28"/>
              </w:rPr>
            </w:pPr>
            <w:r w:rsidRPr="000970AD">
              <w:rPr>
                <w:rFonts w:ascii="Arial Narrow" w:hAnsi="Arial Narrow" w:cs="Arial"/>
                <w:sz w:val="28"/>
                <w:szCs w:val="28"/>
              </w:rPr>
              <w:t>20.</w:t>
            </w:r>
          </w:p>
          <w:p w:rsidR="000970AD" w:rsidRPr="000970AD" w:rsidRDefault="000970AD" w:rsidP="00752A24">
            <w:pPr>
              <w:spacing w:line="360" w:lineRule="auto"/>
              <w:jc w:val="center"/>
              <w:rPr>
                <w:rFonts w:ascii="Arial Narrow" w:hAnsi="Arial Narrow" w:cs="Arial"/>
                <w:sz w:val="28"/>
                <w:szCs w:val="28"/>
              </w:rPr>
            </w:pPr>
          </w:p>
          <w:p w:rsidR="000970AD" w:rsidRPr="000970AD" w:rsidRDefault="000970AD" w:rsidP="00752A24">
            <w:pPr>
              <w:pStyle w:val="TableParagraph"/>
              <w:spacing w:before="132"/>
              <w:ind w:left="10"/>
              <w:jc w:val="center"/>
              <w:rPr>
                <w:b/>
                <w:sz w:val="28"/>
                <w:szCs w:val="28"/>
              </w:rPr>
            </w:pPr>
          </w:p>
        </w:tc>
        <w:tc>
          <w:tcPr>
            <w:tcW w:w="10008" w:type="dxa"/>
          </w:tcPr>
          <w:p w:rsidR="000970AD" w:rsidRPr="000970AD" w:rsidRDefault="000970AD" w:rsidP="00752A24">
            <w:pPr>
              <w:spacing w:line="360" w:lineRule="auto"/>
              <w:jc w:val="both"/>
              <w:rPr>
                <w:rFonts w:ascii="Arial Narrow" w:hAnsi="Arial Narrow" w:cs="Arial"/>
                <w:sz w:val="28"/>
                <w:szCs w:val="28"/>
              </w:rPr>
            </w:pPr>
          </w:p>
          <w:p w:rsidR="000970AD" w:rsidRPr="000970AD" w:rsidRDefault="000970AD" w:rsidP="00752A24">
            <w:pPr>
              <w:spacing w:line="360" w:lineRule="auto"/>
              <w:jc w:val="both"/>
              <w:rPr>
                <w:rFonts w:ascii="Arial Narrow" w:hAnsi="Arial Narrow" w:cs="Arial"/>
                <w:sz w:val="28"/>
                <w:szCs w:val="28"/>
              </w:rPr>
            </w:pPr>
          </w:p>
          <w:p w:rsidR="000970AD" w:rsidRPr="000970AD" w:rsidRDefault="000970AD" w:rsidP="00752A24">
            <w:pPr>
              <w:adjustRightInd w:val="0"/>
              <w:spacing w:line="360" w:lineRule="auto"/>
              <w:ind w:right="-20"/>
              <w:rPr>
                <w:rFonts w:ascii="Arial Narrow" w:hAnsi="Arial Narrow" w:cs="Arial"/>
                <w:b/>
                <w:bCs/>
                <w:i/>
                <w:iCs/>
                <w:sz w:val="28"/>
                <w:szCs w:val="28"/>
                <w:u w:val="single"/>
              </w:rPr>
            </w:pPr>
            <w:r w:rsidRPr="000970AD">
              <w:rPr>
                <w:rFonts w:ascii="Arial Narrow" w:hAnsi="Arial Narrow" w:cs="Arial"/>
                <w:b/>
                <w:bCs/>
                <w:i/>
                <w:iCs/>
                <w:sz w:val="28"/>
                <w:szCs w:val="28"/>
                <w:u w:val="single"/>
              </w:rPr>
              <w:t>Soumission hors ligne</w:t>
            </w:r>
          </w:p>
          <w:p w:rsidR="000970AD" w:rsidRPr="000970AD" w:rsidRDefault="000970AD" w:rsidP="00752A24">
            <w:pPr>
              <w:adjustRightInd w:val="0"/>
              <w:spacing w:before="11" w:line="360" w:lineRule="auto"/>
              <w:ind w:right="132"/>
              <w:jc w:val="both"/>
              <w:rPr>
                <w:rFonts w:ascii="Arial Narrow" w:hAnsi="Arial Narrow" w:cs="Arial"/>
                <w:i/>
                <w:iCs/>
                <w:color w:val="000000" w:themeColor="text1"/>
                <w:sz w:val="28"/>
                <w:szCs w:val="28"/>
              </w:rPr>
            </w:pPr>
            <w:r w:rsidRPr="000970AD">
              <w:rPr>
                <w:rFonts w:ascii="Arial Narrow" w:hAnsi="Arial Narrow" w:cs="Arial"/>
                <w:i/>
                <w:iCs/>
                <w:color w:val="000000" w:themeColor="text1"/>
                <w:sz w:val="28"/>
                <w:szCs w:val="28"/>
              </w:rPr>
              <w:t xml:space="preserve">Chaque offre rédigée en français ou en anglaisen sept (07) exemplaires dont un original et six (06) copies et dont une du dossier administratif, des offres techniques et financières seront transmis au point focal désigné par l’organisme chargé de la régulation des marchés publics séance tenante après l’ouverture des offres, </w:t>
            </w:r>
            <w:r w:rsidRPr="000970AD">
              <w:rPr>
                <w:rFonts w:ascii="Arial Narrow" w:hAnsi="Arial Narrow" w:cs="Arial"/>
                <w:color w:val="000000" w:themeColor="text1"/>
                <w:sz w:val="28"/>
                <w:szCs w:val="28"/>
              </w:rPr>
              <w:t xml:space="preserve">marquéescommetelles,devraparvenir à la Cellule des Marchés Publics, au plus tard le </w:t>
            </w:r>
            <w:r w:rsidR="00275AB9" w:rsidRPr="00275AB9">
              <w:rPr>
                <w:rFonts w:ascii="Arial Narrow" w:hAnsi="Arial Narrow" w:cs="Arial"/>
                <w:i/>
                <w:iCs/>
                <w:sz w:val="28"/>
                <w:szCs w:val="28"/>
              </w:rPr>
              <w:t>26 Mai 2025</w:t>
            </w:r>
            <w:r w:rsidRPr="00275AB9">
              <w:rPr>
                <w:rFonts w:ascii="Arial Narrow" w:hAnsi="Arial Narrow" w:cs="Arial"/>
                <w:i/>
                <w:iCs/>
                <w:spacing w:val="-18"/>
                <w:sz w:val="28"/>
                <w:szCs w:val="28"/>
              </w:rPr>
              <w:t>à</w:t>
            </w:r>
            <w:r w:rsidR="00275AB9" w:rsidRPr="00275AB9">
              <w:rPr>
                <w:rFonts w:ascii="Arial Narrow" w:hAnsi="Arial Narrow" w:cs="Arial"/>
                <w:i/>
                <w:iCs/>
                <w:sz w:val="28"/>
                <w:szCs w:val="28"/>
              </w:rPr>
              <w:t>10 heures précises</w:t>
            </w:r>
            <w:r w:rsidRPr="000970AD">
              <w:rPr>
                <w:rFonts w:ascii="Arial Narrow" w:hAnsi="Arial Narrow" w:cs="Arial"/>
                <w:i/>
                <w:iCs/>
                <w:color w:val="000000" w:themeColor="text1"/>
                <w:spacing w:val="-18"/>
                <w:sz w:val="28"/>
                <w:szCs w:val="28"/>
              </w:rPr>
              <w:t>et</w:t>
            </w:r>
            <w:r w:rsidRPr="000970AD">
              <w:rPr>
                <w:rFonts w:ascii="Arial Narrow" w:hAnsi="Arial Narrow" w:cs="Arial"/>
                <w:color w:val="000000" w:themeColor="text1"/>
                <w:sz w:val="28"/>
                <w:szCs w:val="28"/>
              </w:rPr>
              <w:t xml:space="preserve"> devra porterlamentionsuivante sur les enveloppes fermées:</w:t>
            </w:r>
          </w:p>
          <w:p w:rsidR="000970AD" w:rsidRPr="000970AD" w:rsidRDefault="000970AD" w:rsidP="00752A24">
            <w:pPr>
              <w:spacing w:before="61" w:line="360" w:lineRule="auto"/>
              <w:ind w:right="-20"/>
              <w:jc w:val="center"/>
              <w:rPr>
                <w:rFonts w:ascii="Arial Narrow" w:hAnsi="Arial Narrow"/>
                <w:sz w:val="28"/>
                <w:szCs w:val="28"/>
              </w:rPr>
            </w:pPr>
            <w:r w:rsidRPr="000970AD">
              <w:rPr>
                <w:rFonts w:ascii="Arial Narrow" w:hAnsi="Arial Narrow"/>
                <w:b/>
                <w:bCs/>
                <w:sz w:val="28"/>
                <w:szCs w:val="28"/>
              </w:rPr>
              <w:t xml:space="preserve">Avisd’Appeld’Offres </w:t>
            </w:r>
            <w:r w:rsidRPr="000970AD">
              <w:rPr>
                <w:rFonts w:ascii="Arial Narrow" w:hAnsi="Arial Narrow"/>
                <w:b/>
                <w:bCs/>
                <w:spacing w:val="6"/>
                <w:sz w:val="28"/>
                <w:szCs w:val="28"/>
              </w:rPr>
              <w:t>National Ouvert</w:t>
            </w:r>
            <w:r w:rsidRPr="000970AD">
              <w:rPr>
                <w:rFonts w:ascii="Arial Narrow" w:hAnsi="Arial Narrow"/>
                <w:b/>
                <w:bCs/>
                <w:sz w:val="28"/>
                <w:szCs w:val="28"/>
              </w:rPr>
              <w:t>N°</w:t>
            </w:r>
            <w:r w:rsidRPr="000970AD">
              <w:rPr>
                <w:rFonts w:ascii="Arial Narrow" w:hAnsi="Arial Narrow"/>
                <w:sz w:val="28"/>
                <w:szCs w:val="28"/>
              </w:rPr>
              <w:t>______</w:t>
            </w:r>
            <w:r w:rsidRPr="000970AD">
              <w:rPr>
                <w:rFonts w:ascii="Arial Narrow" w:hAnsi="Arial Narrow"/>
                <w:b/>
                <w:bCs/>
                <w:sz w:val="28"/>
                <w:szCs w:val="28"/>
              </w:rPr>
              <w:t>/AONO/C-ZOE/CIPM/2025 du__________</w:t>
            </w:r>
          </w:p>
          <w:p w:rsidR="000970AD" w:rsidRPr="000970AD" w:rsidRDefault="000970AD" w:rsidP="00752A24">
            <w:pPr>
              <w:spacing w:line="360" w:lineRule="auto"/>
              <w:jc w:val="center"/>
              <w:rPr>
                <w:rFonts w:ascii="Arial Narrow" w:hAnsi="Arial Narrow" w:cs="Arial"/>
                <w:sz w:val="28"/>
                <w:szCs w:val="28"/>
              </w:rPr>
            </w:pPr>
            <w:r w:rsidRPr="000970AD">
              <w:rPr>
                <w:rFonts w:ascii="Arial Narrow" w:hAnsi="Arial Narrow"/>
                <w:sz w:val="28"/>
                <w:szCs w:val="28"/>
              </w:rPr>
              <w:t>Pour la réhabilitation du tronçon routier BIBAE – ZOETELE, en procédure d’urgence.</w:t>
            </w:r>
          </w:p>
          <w:p w:rsidR="000970AD" w:rsidRPr="000970AD" w:rsidRDefault="000970AD" w:rsidP="00752A24">
            <w:pPr>
              <w:adjustRightInd w:val="0"/>
              <w:spacing w:line="360" w:lineRule="auto"/>
              <w:ind w:left="843"/>
              <w:jc w:val="center"/>
              <w:rPr>
                <w:rFonts w:ascii="Arial Narrow" w:hAnsi="Arial Narrow" w:cs="Arial"/>
                <w:i/>
                <w:iCs/>
                <w:sz w:val="28"/>
                <w:szCs w:val="28"/>
              </w:rPr>
            </w:pPr>
            <w:r w:rsidRPr="000970AD">
              <w:rPr>
                <w:rFonts w:ascii="Arial Narrow" w:hAnsi="Arial Narrow" w:cs="Arial"/>
                <w:i/>
                <w:iCs/>
                <w:sz w:val="28"/>
                <w:szCs w:val="28"/>
              </w:rPr>
              <w:t>« An'ouvrirqu'enséancededépouillement »</w:t>
            </w:r>
          </w:p>
          <w:p w:rsidR="000970AD" w:rsidRPr="000970AD" w:rsidRDefault="000970AD" w:rsidP="00752A24">
            <w:pPr>
              <w:spacing w:line="360" w:lineRule="auto"/>
              <w:rPr>
                <w:rFonts w:ascii="Arial Narrow" w:hAnsi="Arial Narrow" w:cs="Arial"/>
                <w:i/>
                <w:color w:val="C0504D" w:themeColor="accent2"/>
                <w:sz w:val="28"/>
                <w:szCs w:val="28"/>
              </w:rPr>
            </w:pPr>
            <w:r w:rsidRPr="000970AD">
              <w:rPr>
                <w:rFonts w:ascii="Arial Narrow" w:hAnsi="Arial Narrow" w:cs="Arial"/>
                <w:i/>
                <w:color w:val="C0504D" w:themeColor="accent2"/>
                <w:sz w:val="28"/>
                <w:szCs w:val="28"/>
              </w:rPr>
              <w:t>Aux fins de la remise des offres, l’adresse du Maître d’Ouvrage à utiliser pour l’envoi des offres est la suivante :</w:t>
            </w:r>
          </w:p>
          <w:p w:rsidR="000970AD" w:rsidRPr="000970AD" w:rsidRDefault="000970AD" w:rsidP="00752A24">
            <w:pPr>
              <w:spacing w:line="360" w:lineRule="auto"/>
              <w:rPr>
                <w:rFonts w:ascii="Arial Narrow" w:hAnsi="Arial Narrow" w:cs="Arial"/>
                <w:i/>
                <w:color w:val="C0504D" w:themeColor="accent2"/>
                <w:sz w:val="28"/>
                <w:szCs w:val="28"/>
              </w:rPr>
            </w:pPr>
            <w:r w:rsidRPr="000970AD">
              <w:rPr>
                <w:rFonts w:ascii="Arial Narrow" w:hAnsi="Arial Narrow" w:cs="Arial"/>
                <w:i/>
                <w:iCs/>
                <w:color w:val="C0504D" w:themeColor="accent2"/>
                <w:sz w:val="28"/>
                <w:szCs w:val="28"/>
              </w:rPr>
              <w:t xml:space="preserve"> Service du Maître d’ouvrage : Cellule des Marchés Publics</w:t>
            </w:r>
          </w:p>
          <w:p w:rsidR="000970AD" w:rsidRPr="000970AD" w:rsidRDefault="000970AD" w:rsidP="00752A24">
            <w:pPr>
              <w:spacing w:line="360" w:lineRule="auto"/>
              <w:rPr>
                <w:rFonts w:ascii="Arial Narrow" w:hAnsi="Arial Narrow" w:cs="Arial"/>
                <w:i/>
                <w:color w:val="C0504D" w:themeColor="accent2"/>
                <w:sz w:val="28"/>
                <w:szCs w:val="28"/>
              </w:rPr>
            </w:pPr>
            <w:r w:rsidRPr="000970AD">
              <w:rPr>
                <w:rFonts w:ascii="Arial Narrow" w:hAnsi="Arial Narrow" w:cs="Arial"/>
                <w:i/>
                <w:color w:val="C0504D" w:themeColor="accent2"/>
                <w:sz w:val="28"/>
                <w:szCs w:val="28"/>
              </w:rPr>
              <w:t xml:space="preserve">Adresse : </w:t>
            </w:r>
            <w:r w:rsidRPr="000970AD">
              <w:rPr>
                <w:rFonts w:ascii="Arial Narrow" w:hAnsi="Arial Narrow" w:cs="Arial"/>
                <w:i/>
                <w:iCs/>
                <w:color w:val="C0504D" w:themeColor="accent2"/>
                <w:sz w:val="28"/>
                <w:szCs w:val="28"/>
              </w:rPr>
              <w:t>Hotel de Ville de Zoétélé</w:t>
            </w:r>
          </w:p>
          <w:p w:rsidR="000970AD" w:rsidRPr="000970AD" w:rsidRDefault="000970AD" w:rsidP="00752A24">
            <w:pPr>
              <w:spacing w:line="360" w:lineRule="auto"/>
              <w:rPr>
                <w:rFonts w:ascii="Arial Narrow" w:hAnsi="Arial Narrow" w:cs="Arial"/>
                <w:i/>
                <w:color w:val="C0504D" w:themeColor="accent2"/>
                <w:sz w:val="28"/>
                <w:szCs w:val="28"/>
              </w:rPr>
            </w:pPr>
            <w:r w:rsidRPr="000970AD">
              <w:rPr>
                <w:rFonts w:ascii="Arial Narrow" w:hAnsi="Arial Narrow" w:cs="Arial"/>
                <w:i/>
                <w:color w:val="C0504D" w:themeColor="accent2"/>
                <w:sz w:val="28"/>
                <w:szCs w:val="28"/>
              </w:rPr>
              <w:t xml:space="preserve">Code postal : </w:t>
            </w:r>
            <w:r w:rsidRPr="000970AD">
              <w:rPr>
                <w:rFonts w:ascii="Arial Narrow" w:hAnsi="Arial Narrow" w:cs="Arial"/>
                <w:i/>
                <w:iCs/>
                <w:color w:val="C0504D" w:themeColor="accent2"/>
                <w:sz w:val="28"/>
                <w:szCs w:val="28"/>
              </w:rPr>
              <w:t>BP 02 Zoétélé</w:t>
            </w:r>
          </w:p>
          <w:p w:rsidR="000970AD" w:rsidRPr="000970AD" w:rsidRDefault="000970AD" w:rsidP="00752A24">
            <w:pPr>
              <w:spacing w:line="360" w:lineRule="auto"/>
              <w:rPr>
                <w:rFonts w:ascii="Arial Narrow" w:hAnsi="Arial Narrow" w:cs="Arial"/>
                <w:i/>
                <w:iCs/>
                <w:color w:val="C0504D" w:themeColor="accent2"/>
                <w:sz w:val="28"/>
                <w:szCs w:val="28"/>
              </w:rPr>
            </w:pPr>
            <w:r w:rsidRPr="000970AD">
              <w:rPr>
                <w:rFonts w:ascii="Arial Narrow" w:hAnsi="Arial Narrow" w:cs="Arial"/>
                <w:i/>
                <w:color w:val="C0504D" w:themeColor="accent2"/>
                <w:sz w:val="28"/>
                <w:szCs w:val="28"/>
              </w:rPr>
              <w:t xml:space="preserve">Étage/Numéro de bureau : </w:t>
            </w:r>
            <w:r w:rsidRPr="000970AD">
              <w:rPr>
                <w:rFonts w:ascii="Arial Narrow" w:hAnsi="Arial Narrow" w:cs="Arial"/>
                <w:i/>
                <w:iCs/>
                <w:color w:val="C0504D" w:themeColor="accent2"/>
                <w:sz w:val="28"/>
                <w:szCs w:val="28"/>
              </w:rPr>
              <w:t>[insérer l’étage et le numéro du bureau]</w:t>
            </w:r>
          </w:p>
          <w:p w:rsidR="000970AD" w:rsidRPr="000970AD" w:rsidRDefault="000970AD" w:rsidP="00752A24">
            <w:pPr>
              <w:pStyle w:val="TableParagraph"/>
              <w:spacing w:line="276" w:lineRule="exact"/>
              <w:ind w:left="146" w:right="330"/>
              <w:rPr>
                <w:b/>
                <w:i/>
                <w:sz w:val="28"/>
                <w:szCs w:val="28"/>
              </w:rPr>
            </w:pPr>
          </w:p>
        </w:tc>
      </w:tr>
      <w:tr w:rsidR="0059633D" w:rsidTr="00752A24">
        <w:trPr>
          <w:trHeight w:val="275"/>
        </w:trPr>
        <w:tc>
          <w:tcPr>
            <w:tcW w:w="620" w:type="dxa"/>
          </w:tcPr>
          <w:p w:rsidR="0059633D" w:rsidRDefault="0059633D" w:rsidP="00752A24">
            <w:pPr>
              <w:pStyle w:val="TableParagraph"/>
              <w:spacing w:line="255" w:lineRule="exact"/>
              <w:ind w:left="10"/>
              <w:jc w:val="center"/>
              <w:rPr>
                <w:b/>
                <w:sz w:val="24"/>
              </w:rPr>
            </w:pPr>
            <w:r>
              <w:rPr>
                <w:b/>
                <w:spacing w:val="-2"/>
                <w:sz w:val="24"/>
              </w:rPr>
              <w:t>2</w:t>
            </w:r>
            <w:r w:rsidR="000970AD">
              <w:rPr>
                <w:b/>
                <w:spacing w:val="-2"/>
                <w:sz w:val="24"/>
              </w:rPr>
              <w:t>0</w:t>
            </w:r>
            <w:r>
              <w:rPr>
                <w:b/>
                <w:spacing w:val="-2"/>
                <w:sz w:val="24"/>
              </w:rPr>
              <w:t>.1.</w:t>
            </w:r>
          </w:p>
        </w:tc>
        <w:tc>
          <w:tcPr>
            <w:tcW w:w="10008" w:type="dxa"/>
          </w:tcPr>
          <w:p w:rsidR="0059633D" w:rsidRDefault="0059633D" w:rsidP="00752A24">
            <w:pPr>
              <w:pStyle w:val="TableParagraph"/>
              <w:tabs>
                <w:tab w:val="left" w:leader="dot" w:pos="7656"/>
              </w:tabs>
              <w:spacing w:line="255" w:lineRule="exact"/>
              <w:ind w:left="146"/>
              <w:rPr>
                <w:sz w:val="24"/>
              </w:rPr>
            </w:pPr>
            <w:r>
              <w:rPr>
                <w:b/>
                <w:sz w:val="24"/>
              </w:rPr>
              <w:t>Dateetheurelimitesdedépôtdesoffres :</w:t>
            </w:r>
            <w:r>
              <w:rPr>
                <w:sz w:val="24"/>
              </w:rPr>
              <w:t xml:space="preserve">auplustard </w:t>
            </w:r>
            <w:r>
              <w:rPr>
                <w:spacing w:val="-5"/>
                <w:sz w:val="24"/>
              </w:rPr>
              <w:t>le</w:t>
            </w:r>
            <w:r w:rsidR="002D249D">
              <w:rPr>
                <w:sz w:val="24"/>
              </w:rPr>
              <w:t xml:space="preserve"> 27 Mai 2025 </w:t>
            </w:r>
            <w:r>
              <w:rPr>
                <w:sz w:val="24"/>
              </w:rPr>
              <w:t>à1</w:t>
            </w:r>
            <w:r w:rsidR="009D0136">
              <w:rPr>
                <w:sz w:val="24"/>
              </w:rPr>
              <w:t>0</w:t>
            </w:r>
            <w:r>
              <w:rPr>
                <w:spacing w:val="-2"/>
                <w:sz w:val="24"/>
              </w:rPr>
              <w:t xml:space="preserve"> heures.</w:t>
            </w:r>
          </w:p>
        </w:tc>
      </w:tr>
      <w:tr w:rsidR="0059633D" w:rsidTr="00752A24">
        <w:trPr>
          <w:trHeight w:val="841"/>
        </w:trPr>
        <w:tc>
          <w:tcPr>
            <w:tcW w:w="620" w:type="dxa"/>
          </w:tcPr>
          <w:p w:rsidR="0059633D" w:rsidRDefault="0059633D" w:rsidP="00752A24">
            <w:pPr>
              <w:pStyle w:val="TableParagraph"/>
              <w:spacing w:line="271" w:lineRule="exact"/>
              <w:ind w:left="10" w:right="3"/>
              <w:jc w:val="center"/>
              <w:rPr>
                <w:b/>
                <w:sz w:val="24"/>
              </w:rPr>
            </w:pPr>
            <w:r>
              <w:rPr>
                <w:b/>
                <w:spacing w:val="-4"/>
                <w:sz w:val="24"/>
              </w:rPr>
              <w:t>25.1</w:t>
            </w:r>
          </w:p>
        </w:tc>
        <w:tc>
          <w:tcPr>
            <w:tcW w:w="10008" w:type="dxa"/>
          </w:tcPr>
          <w:p w:rsidR="0059633D" w:rsidRPr="000970AD" w:rsidRDefault="000970AD" w:rsidP="00752A24">
            <w:pPr>
              <w:pStyle w:val="TableParagraph"/>
              <w:ind w:left="146" w:right="79"/>
              <w:jc w:val="center"/>
              <w:rPr>
                <w:sz w:val="28"/>
                <w:szCs w:val="28"/>
              </w:rPr>
            </w:pPr>
            <w:r w:rsidRPr="000970AD">
              <w:rPr>
                <w:rFonts w:ascii="Arial Narrow" w:hAnsi="Arial Narrow"/>
                <w:b/>
                <w:sz w:val="28"/>
                <w:szCs w:val="28"/>
              </w:rPr>
              <w:t>E. OUVERTURE DES PLIS ET EVALUATION DES OFFRES</w:t>
            </w:r>
            <w:r w:rsidR="0059633D" w:rsidRPr="000970AD">
              <w:rPr>
                <w:sz w:val="28"/>
                <w:szCs w:val="28"/>
              </w:rPr>
              <w:t>..</w:t>
            </w:r>
          </w:p>
        </w:tc>
      </w:tr>
      <w:tr w:rsidR="001201BF" w:rsidTr="00752A24">
        <w:trPr>
          <w:trHeight w:val="276"/>
        </w:trPr>
        <w:tc>
          <w:tcPr>
            <w:tcW w:w="620" w:type="dxa"/>
          </w:tcPr>
          <w:p w:rsidR="001201BF" w:rsidRDefault="001201BF" w:rsidP="00752A24">
            <w:pPr>
              <w:pStyle w:val="TableParagraph"/>
              <w:rPr>
                <w:rFonts w:ascii="Times New Roman"/>
                <w:sz w:val="20"/>
              </w:rPr>
            </w:pPr>
          </w:p>
        </w:tc>
        <w:tc>
          <w:tcPr>
            <w:tcW w:w="10008" w:type="dxa"/>
          </w:tcPr>
          <w:p w:rsidR="001201BF" w:rsidRPr="00275AB9" w:rsidRDefault="001201BF" w:rsidP="00752A24">
            <w:pPr>
              <w:spacing w:before="57" w:line="360" w:lineRule="auto"/>
              <w:ind w:right="-20"/>
              <w:jc w:val="both"/>
              <w:rPr>
                <w:rFonts w:ascii="Arial Narrow" w:hAnsi="Arial Narrow" w:cs="Arial"/>
                <w:sz w:val="24"/>
                <w:szCs w:val="24"/>
              </w:rPr>
            </w:pPr>
            <w:r w:rsidRPr="00275AB9">
              <w:rPr>
                <w:rFonts w:ascii="Arial Narrow" w:hAnsi="Arial Narrow" w:cs="Arial"/>
                <w:sz w:val="24"/>
                <w:szCs w:val="24"/>
              </w:rPr>
              <w:t xml:space="preserve">L’ouverture </w:t>
            </w:r>
            <w:r w:rsidRPr="00275AB9">
              <w:rPr>
                <w:rFonts w:ascii="Arial Narrow" w:hAnsi="Arial Narrow" w:cs="Arial"/>
                <w:i/>
                <w:iCs/>
                <w:sz w:val="24"/>
                <w:szCs w:val="24"/>
              </w:rPr>
              <w:t>des plis se fait en un temps et</w:t>
            </w:r>
            <w:r w:rsidRPr="00275AB9">
              <w:rPr>
                <w:rFonts w:ascii="Arial Narrow" w:hAnsi="Arial Narrow" w:cs="Arial"/>
                <w:sz w:val="24"/>
                <w:szCs w:val="24"/>
              </w:rPr>
              <w:t xml:space="preserve"> aura lieu le</w:t>
            </w:r>
            <w:r w:rsidR="002D249D" w:rsidRPr="00275AB9">
              <w:rPr>
                <w:rFonts w:ascii="Arial Narrow" w:hAnsi="Arial Narrow" w:cs="Arial"/>
                <w:sz w:val="24"/>
                <w:szCs w:val="24"/>
              </w:rPr>
              <w:t>2</w:t>
            </w:r>
            <w:r w:rsidR="00275AB9" w:rsidRPr="00275AB9">
              <w:rPr>
                <w:rFonts w:ascii="Arial Narrow" w:hAnsi="Arial Narrow" w:cs="Arial"/>
                <w:sz w:val="24"/>
                <w:szCs w:val="24"/>
              </w:rPr>
              <w:t>6</w:t>
            </w:r>
            <w:r w:rsidR="002D249D" w:rsidRPr="00275AB9">
              <w:rPr>
                <w:rFonts w:ascii="Arial Narrow" w:hAnsi="Arial Narrow" w:cs="Arial"/>
                <w:sz w:val="24"/>
                <w:szCs w:val="24"/>
              </w:rPr>
              <w:t xml:space="preserve"> mai 2025 à 11</w:t>
            </w:r>
            <w:r w:rsidRPr="00275AB9">
              <w:rPr>
                <w:rFonts w:ascii="Arial Narrow" w:hAnsi="Arial Narrow" w:cs="Arial"/>
                <w:spacing w:val="2"/>
                <w:sz w:val="24"/>
                <w:szCs w:val="24"/>
              </w:rPr>
              <w:t>heure</w:t>
            </w:r>
            <w:r w:rsidRPr="00275AB9">
              <w:rPr>
                <w:rFonts w:ascii="Arial Narrow" w:hAnsi="Arial Narrow" w:cs="Arial"/>
                <w:sz w:val="24"/>
                <w:szCs w:val="24"/>
              </w:rPr>
              <w:t xml:space="preserve">s </w:t>
            </w:r>
            <w:r w:rsidRPr="00275AB9">
              <w:rPr>
                <w:rFonts w:ascii="Arial Narrow" w:hAnsi="Arial Narrow" w:cs="Arial"/>
                <w:spacing w:val="2"/>
                <w:sz w:val="24"/>
                <w:szCs w:val="24"/>
              </w:rPr>
              <w:t>pa</w:t>
            </w:r>
            <w:r w:rsidRPr="00275AB9">
              <w:rPr>
                <w:rFonts w:ascii="Arial Narrow" w:hAnsi="Arial Narrow" w:cs="Arial"/>
                <w:sz w:val="24"/>
                <w:szCs w:val="24"/>
              </w:rPr>
              <w:t xml:space="preserve">r </w:t>
            </w:r>
            <w:r w:rsidRPr="00275AB9">
              <w:rPr>
                <w:rFonts w:ascii="Arial Narrow" w:hAnsi="Arial Narrow" w:cs="Arial"/>
                <w:spacing w:val="2"/>
                <w:sz w:val="24"/>
                <w:szCs w:val="24"/>
              </w:rPr>
              <w:t>l</w:t>
            </w:r>
            <w:r w:rsidRPr="00275AB9">
              <w:rPr>
                <w:rFonts w:ascii="Arial Narrow" w:hAnsi="Arial Narrow" w:cs="Arial"/>
                <w:sz w:val="24"/>
                <w:szCs w:val="24"/>
              </w:rPr>
              <w:t xml:space="preserve">a </w:t>
            </w:r>
            <w:r w:rsidRPr="00275AB9">
              <w:rPr>
                <w:rFonts w:ascii="Arial Narrow" w:hAnsi="Arial Narrow" w:cs="Arial"/>
                <w:spacing w:val="2"/>
                <w:sz w:val="24"/>
                <w:szCs w:val="24"/>
              </w:rPr>
              <w:t>Commissio</w:t>
            </w:r>
            <w:r w:rsidRPr="00275AB9">
              <w:rPr>
                <w:rFonts w:ascii="Arial Narrow" w:hAnsi="Arial Narrow" w:cs="Arial"/>
                <w:sz w:val="24"/>
                <w:szCs w:val="24"/>
              </w:rPr>
              <w:t xml:space="preserve">n </w:t>
            </w:r>
            <w:r w:rsidRPr="00275AB9">
              <w:rPr>
                <w:rFonts w:ascii="Arial Narrow" w:hAnsi="Arial Narrow" w:cs="Arial"/>
                <w:spacing w:val="2"/>
                <w:sz w:val="24"/>
                <w:szCs w:val="24"/>
              </w:rPr>
              <w:t>d</w:t>
            </w:r>
            <w:r w:rsidRPr="00275AB9">
              <w:rPr>
                <w:rFonts w:ascii="Arial Narrow" w:hAnsi="Arial Narrow" w:cs="Arial"/>
                <w:sz w:val="24"/>
                <w:szCs w:val="24"/>
              </w:rPr>
              <w:t xml:space="preserve">e </w:t>
            </w:r>
            <w:r w:rsidRPr="00275AB9">
              <w:rPr>
                <w:rFonts w:ascii="Arial Narrow" w:hAnsi="Arial Narrow" w:cs="Arial"/>
                <w:spacing w:val="2"/>
                <w:sz w:val="24"/>
                <w:szCs w:val="24"/>
              </w:rPr>
              <w:t>Passatio</w:t>
            </w:r>
            <w:r w:rsidRPr="00275AB9">
              <w:rPr>
                <w:rFonts w:ascii="Arial Narrow" w:hAnsi="Arial Narrow" w:cs="Arial"/>
                <w:sz w:val="24"/>
                <w:szCs w:val="24"/>
              </w:rPr>
              <w:t xml:space="preserve">n </w:t>
            </w:r>
            <w:r w:rsidRPr="00275AB9">
              <w:rPr>
                <w:rFonts w:ascii="Arial Narrow" w:hAnsi="Arial Narrow" w:cs="Arial"/>
                <w:spacing w:val="2"/>
                <w:sz w:val="24"/>
                <w:szCs w:val="24"/>
              </w:rPr>
              <w:lastRenderedPageBreak/>
              <w:t xml:space="preserve">des </w:t>
            </w:r>
            <w:r w:rsidRPr="00275AB9">
              <w:rPr>
                <w:rFonts w:ascii="Arial Narrow" w:hAnsi="Arial Narrow" w:cs="Arial"/>
                <w:sz w:val="24"/>
                <w:szCs w:val="24"/>
              </w:rPr>
              <w:t>Marchés</w:t>
            </w:r>
            <w:r w:rsidRPr="00275AB9">
              <w:rPr>
                <w:rFonts w:ascii="Arial Narrow" w:hAnsi="Arial Narrow" w:cs="Arial"/>
                <w:i/>
                <w:iCs/>
                <w:sz w:val="24"/>
                <w:szCs w:val="24"/>
              </w:rPr>
              <w:t xml:space="preserve"> du Maître d’Ouvrage  </w:t>
            </w:r>
            <w:r w:rsidRPr="00275AB9">
              <w:rPr>
                <w:rFonts w:ascii="Arial Narrow" w:hAnsi="Arial Narrow" w:cs="Arial"/>
                <w:sz w:val="24"/>
                <w:szCs w:val="24"/>
              </w:rPr>
              <w:t>dans la salle des délibérations sise à l’</w:t>
            </w:r>
            <w:r w:rsidR="002D249D" w:rsidRPr="00275AB9">
              <w:rPr>
                <w:rFonts w:ascii="Arial Narrow" w:hAnsi="Arial Narrow" w:cs="Arial"/>
                <w:sz w:val="24"/>
                <w:szCs w:val="24"/>
              </w:rPr>
              <w:t>Hôtel</w:t>
            </w:r>
            <w:r w:rsidRPr="00275AB9">
              <w:rPr>
                <w:rFonts w:ascii="Arial Narrow" w:hAnsi="Arial Narrow" w:cs="Arial"/>
                <w:sz w:val="24"/>
                <w:szCs w:val="24"/>
              </w:rPr>
              <w:t xml:space="preserve"> de Ville de Zoétélé. </w:t>
            </w:r>
          </w:p>
          <w:p w:rsidR="001201BF" w:rsidRPr="00275AB9" w:rsidRDefault="001201BF" w:rsidP="00752A24">
            <w:pPr>
              <w:spacing w:before="57" w:line="360" w:lineRule="auto"/>
              <w:ind w:right="-20"/>
              <w:jc w:val="both"/>
              <w:rPr>
                <w:rFonts w:ascii="Arial Narrow" w:hAnsi="Arial Narrow" w:cs="Arial"/>
                <w:sz w:val="24"/>
                <w:szCs w:val="24"/>
              </w:rPr>
            </w:pPr>
          </w:p>
          <w:p w:rsidR="001201BF" w:rsidRPr="00275AB9" w:rsidRDefault="001201BF" w:rsidP="00752A24">
            <w:pPr>
              <w:spacing w:before="57" w:line="360" w:lineRule="auto"/>
              <w:ind w:right="-20"/>
              <w:jc w:val="both"/>
              <w:rPr>
                <w:rFonts w:ascii="Arial Narrow" w:hAnsi="Arial Narrow"/>
                <w:sz w:val="24"/>
                <w:szCs w:val="24"/>
              </w:rPr>
            </w:pPr>
            <w:r w:rsidRPr="00275AB9">
              <w:rPr>
                <w:rFonts w:ascii="Arial Narrow" w:hAnsi="Arial Narrow" w:cs="Arial"/>
                <w:sz w:val="24"/>
                <w:szCs w:val="24"/>
              </w:rPr>
              <w:t>Seuls les soumissionnaires peuvent assister à cette séance d'ouverture ou s'y faire représenter par une seule personne de leur choix dûment mandatée même en cas de groupement d’entreprises.</w:t>
            </w:r>
          </w:p>
          <w:p w:rsidR="001201BF" w:rsidRPr="00275AB9" w:rsidRDefault="001201BF" w:rsidP="00752A24">
            <w:pPr>
              <w:spacing w:line="360" w:lineRule="auto"/>
              <w:jc w:val="both"/>
              <w:rPr>
                <w:rFonts w:ascii="Arial Narrow" w:hAnsi="Arial Narrow" w:cs="Arial"/>
                <w:sz w:val="24"/>
                <w:szCs w:val="24"/>
              </w:rPr>
            </w:pPr>
          </w:p>
          <w:p w:rsidR="001201BF" w:rsidRPr="00275AB9" w:rsidRDefault="001201BF" w:rsidP="00752A24">
            <w:pPr>
              <w:spacing w:line="360" w:lineRule="auto"/>
              <w:ind w:right="81"/>
              <w:jc w:val="both"/>
              <w:rPr>
                <w:rFonts w:ascii="Arial Narrow" w:hAnsi="Arial Narrow"/>
                <w:b/>
                <w:sz w:val="24"/>
                <w:szCs w:val="24"/>
              </w:rPr>
            </w:pPr>
            <w:r w:rsidRPr="00275AB9">
              <w:rPr>
                <w:rFonts w:ascii="Arial Narrow" w:hAnsi="Arial Narrow" w:cs="Arial"/>
                <w:b/>
                <w:sz w:val="24"/>
                <w:szCs w:val="24"/>
              </w:rPr>
              <w:t xml:space="preserve">Sous peine derejet, lespièces </w:t>
            </w:r>
            <w:r w:rsidRPr="00275AB9">
              <w:rPr>
                <w:rFonts w:ascii="Arial Narrow" w:hAnsi="Arial Narrow" w:cs="Arial"/>
                <w:b/>
                <w:spacing w:val="-23"/>
                <w:sz w:val="24"/>
                <w:szCs w:val="24"/>
              </w:rPr>
              <w:t xml:space="preserve">du dossier </w:t>
            </w:r>
            <w:r w:rsidRPr="00275AB9">
              <w:rPr>
                <w:rFonts w:ascii="Arial Narrow" w:hAnsi="Arial Narrow" w:cs="Arial"/>
                <w:b/>
                <w:sz w:val="24"/>
                <w:szCs w:val="24"/>
              </w:rPr>
              <w:t xml:space="preserve">administratifrequisesdoiventêtreproduites enoriginauxouencopiescertifiéesconformesparle </w:t>
            </w:r>
            <w:r w:rsidRPr="00275AB9">
              <w:rPr>
                <w:rFonts w:ascii="Arial Narrow" w:hAnsi="Arial Narrow" w:cs="Arial"/>
                <w:b/>
                <w:spacing w:val="1"/>
                <w:sz w:val="24"/>
                <w:szCs w:val="24"/>
              </w:rPr>
              <w:t>servic</w:t>
            </w:r>
            <w:r w:rsidRPr="00275AB9">
              <w:rPr>
                <w:rFonts w:ascii="Arial Narrow" w:hAnsi="Arial Narrow" w:cs="Arial"/>
                <w:b/>
                <w:sz w:val="24"/>
                <w:szCs w:val="24"/>
              </w:rPr>
              <w:t xml:space="preserve">e </w:t>
            </w:r>
            <w:r w:rsidRPr="00275AB9">
              <w:rPr>
                <w:rFonts w:ascii="Arial Narrow" w:hAnsi="Arial Narrow" w:cs="Arial"/>
                <w:b/>
                <w:spacing w:val="1"/>
                <w:sz w:val="24"/>
                <w:szCs w:val="24"/>
              </w:rPr>
              <w:t>émetteu</w:t>
            </w:r>
            <w:r w:rsidRPr="00275AB9">
              <w:rPr>
                <w:rFonts w:ascii="Arial Narrow" w:hAnsi="Arial Narrow" w:cs="Arial"/>
                <w:b/>
                <w:sz w:val="24"/>
                <w:szCs w:val="24"/>
              </w:rPr>
              <w:t>r ou autorité administrative compétente</w:t>
            </w:r>
            <w:r w:rsidRPr="00275AB9">
              <w:rPr>
                <w:rFonts w:ascii="Arial Narrow" w:hAnsi="Arial Narrow" w:cs="Arial"/>
                <w:b/>
                <w:strike/>
                <w:sz w:val="24"/>
                <w:szCs w:val="24"/>
              </w:rPr>
              <w:t>,</w:t>
            </w:r>
            <w:r w:rsidRPr="00275AB9">
              <w:rPr>
                <w:rFonts w:ascii="Arial Narrow" w:hAnsi="Arial Narrow" w:cs="Arial"/>
                <w:b/>
                <w:sz w:val="24"/>
                <w:szCs w:val="24"/>
              </w:rPr>
              <w:t xml:space="preserve"> conformément aux stipulations du Règlement Particulier de l’Appel d’Offres. Elles doivent être valide au moment du dépôt de l’Offre dater de moins de trois (03) mois à compter de la date</w:t>
            </w:r>
            <w:r w:rsidRPr="00275AB9">
              <w:rPr>
                <w:rFonts w:ascii="Arial Narrow" w:hAnsi="Arial Narrow" w:cs="Arial"/>
                <w:b/>
                <w:spacing w:val="2"/>
                <w:sz w:val="24"/>
                <w:szCs w:val="24"/>
              </w:rPr>
              <w:t xml:space="preserve"> limite originelle d’ouverture des offres </w:t>
            </w:r>
            <w:r w:rsidRPr="00275AB9">
              <w:rPr>
                <w:rFonts w:ascii="Arial Narrow" w:hAnsi="Arial Narrow" w:cs="Arial"/>
                <w:b/>
                <w:sz w:val="24"/>
                <w:szCs w:val="24"/>
              </w:rPr>
              <w:t>ouavoirétéétabliespostérieurementàla datedesignaturedel’avisd’appeld’offres.</w:t>
            </w:r>
          </w:p>
          <w:p w:rsidR="001201BF" w:rsidRPr="00275AB9" w:rsidRDefault="001201BF" w:rsidP="00752A24">
            <w:pPr>
              <w:tabs>
                <w:tab w:val="left" w:pos="3717"/>
              </w:tabs>
              <w:spacing w:before="4" w:line="360" w:lineRule="auto"/>
              <w:jc w:val="both"/>
              <w:rPr>
                <w:rFonts w:ascii="Arial Narrow" w:hAnsi="Arial Narrow" w:cs="Arial"/>
                <w:b/>
                <w:sz w:val="24"/>
                <w:szCs w:val="24"/>
              </w:rPr>
            </w:pPr>
          </w:p>
          <w:p w:rsidR="001201BF" w:rsidRPr="00275AB9" w:rsidRDefault="001201BF" w:rsidP="00752A24">
            <w:pPr>
              <w:spacing w:line="360" w:lineRule="auto"/>
              <w:ind w:right="81"/>
              <w:jc w:val="both"/>
              <w:rPr>
                <w:rFonts w:ascii="Arial Narrow" w:hAnsi="Arial Narrow"/>
                <w:w w:val="110"/>
                <w:sz w:val="24"/>
                <w:szCs w:val="24"/>
              </w:rPr>
            </w:pPr>
            <w:r w:rsidRPr="00275AB9">
              <w:rPr>
                <w:rFonts w:ascii="Arial Narrow" w:hAnsi="Arial Narrow"/>
                <w:w w:val="110"/>
                <w:sz w:val="24"/>
                <w:szCs w:val="24"/>
              </w:rPr>
              <w:t>Encasd’absenceoude</w:t>
            </w:r>
            <w:r w:rsidRPr="00275AB9">
              <w:rPr>
                <w:rFonts w:ascii="Arial Narrow" w:hAnsi="Arial Narrow"/>
                <w:spacing w:val="-3"/>
                <w:w w:val="110"/>
                <w:sz w:val="24"/>
                <w:szCs w:val="24"/>
              </w:rPr>
              <w:t>non-conformité</w:t>
            </w:r>
            <w:r w:rsidRPr="00275AB9">
              <w:rPr>
                <w:rFonts w:ascii="Arial Narrow" w:hAnsi="Arial Narrow"/>
                <w:w w:val="110"/>
                <w:sz w:val="24"/>
                <w:szCs w:val="24"/>
              </w:rPr>
              <w:t xml:space="preserve">d’unepiècedudossier </w:t>
            </w:r>
            <w:r w:rsidRPr="00275AB9">
              <w:rPr>
                <w:rFonts w:ascii="Arial Narrow" w:hAnsi="Arial Narrow"/>
                <w:spacing w:val="-3"/>
                <w:w w:val="110"/>
                <w:sz w:val="24"/>
                <w:szCs w:val="24"/>
              </w:rPr>
              <w:t xml:space="preserve">administratif </w:t>
            </w:r>
            <w:r w:rsidRPr="00275AB9">
              <w:rPr>
                <w:rFonts w:ascii="Arial Narrow" w:hAnsi="Arial Narrow"/>
                <w:w w:val="110"/>
                <w:sz w:val="24"/>
                <w:szCs w:val="24"/>
              </w:rPr>
              <w:t xml:space="preserve">lors de </w:t>
            </w:r>
            <w:r w:rsidRPr="00275AB9">
              <w:rPr>
                <w:rFonts w:ascii="Arial Narrow" w:hAnsi="Arial Narrow"/>
                <w:spacing w:val="-3"/>
                <w:w w:val="110"/>
                <w:sz w:val="24"/>
                <w:szCs w:val="24"/>
              </w:rPr>
              <w:t xml:space="preserve">l’ouverture </w:t>
            </w:r>
            <w:r w:rsidRPr="00275AB9">
              <w:rPr>
                <w:rFonts w:ascii="Arial Narrow" w:hAnsi="Arial Narrow"/>
                <w:w w:val="110"/>
                <w:sz w:val="24"/>
                <w:szCs w:val="24"/>
              </w:rPr>
              <w:t xml:space="preserve">des plis, un délai de </w:t>
            </w:r>
            <w:r w:rsidRPr="00275AB9">
              <w:rPr>
                <w:rFonts w:ascii="Arial Narrow" w:hAnsi="Arial Narrow"/>
                <w:spacing w:val="-3"/>
                <w:w w:val="110"/>
                <w:sz w:val="24"/>
                <w:szCs w:val="24"/>
              </w:rPr>
              <w:t>quarante-huit heures</w:t>
            </w:r>
            <w:r w:rsidRPr="00275AB9">
              <w:rPr>
                <w:rFonts w:ascii="Arial Narrow" w:hAnsi="Arial Narrow"/>
                <w:spacing w:val="-2"/>
                <w:w w:val="110"/>
                <w:sz w:val="24"/>
                <w:szCs w:val="24"/>
              </w:rPr>
              <w:t>est</w:t>
            </w:r>
            <w:r w:rsidRPr="00275AB9">
              <w:rPr>
                <w:rFonts w:ascii="Arial Narrow" w:hAnsi="Arial Narrow"/>
                <w:spacing w:val="-4"/>
                <w:w w:val="110"/>
                <w:sz w:val="24"/>
                <w:szCs w:val="24"/>
              </w:rPr>
              <w:t>accordé</w:t>
            </w:r>
            <w:r w:rsidRPr="00275AB9">
              <w:rPr>
                <w:rFonts w:ascii="Arial Narrow" w:hAnsi="Arial Narrow"/>
                <w:w w:val="110"/>
                <w:sz w:val="24"/>
                <w:szCs w:val="24"/>
              </w:rPr>
              <w:t>aux</w:t>
            </w:r>
            <w:r w:rsidRPr="00275AB9">
              <w:rPr>
                <w:rFonts w:ascii="Arial Narrow" w:hAnsi="Arial Narrow"/>
                <w:spacing w:val="-3"/>
                <w:w w:val="110"/>
                <w:sz w:val="24"/>
                <w:szCs w:val="24"/>
              </w:rPr>
              <w:t>soumissionnairesconcernés</w:t>
            </w:r>
            <w:r w:rsidRPr="00275AB9">
              <w:rPr>
                <w:rFonts w:ascii="Arial Narrow" w:hAnsi="Arial Narrow"/>
                <w:w w:val="110"/>
                <w:sz w:val="24"/>
                <w:szCs w:val="24"/>
              </w:rPr>
              <w:t>pour</w:t>
            </w:r>
            <w:r w:rsidRPr="00275AB9">
              <w:rPr>
                <w:rFonts w:ascii="Arial Narrow" w:hAnsi="Arial Narrow"/>
                <w:spacing w:val="-3"/>
                <w:w w:val="110"/>
                <w:sz w:val="24"/>
                <w:szCs w:val="24"/>
              </w:rPr>
              <w:t>produire</w:t>
            </w:r>
            <w:r w:rsidRPr="00275AB9">
              <w:rPr>
                <w:rFonts w:ascii="Arial Narrow" w:hAnsi="Arial Narrow"/>
                <w:w w:val="110"/>
                <w:sz w:val="24"/>
                <w:szCs w:val="24"/>
              </w:rPr>
              <w:t xml:space="preserve">ou </w:t>
            </w:r>
            <w:r w:rsidRPr="00275AB9">
              <w:rPr>
                <w:rFonts w:ascii="Arial Narrow" w:hAnsi="Arial Narrow"/>
                <w:spacing w:val="-3"/>
                <w:w w:val="110"/>
                <w:sz w:val="24"/>
                <w:szCs w:val="24"/>
              </w:rPr>
              <w:t>remplacer</w:t>
            </w:r>
            <w:r w:rsidRPr="00275AB9">
              <w:rPr>
                <w:rFonts w:ascii="Arial Narrow" w:hAnsi="Arial Narrow"/>
                <w:w w:val="110"/>
                <w:sz w:val="24"/>
                <w:szCs w:val="24"/>
              </w:rPr>
              <w:t>lapièceenquestion.</w:t>
            </w:r>
          </w:p>
          <w:p w:rsidR="001201BF" w:rsidRPr="00275AB9" w:rsidRDefault="001201BF" w:rsidP="00752A24">
            <w:pPr>
              <w:spacing w:line="360" w:lineRule="auto"/>
              <w:ind w:right="81"/>
              <w:jc w:val="both"/>
              <w:rPr>
                <w:rFonts w:ascii="Arial Narrow" w:hAnsi="Arial Narrow"/>
                <w:w w:val="110"/>
                <w:sz w:val="24"/>
                <w:szCs w:val="24"/>
              </w:rPr>
            </w:pPr>
            <w:r w:rsidRPr="00275AB9">
              <w:rPr>
                <w:rFonts w:ascii="Arial Narrow" w:hAnsi="Arial Narrow"/>
                <w:w w:val="110"/>
                <w:sz w:val="24"/>
                <w:szCs w:val="24"/>
              </w:rPr>
              <w:t>Est déclarée irrecevable et rejetée par la Commission de Passation des Marchés :</w:t>
            </w:r>
          </w:p>
          <w:p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r w:rsidRPr="00275AB9">
              <w:rPr>
                <w:rFonts w:ascii="Arial Narrow" w:hAnsi="Arial Narrow"/>
                <w:w w:val="110"/>
                <w:sz w:val="24"/>
                <w:szCs w:val="24"/>
              </w:rPr>
              <w:t xml:space="preserve">Toute offre produite en nombre insuffisant ou uniquement en copies pour la soumission physique, </w:t>
            </w:r>
          </w:p>
          <w:p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r w:rsidRPr="00275AB9">
              <w:rPr>
                <w:rFonts w:ascii="Arial Narrow" w:hAnsi="Arial Narrow"/>
                <w:w w:val="110"/>
                <w:sz w:val="24"/>
                <w:szCs w:val="24"/>
              </w:rPr>
              <w:t xml:space="preserve"> Toute offre </w:t>
            </w:r>
            <w:r w:rsidRPr="00275AB9">
              <w:rPr>
                <w:rFonts w:ascii="Arial Narrow" w:hAnsi="Arial Narrow"/>
                <w:color w:val="C0504D" w:themeColor="accent2"/>
                <w:w w:val="110"/>
                <w:sz w:val="24"/>
                <w:szCs w:val="24"/>
              </w:rPr>
              <w:t>en noir sur blanc</w:t>
            </w:r>
            <w:r w:rsidRPr="00275AB9">
              <w:rPr>
                <w:rFonts w:ascii="Arial Narrow" w:hAnsi="Arial Narrow"/>
                <w:w w:val="110"/>
                <w:sz w:val="24"/>
                <w:szCs w:val="24"/>
              </w:rPr>
              <w:t xml:space="preserve">; </w:t>
            </w:r>
          </w:p>
          <w:p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r w:rsidRPr="00275AB9">
              <w:rPr>
                <w:rFonts w:ascii="Arial Narrow" w:hAnsi="Arial Narrow"/>
                <w:w w:val="110"/>
                <w:sz w:val="24"/>
                <w:szCs w:val="24"/>
              </w:rPr>
              <w:t xml:space="preserve">- les plis portant les indications sur l’identité des soumissionnaires, </w:t>
            </w:r>
          </w:p>
          <w:p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r w:rsidRPr="00275AB9">
              <w:rPr>
                <w:rFonts w:ascii="Arial Narrow" w:hAnsi="Arial Narrow"/>
                <w:w w:val="110"/>
                <w:sz w:val="24"/>
                <w:szCs w:val="24"/>
              </w:rPr>
              <w:t xml:space="preserve">  les plis parvenus postérieurement aux dates et heures limites de dépôt. </w:t>
            </w:r>
          </w:p>
          <w:p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r w:rsidRPr="00275AB9">
              <w:rPr>
                <w:rFonts w:ascii="Arial Narrow" w:hAnsi="Arial Narrow"/>
                <w:w w:val="110"/>
                <w:sz w:val="24"/>
                <w:szCs w:val="24"/>
              </w:rPr>
              <w:t xml:space="preserve"> les plis sans indication de l’identité de l’Appel d’Offres ;</w:t>
            </w:r>
          </w:p>
          <w:p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r w:rsidRPr="00275AB9">
              <w:rPr>
                <w:rFonts w:ascii="Arial Narrow" w:hAnsi="Arial Narrow"/>
                <w:w w:val="110"/>
                <w:sz w:val="24"/>
                <w:szCs w:val="24"/>
              </w:rPr>
              <w:t>les plis non-conformes au mode de soumission ;</w:t>
            </w:r>
          </w:p>
          <w:p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r w:rsidRPr="00275AB9">
              <w:rPr>
                <w:rFonts w:ascii="Arial Narrow" w:hAnsi="Arial Narrow"/>
                <w:w w:val="110"/>
                <w:sz w:val="24"/>
                <w:szCs w:val="24"/>
              </w:rPr>
              <w:t>Toute offre non conforme aux prescriptions du DAO,</w:t>
            </w:r>
          </w:p>
          <w:p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r w:rsidRPr="00275AB9">
              <w:rPr>
                <w:rFonts w:ascii="Arial Narrow" w:hAnsi="Arial Narrow"/>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r w:rsidRPr="00275AB9">
              <w:rPr>
                <w:rFonts w:ascii="Arial Narrow" w:hAnsi="Arial Narrow"/>
                <w:w w:val="110"/>
                <w:sz w:val="24"/>
                <w:szCs w:val="24"/>
              </w:rPr>
              <w:lastRenderedPageBreak/>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rsidR="001201BF" w:rsidRPr="00275AB9" w:rsidRDefault="001201BF" w:rsidP="00752A24">
            <w:pPr>
              <w:pStyle w:val="TableParagraph"/>
              <w:spacing w:line="256" w:lineRule="exact"/>
              <w:ind w:left="146"/>
              <w:rPr>
                <w:b/>
                <w:sz w:val="24"/>
                <w:szCs w:val="24"/>
              </w:rPr>
            </w:pPr>
            <w:r w:rsidRPr="00275AB9">
              <w:rPr>
                <w:rFonts w:ascii="Arial Narrow" w:hAnsi="Arial Narrow"/>
                <w:w w:val="110"/>
                <w:sz w:val="24"/>
                <w:szCs w:val="24"/>
              </w:rPr>
              <w:t>La Commission de Passation des Marchés établira un procès-verbal de la séance d’ouverture des plis, dont une copie sera remise à tous les soumissionnaires</w:t>
            </w:r>
          </w:p>
        </w:tc>
      </w:tr>
      <w:tr w:rsidR="001201BF" w:rsidTr="00752A24">
        <w:trPr>
          <w:trHeight w:val="275"/>
        </w:trPr>
        <w:tc>
          <w:tcPr>
            <w:tcW w:w="620" w:type="dxa"/>
          </w:tcPr>
          <w:p w:rsidR="001201BF" w:rsidRDefault="001201BF" w:rsidP="00752A24">
            <w:pPr>
              <w:pStyle w:val="TableParagraph"/>
              <w:spacing w:line="256" w:lineRule="exact"/>
              <w:ind w:left="10"/>
              <w:jc w:val="center"/>
              <w:rPr>
                <w:b/>
                <w:sz w:val="24"/>
              </w:rPr>
            </w:pPr>
            <w:r>
              <w:rPr>
                <w:b/>
                <w:spacing w:val="-2"/>
                <w:sz w:val="24"/>
              </w:rPr>
              <w:lastRenderedPageBreak/>
              <w:t>31.2.</w:t>
            </w:r>
          </w:p>
        </w:tc>
        <w:tc>
          <w:tcPr>
            <w:tcW w:w="10008" w:type="dxa"/>
          </w:tcPr>
          <w:p w:rsidR="001201BF" w:rsidRPr="00275AB9" w:rsidRDefault="001201BF" w:rsidP="00752A24">
            <w:pPr>
              <w:pStyle w:val="TableParagraph"/>
              <w:spacing w:line="256" w:lineRule="exact"/>
              <w:ind w:left="146"/>
              <w:rPr>
                <w:b/>
                <w:sz w:val="24"/>
                <w:szCs w:val="24"/>
              </w:rPr>
            </w:pPr>
            <w:r w:rsidRPr="00275AB9">
              <w:rPr>
                <w:rFonts w:ascii="Arial Narrow" w:hAnsi="Arial Narrow"/>
                <w:i/>
                <w:iCs/>
                <w:sz w:val="24"/>
                <w:szCs w:val="24"/>
              </w:rPr>
              <w:t>[L’ouverture de la séance de dépouillement doit se faire au plus tard une heure après celle limite de réception des offres fixée dans le Dossier d’Appel d’Offres].</w:t>
            </w:r>
          </w:p>
        </w:tc>
      </w:tr>
      <w:tr w:rsidR="001201BF" w:rsidTr="00752A24">
        <w:trPr>
          <w:trHeight w:val="551"/>
        </w:trPr>
        <w:tc>
          <w:tcPr>
            <w:tcW w:w="620" w:type="dxa"/>
          </w:tcPr>
          <w:p w:rsidR="001201BF" w:rsidRDefault="001201BF" w:rsidP="00752A24">
            <w:pPr>
              <w:pStyle w:val="TableParagraph"/>
              <w:spacing w:line="271" w:lineRule="exact"/>
              <w:ind w:left="155"/>
              <w:rPr>
                <w:b/>
                <w:sz w:val="24"/>
              </w:rPr>
            </w:pPr>
            <w:r>
              <w:rPr>
                <w:b/>
                <w:spacing w:val="-2"/>
                <w:sz w:val="24"/>
              </w:rPr>
              <w:t>32.2.</w:t>
            </w:r>
          </w:p>
          <w:p w:rsidR="001201BF" w:rsidRDefault="001201BF" w:rsidP="00752A24">
            <w:pPr>
              <w:pStyle w:val="TableParagraph"/>
              <w:spacing w:line="260" w:lineRule="exact"/>
              <w:ind w:left="278"/>
              <w:rPr>
                <w:b/>
                <w:sz w:val="24"/>
              </w:rPr>
            </w:pPr>
            <w:r>
              <w:rPr>
                <w:b/>
                <w:spacing w:val="-5"/>
                <w:sz w:val="24"/>
              </w:rPr>
              <w:t>(e)</w:t>
            </w:r>
          </w:p>
        </w:tc>
        <w:tc>
          <w:tcPr>
            <w:tcW w:w="10008" w:type="dxa"/>
          </w:tcPr>
          <w:p w:rsidR="001201BF" w:rsidRPr="00275AB9" w:rsidRDefault="001201BF" w:rsidP="00752A24">
            <w:pPr>
              <w:spacing w:line="360" w:lineRule="auto"/>
              <w:jc w:val="both"/>
              <w:rPr>
                <w:rFonts w:ascii="Arial Narrow" w:hAnsi="Arial Narrow" w:cs="Arial"/>
                <w:b/>
                <w:i/>
                <w:iCs/>
                <w:sz w:val="24"/>
                <w:szCs w:val="24"/>
              </w:rPr>
            </w:pPr>
            <w:r w:rsidRPr="00275AB9">
              <w:rPr>
                <w:rFonts w:ascii="Arial Narrow" w:hAnsi="Arial Narrow" w:cs="Arial"/>
                <w:i/>
                <w:iCs/>
                <w:sz w:val="24"/>
                <w:szCs w:val="24"/>
              </w:rPr>
              <w:t>L’évaluation des offres se fera sur la base des critères ci-après</w:t>
            </w:r>
            <w:r w:rsidRPr="00275AB9">
              <w:rPr>
                <w:rFonts w:ascii="Arial Narrow" w:hAnsi="Arial Narrow" w:cs="Arial"/>
                <w:bCs/>
                <w:i/>
                <w:iCs/>
                <w:color w:val="000000" w:themeColor="text1"/>
                <w:sz w:val="24"/>
                <w:szCs w:val="24"/>
              </w:rPr>
              <w:t>pour chaque lot retenu par le soumissionnaire : Etant entendu qu’un critère ne peut être à la fois éliminatoire et essentiel].</w:t>
            </w:r>
            <w:r w:rsidRPr="00275AB9">
              <w:rPr>
                <w:rFonts w:ascii="Arial Narrow" w:hAnsi="Arial Narrow" w:cs="Arial"/>
                <w:i/>
                <w:iCs/>
                <w:color w:val="000000" w:themeColor="text1"/>
                <w:sz w:val="24"/>
                <w:szCs w:val="24"/>
              </w:rPr>
              <w:t> </w:t>
            </w:r>
            <w:r w:rsidRPr="00275AB9">
              <w:rPr>
                <w:rFonts w:ascii="Arial Narrow" w:hAnsi="Arial Narrow" w:cs="Arial"/>
                <w:i/>
                <w:iCs/>
                <w:sz w:val="24"/>
                <w:szCs w:val="24"/>
              </w:rPr>
              <w:t>:</w:t>
            </w:r>
          </w:p>
          <w:p w:rsidR="001201BF" w:rsidRPr="00275AB9" w:rsidRDefault="001201BF" w:rsidP="00EF7DCE">
            <w:pPr>
              <w:pStyle w:val="Paragraphedeliste"/>
              <w:numPr>
                <w:ilvl w:val="0"/>
                <w:numId w:val="131"/>
              </w:numPr>
              <w:suppressAutoHyphens/>
              <w:spacing w:before="19" w:after="160" w:line="360" w:lineRule="auto"/>
              <w:ind w:right="132"/>
              <w:textAlignment w:val="baseline"/>
              <w:rPr>
                <w:rFonts w:ascii="Arial Narrow" w:hAnsi="Arial Narrow" w:cs="Arial"/>
                <w:i/>
                <w:iCs/>
                <w:sz w:val="24"/>
                <w:szCs w:val="24"/>
              </w:rPr>
            </w:pPr>
            <w:r w:rsidRPr="00275AB9">
              <w:rPr>
                <w:rFonts w:ascii="Arial Narrow" w:hAnsi="Arial Narrow" w:cs="Arial"/>
                <w:i/>
                <w:iCs/>
                <w:sz w:val="24"/>
                <w:szCs w:val="24"/>
              </w:rPr>
              <w:t xml:space="preserve">Les </w:t>
            </w:r>
            <w:r w:rsidRPr="00275AB9">
              <w:rPr>
                <w:rFonts w:ascii="Arial Narrow" w:hAnsi="Arial Narrow" w:cs="Arial"/>
                <w:b/>
                <w:i/>
                <w:iCs/>
                <w:sz w:val="24"/>
                <w:szCs w:val="24"/>
              </w:rPr>
              <w:t>critères éliminatoires</w:t>
            </w:r>
            <w:r w:rsidRPr="00275AB9">
              <w:rPr>
                <w:rFonts w:ascii="Arial Narrow" w:hAnsi="Arial Narrow" w:cs="Arial"/>
                <w:i/>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rsidR="001201BF" w:rsidRPr="00275AB9" w:rsidRDefault="001201BF" w:rsidP="00752A24">
            <w:pPr>
              <w:spacing w:before="19" w:line="360" w:lineRule="auto"/>
              <w:ind w:left="114" w:right="132" w:hanging="114"/>
              <w:jc w:val="both"/>
              <w:rPr>
                <w:rFonts w:ascii="Arial Narrow" w:hAnsi="Arial Narrow" w:cs="Arial"/>
                <w:iCs/>
                <w:spacing w:val="-2"/>
                <w:sz w:val="24"/>
                <w:szCs w:val="24"/>
              </w:rPr>
            </w:pPr>
            <w:r w:rsidRPr="00275AB9">
              <w:rPr>
                <w:rFonts w:ascii="Arial Narrow" w:hAnsi="Arial Narrow" w:cs="Arial"/>
                <w:iCs/>
                <w:sz w:val="24"/>
                <w:szCs w:val="24"/>
              </w:rPr>
              <w:t>Il s'agitnotamment</w:t>
            </w:r>
            <w:r w:rsidRPr="00275AB9">
              <w:rPr>
                <w:rFonts w:ascii="Arial Narrow" w:hAnsi="Arial Narrow" w:cs="Arial"/>
                <w:iCs/>
                <w:spacing w:val="-2"/>
                <w:sz w:val="24"/>
                <w:szCs w:val="24"/>
              </w:rPr>
              <w:t xml:space="preserve"> :</w:t>
            </w:r>
          </w:p>
          <w:p w:rsidR="001201BF" w:rsidRPr="00275AB9" w:rsidRDefault="001201BF" w:rsidP="00EF7DCE">
            <w:pPr>
              <w:pStyle w:val="Paragraphedeliste"/>
              <w:numPr>
                <w:ilvl w:val="0"/>
                <w:numId w:val="131"/>
              </w:numPr>
              <w:suppressAutoHyphens/>
              <w:spacing w:before="29" w:line="360" w:lineRule="auto"/>
              <w:ind w:right="132"/>
              <w:textAlignment w:val="baseline"/>
              <w:rPr>
                <w:rFonts w:ascii="Arial Narrow" w:hAnsi="Arial Narrow" w:cs="Arial"/>
                <w:sz w:val="24"/>
                <w:szCs w:val="24"/>
              </w:rPr>
            </w:pPr>
            <w:r w:rsidRPr="00275AB9">
              <w:rPr>
                <w:rFonts w:ascii="Arial Narrow" w:hAnsi="Arial Narrow" w:cs="Arial"/>
                <w:sz w:val="24"/>
                <w:szCs w:val="24"/>
              </w:rPr>
              <w:t>de l’absence du  cautionnement de soumission à l’ouverture des plis;</w:t>
            </w:r>
          </w:p>
          <w:p w:rsidR="001201BF" w:rsidRPr="00275AB9" w:rsidRDefault="001201BF" w:rsidP="00EF7DCE">
            <w:pPr>
              <w:pStyle w:val="Paragraphedeliste"/>
              <w:numPr>
                <w:ilvl w:val="0"/>
                <w:numId w:val="131"/>
              </w:numPr>
              <w:suppressAutoHyphens/>
              <w:spacing w:line="360" w:lineRule="auto"/>
              <w:ind w:right="132"/>
              <w:textAlignment w:val="baseline"/>
              <w:rPr>
                <w:rFonts w:ascii="Arial Narrow" w:hAnsi="Arial Narrow" w:cs="Arial"/>
                <w:sz w:val="24"/>
                <w:szCs w:val="24"/>
              </w:rPr>
            </w:pPr>
            <w:r w:rsidRPr="00275AB9">
              <w:rPr>
                <w:rFonts w:ascii="Arial Narrow" w:hAnsi="Arial Narrow" w:cs="Arial"/>
                <w:sz w:val="24"/>
                <w:szCs w:val="24"/>
              </w:rPr>
              <w:t xml:space="preserve">de la non -production au-delà du délai de 48 h après l’ouverture des plis, d’une pièce du dossier administratif jugée non conforme ou absente ; </w:t>
            </w:r>
          </w:p>
          <w:p w:rsidR="001201BF" w:rsidRPr="00275AB9" w:rsidRDefault="001201BF" w:rsidP="00EF7DCE">
            <w:pPr>
              <w:pStyle w:val="Paragraphedeliste"/>
              <w:numPr>
                <w:ilvl w:val="0"/>
                <w:numId w:val="131"/>
              </w:numPr>
              <w:suppressAutoHyphens/>
              <w:spacing w:before="29" w:line="360" w:lineRule="auto"/>
              <w:ind w:right="132"/>
              <w:textAlignment w:val="baseline"/>
              <w:rPr>
                <w:rFonts w:ascii="Arial Narrow" w:hAnsi="Arial Narrow" w:cs="Arial"/>
                <w:sz w:val="24"/>
                <w:szCs w:val="24"/>
              </w:rPr>
            </w:pPr>
            <w:r w:rsidRPr="00275AB9">
              <w:rPr>
                <w:rFonts w:ascii="Arial Narrow" w:hAnsi="Arial Narrow" w:cs="Arial"/>
                <w:sz w:val="24"/>
                <w:szCs w:val="24"/>
              </w:rPr>
              <w:t xml:space="preserve">des fausses déclarations, manœuvres frauduleuses ou </w:t>
            </w:r>
            <w:r w:rsidRPr="00275AB9">
              <w:rPr>
                <w:rFonts w:ascii="Arial Narrow" w:hAnsi="Arial Narrow" w:cs="Arial"/>
                <w:spacing w:val="2"/>
                <w:sz w:val="24"/>
                <w:szCs w:val="24"/>
                <w:lang w:eastAsia="fr-FR"/>
              </w:rPr>
              <w:t xml:space="preserve">des pièces falsifiées  </w:t>
            </w:r>
            <w:r w:rsidRPr="00275AB9">
              <w:rPr>
                <w:rFonts w:ascii="Arial Narrow" w:hAnsi="Arial Narrow" w:cs="Arial"/>
                <w:sz w:val="24"/>
                <w:szCs w:val="24"/>
              </w:rPr>
              <w:t>;</w:t>
            </w:r>
          </w:p>
          <w:p w:rsidR="001201BF" w:rsidRPr="00275AB9" w:rsidRDefault="001201BF" w:rsidP="00EF7DCE">
            <w:pPr>
              <w:pStyle w:val="Paragraphedeliste"/>
              <w:numPr>
                <w:ilvl w:val="0"/>
                <w:numId w:val="131"/>
              </w:numPr>
              <w:suppressAutoHyphens/>
              <w:spacing w:line="360" w:lineRule="auto"/>
              <w:ind w:right="132"/>
              <w:textAlignment w:val="baseline"/>
              <w:rPr>
                <w:rFonts w:ascii="Arial Narrow" w:hAnsi="Arial Narrow" w:cs="Arial"/>
                <w:sz w:val="24"/>
                <w:szCs w:val="24"/>
              </w:rPr>
            </w:pPr>
            <w:r w:rsidRPr="00275AB9">
              <w:rPr>
                <w:rFonts w:ascii="Arial Narrow" w:hAnsi="Arial Narrow" w:cs="Arial"/>
                <w:sz w:val="24"/>
                <w:szCs w:val="24"/>
              </w:rPr>
              <w:t xml:space="preserve">du non-respect de </w:t>
            </w:r>
            <w:r w:rsidR="00275AB9">
              <w:rPr>
                <w:rFonts w:ascii="Arial Narrow" w:hAnsi="Arial Narrow" w:cs="Arial"/>
                <w:sz w:val="24"/>
                <w:szCs w:val="24"/>
              </w:rPr>
              <w:t>70%</w:t>
            </w:r>
            <w:r w:rsidRPr="00275AB9">
              <w:rPr>
                <w:rFonts w:ascii="Arial Narrow" w:hAnsi="Arial Narrow" w:cs="Arial"/>
                <w:sz w:val="24"/>
                <w:szCs w:val="24"/>
              </w:rPr>
              <w:t xml:space="preserve"> critères essentiels (</w:t>
            </w:r>
            <w:r w:rsidR="00275AB9">
              <w:rPr>
                <w:rFonts w:ascii="Arial Narrow" w:hAnsi="Arial Narrow" w:cs="Arial"/>
                <w:sz w:val="24"/>
                <w:szCs w:val="24"/>
              </w:rPr>
              <w:t>70%</w:t>
            </w:r>
            <w:r w:rsidRPr="00275AB9">
              <w:rPr>
                <w:rFonts w:ascii="Arial Narrow" w:hAnsi="Arial Narrow" w:cs="Arial"/>
                <w:sz w:val="24"/>
                <w:szCs w:val="24"/>
              </w:rPr>
              <w:t xml:space="preserve"> renvoyant au seuil de qualification des offres techniques) ;</w:t>
            </w:r>
          </w:p>
          <w:p w:rsidR="001201BF" w:rsidRPr="00275AB9" w:rsidRDefault="001201BF" w:rsidP="00EF7DCE">
            <w:pPr>
              <w:pStyle w:val="Paragraphedeliste"/>
              <w:numPr>
                <w:ilvl w:val="0"/>
                <w:numId w:val="131"/>
              </w:numPr>
              <w:suppressAutoHyphens/>
              <w:spacing w:line="360" w:lineRule="auto"/>
              <w:ind w:right="132"/>
              <w:textAlignment w:val="baseline"/>
              <w:rPr>
                <w:rFonts w:ascii="Arial Narrow" w:hAnsi="Arial Narrow" w:cs="Arial"/>
                <w:i/>
                <w:sz w:val="24"/>
                <w:szCs w:val="24"/>
              </w:rPr>
            </w:pPr>
            <w:r w:rsidRPr="00275AB9">
              <w:rPr>
                <w:rFonts w:ascii="Arial Narrow" w:hAnsi="Arial Narrow" w:cs="Arial"/>
                <w:b/>
                <w:i/>
                <w:sz w:val="24"/>
                <w:szCs w:val="24"/>
              </w:rPr>
              <w:t>de l’absence de la déclaration sur l’honneur de non abandon des  chantiers au cours des trois dernières années</w:t>
            </w:r>
            <w:r w:rsidRPr="00275AB9">
              <w:rPr>
                <w:rFonts w:ascii="Arial Narrow" w:hAnsi="Arial Narrow" w:cs="Arial"/>
                <w:i/>
                <w:sz w:val="24"/>
                <w:szCs w:val="24"/>
              </w:rPr>
              <w:t> ;</w:t>
            </w:r>
          </w:p>
          <w:p w:rsidR="001201BF" w:rsidRPr="00275AB9" w:rsidRDefault="001201BF" w:rsidP="00EF7DCE">
            <w:pPr>
              <w:pStyle w:val="Paragraphedeliste"/>
              <w:numPr>
                <w:ilvl w:val="0"/>
                <w:numId w:val="131"/>
              </w:numPr>
              <w:suppressAutoHyphens/>
              <w:spacing w:line="360" w:lineRule="auto"/>
              <w:ind w:right="132"/>
              <w:textAlignment w:val="baseline"/>
              <w:rPr>
                <w:rFonts w:ascii="Arial Narrow" w:hAnsi="Arial Narrow" w:cs="Arial"/>
                <w:b/>
                <w:i/>
                <w:sz w:val="24"/>
                <w:szCs w:val="24"/>
              </w:rPr>
            </w:pPr>
            <w:r w:rsidRPr="00275AB9">
              <w:rPr>
                <w:rFonts w:ascii="Arial Narrow" w:hAnsi="Arial Narrow" w:cs="Arial"/>
                <w:b/>
                <w:i/>
                <w:sz w:val="24"/>
                <w:szCs w:val="24"/>
              </w:rPr>
              <w:t>du non-respect du format de fichier des offres ;</w:t>
            </w:r>
          </w:p>
          <w:p w:rsidR="001201BF" w:rsidRPr="00275AB9" w:rsidRDefault="001201BF" w:rsidP="00EF7DCE">
            <w:pPr>
              <w:pStyle w:val="Paragraphedeliste"/>
              <w:numPr>
                <w:ilvl w:val="0"/>
                <w:numId w:val="131"/>
              </w:numPr>
              <w:suppressAutoHyphens/>
              <w:spacing w:line="360" w:lineRule="auto"/>
              <w:ind w:right="132"/>
              <w:textAlignment w:val="baseline"/>
              <w:rPr>
                <w:rFonts w:ascii="Arial Narrow" w:hAnsi="Arial Narrow" w:cs="Arial"/>
                <w:b/>
                <w:i/>
                <w:sz w:val="24"/>
                <w:szCs w:val="24"/>
              </w:rPr>
            </w:pPr>
            <w:r w:rsidRPr="00275AB9">
              <w:rPr>
                <w:rFonts w:ascii="Arial Narrow" w:hAnsi="Arial Narrow" w:cs="Arial"/>
                <w:b/>
                <w:i/>
                <w:sz w:val="24"/>
                <w:szCs w:val="24"/>
              </w:rPr>
              <w:t>l’absence d’un prix unitaire quantifié dans l’Offre financière ;</w:t>
            </w:r>
          </w:p>
          <w:p w:rsidR="001201BF" w:rsidRPr="00275AB9" w:rsidRDefault="001201BF" w:rsidP="00EF7DCE">
            <w:pPr>
              <w:pStyle w:val="Paragraphedeliste"/>
              <w:numPr>
                <w:ilvl w:val="0"/>
                <w:numId w:val="131"/>
              </w:numPr>
              <w:suppressAutoHyphens/>
              <w:spacing w:before="29" w:line="360" w:lineRule="auto"/>
              <w:ind w:right="132"/>
              <w:textAlignment w:val="baseline"/>
              <w:rPr>
                <w:rFonts w:ascii="Arial Narrow" w:hAnsi="Arial Narrow" w:cs="Arial"/>
                <w:sz w:val="24"/>
                <w:szCs w:val="24"/>
              </w:rPr>
            </w:pPr>
            <w:r w:rsidRPr="00275AB9">
              <w:rPr>
                <w:rFonts w:ascii="Arial Narrow" w:hAnsi="Arial Narrow" w:cs="Arial"/>
                <w:sz w:val="24"/>
                <w:szCs w:val="24"/>
              </w:rPr>
              <w:t>de l’absence de prospectus accompagné des fiches techniques du fabricant, le cas échéant ;</w:t>
            </w:r>
          </w:p>
          <w:p w:rsidR="001201BF" w:rsidRPr="00275AB9" w:rsidRDefault="001201BF" w:rsidP="00EF7DCE">
            <w:pPr>
              <w:pStyle w:val="Paragraphedeliste"/>
              <w:numPr>
                <w:ilvl w:val="0"/>
                <w:numId w:val="131"/>
              </w:numPr>
              <w:suppressAutoHyphens/>
              <w:spacing w:before="29" w:line="360" w:lineRule="auto"/>
              <w:ind w:right="132"/>
              <w:textAlignment w:val="baseline"/>
              <w:rPr>
                <w:rFonts w:ascii="Arial Narrow" w:hAnsi="Arial Narrow" w:cs="Arial"/>
                <w:sz w:val="24"/>
                <w:szCs w:val="24"/>
              </w:rPr>
            </w:pPr>
            <w:r w:rsidRPr="00275AB9">
              <w:rPr>
                <w:rFonts w:ascii="Arial Narrow" w:hAnsi="Arial Narrow" w:cs="Arial"/>
                <w:sz w:val="24"/>
                <w:szCs w:val="24"/>
              </w:rPr>
              <w:t>de l’absence de l’agrément ou de l’autorisation du fabricant, le cas échéant.</w:t>
            </w:r>
          </w:p>
          <w:p w:rsidR="001201BF" w:rsidRPr="00275AB9" w:rsidRDefault="001201BF" w:rsidP="00EF7DCE">
            <w:pPr>
              <w:pStyle w:val="Paragraphedeliste"/>
              <w:numPr>
                <w:ilvl w:val="0"/>
                <w:numId w:val="131"/>
              </w:numPr>
              <w:suppressAutoHyphens/>
              <w:spacing w:before="29" w:line="360" w:lineRule="auto"/>
              <w:ind w:right="132"/>
              <w:textAlignment w:val="baseline"/>
              <w:rPr>
                <w:rFonts w:ascii="Arial Narrow" w:hAnsi="Arial Narrow" w:cs="Arial"/>
                <w:sz w:val="24"/>
                <w:szCs w:val="24"/>
              </w:rPr>
            </w:pPr>
            <w:r w:rsidRPr="00275AB9">
              <w:rPr>
                <w:rFonts w:ascii="Arial Narrow" w:hAnsi="Arial Narrow" w:cs="Arial"/>
                <w:sz w:val="24"/>
                <w:szCs w:val="24"/>
              </w:rPr>
              <w:t xml:space="preserve">de l’absence de possession d’un matériel minimum (liste à préciser par le maître d’Ouvrage et à déterminer en propre ou en location)  </w:t>
            </w:r>
          </w:p>
          <w:p w:rsidR="001201BF" w:rsidRPr="00275AB9" w:rsidRDefault="001201BF" w:rsidP="00EF7DCE">
            <w:pPr>
              <w:widowControl/>
              <w:numPr>
                <w:ilvl w:val="0"/>
                <w:numId w:val="131"/>
              </w:numPr>
              <w:autoSpaceDE/>
              <w:autoSpaceDN/>
              <w:spacing w:line="360" w:lineRule="auto"/>
              <w:jc w:val="both"/>
              <w:rPr>
                <w:rFonts w:ascii="Arial Narrow" w:hAnsi="Arial Narrow" w:cs="Arial"/>
                <w:sz w:val="24"/>
                <w:szCs w:val="24"/>
              </w:rPr>
            </w:pPr>
            <w:r w:rsidRPr="00275AB9">
              <w:rPr>
                <w:rFonts w:ascii="Arial Narrow" w:hAnsi="Arial Narrow" w:cs="Arial"/>
                <w:i/>
                <w:sz w:val="24"/>
                <w:szCs w:val="24"/>
              </w:rPr>
              <w:t>de l’absence de la charte d’Intégrité</w:t>
            </w:r>
          </w:p>
          <w:p w:rsidR="001201BF" w:rsidRPr="00C54824" w:rsidRDefault="001201BF" w:rsidP="00EF7DCE">
            <w:pPr>
              <w:widowControl/>
              <w:numPr>
                <w:ilvl w:val="0"/>
                <w:numId w:val="131"/>
              </w:numPr>
              <w:autoSpaceDE/>
              <w:autoSpaceDN/>
              <w:spacing w:line="360" w:lineRule="auto"/>
              <w:jc w:val="both"/>
              <w:rPr>
                <w:rFonts w:ascii="Arial Narrow" w:hAnsi="Arial Narrow" w:cs="Arial"/>
                <w:sz w:val="24"/>
                <w:szCs w:val="24"/>
              </w:rPr>
            </w:pPr>
            <w:r w:rsidRPr="00275AB9">
              <w:rPr>
                <w:rFonts w:ascii="Arial Narrow" w:hAnsi="Arial Narrow" w:cs="Arial"/>
                <w:i/>
                <w:sz w:val="24"/>
                <w:szCs w:val="24"/>
              </w:rPr>
              <w:t>de l’absence de la Déclaration d’engagement au respect des clauses sociales et environnementales</w:t>
            </w:r>
          </w:p>
          <w:p w:rsidR="00C54824" w:rsidRPr="00275AB9" w:rsidRDefault="00C54824" w:rsidP="00EF7DCE">
            <w:pPr>
              <w:widowControl/>
              <w:numPr>
                <w:ilvl w:val="0"/>
                <w:numId w:val="131"/>
              </w:numPr>
              <w:autoSpaceDE/>
              <w:autoSpaceDN/>
              <w:spacing w:line="360" w:lineRule="auto"/>
              <w:jc w:val="both"/>
              <w:rPr>
                <w:rFonts w:ascii="Arial Narrow" w:hAnsi="Arial Narrow" w:cs="Arial"/>
                <w:sz w:val="24"/>
                <w:szCs w:val="24"/>
              </w:rPr>
            </w:pPr>
            <w:r>
              <w:rPr>
                <w:rFonts w:ascii="Arial Narrow" w:hAnsi="Arial Narrow" w:cs="Arial"/>
                <w:i/>
                <w:sz w:val="24"/>
                <w:szCs w:val="24"/>
              </w:rPr>
              <w:t>absence d’un élément de l’offre financière (soumission , BPU, DQE)</w:t>
            </w:r>
          </w:p>
          <w:p w:rsidR="001201BF" w:rsidRPr="00275AB9" w:rsidRDefault="001201BF" w:rsidP="00752A24">
            <w:pPr>
              <w:spacing w:before="29" w:line="360" w:lineRule="auto"/>
              <w:ind w:right="132"/>
              <w:jc w:val="both"/>
              <w:rPr>
                <w:rFonts w:ascii="Arial Narrow" w:hAnsi="Arial Narrow" w:cs="Arial"/>
                <w:sz w:val="24"/>
                <w:szCs w:val="24"/>
              </w:rPr>
            </w:pPr>
            <w:r w:rsidRPr="00275AB9">
              <w:rPr>
                <w:rFonts w:ascii="Arial Narrow" w:hAnsi="Arial Narrow" w:cs="Arial"/>
                <w:sz w:val="24"/>
                <w:szCs w:val="24"/>
              </w:rPr>
              <w:t>NB : En fonction de la spécificité de la prestation, d’autres critères pertinents pourront être ajouté lors de l’élaboration des DAO.</w:t>
            </w:r>
          </w:p>
          <w:p w:rsidR="001201BF" w:rsidRPr="00275AB9" w:rsidRDefault="001201BF" w:rsidP="00EF7DCE">
            <w:pPr>
              <w:pStyle w:val="Paragraphedeliste"/>
              <w:numPr>
                <w:ilvl w:val="0"/>
                <w:numId w:val="131"/>
              </w:numPr>
              <w:suppressAutoHyphens/>
              <w:spacing w:before="19" w:after="160" w:line="360" w:lineRule="auto"/>
              <w:ind w:right="132"/>
              <w:textAlignment w:val="baseline"/>
              <w:rPr>
                <w:rFonts w:ascii="Arial Narrow" w:hAnsi="Arial Narrow" w:cs="Arial"/>
                <w:i/>
                <w:iCs/>
                <w:sz w:val="24"/>
                <w:szCs w:val="24"/>
              </w:rPr>
            </w:pPr>
            <w:r w:rsidRPr="00275AB9">
              <w:rPr>
                <w:rFonts w:ascii="Arial Narrow" w:hAnsi="Arial Narrow" w:cs="Arial"/>
                <w:i/>
                <w:iCs/>
                <w:sz w:val="24"/>
                <w:szCs w:val="24"/>
              </w:rPr>
              <w:lastRenderedPageBreak/>
              <w:t xml:space="preserve">Les </w:t>
            </w:r>
            <w:r w:rsidRPr="00275AB9">
              <w:rPr>
                <w:rFonts w:ascii="Arial Narrow" w:hAnsi="Arial Narrow" w:cs="Arial"/>
                <w:b/>
                <w:i/>
                <w:iCs/>
                <w:sz w:val="24"/>
                <w:szCs w:val="24"/>
              </w:rPr>
              <w:t>critères dits essentiels</w:t>
            </w:r>
            <w:r w:rsidRPr="00275AB9">
              <w:rPr>
                <w:rFonts w:ascii="Arial Narrow" w:hAnsi="Arial Narrow" w:cs="Arial"/>
                <w:i/>
                <w:iCs/>
                <w:sz w:val="24"/>
                <w:szCs w:val="24"/>
              </w:rPr>
              <w:t xml:space="preserve"> (primordiaux ou clés) attestant de la capacité technico-financière des candidats à exécuter les prestations, objet de l’appel d’offres. Ceux-ci doivent être déterminés en fonction de la nature et de la consistance des prestations à réaliser.</w:t>
            </w:r>
          </w:p>
          <w:p w:rsidR="001201BF" w:rsidRPr="00275AB9" w:rsidRDefault="001201BF" w:rsidP="00752A24">
            <w:pPr>
              <w:spacing w:after="120" w:line="360" w:lineRule="auto"/>
              <w:ind w:right="132"/>
              <w:jc w:val="both"/>
              <w:rPr>
                <w:rFonts w:ascii="Arial Narrow" w:hAnsi="Arial Narrow" w:cs="Arial"/>
                <w:i/>
                <w:iCs/>
                <w:sz w:val="24"/>
                <w:szCs w:val="24"/>
              </w:rPr>
            </w:pPr>
            <w:r w:rsidRPr="00275AB9">
              <w:rPr>
                <w:rFonts w:ascii="Arial Narrow" w:hAnsi="Arial Narrow" w:cs="Arial"/>
                <w:i/>
                <w:iCs/>
                <w:sz w:val="24"/>
                <w:szCs w:val="24"/>
              </w:rPr>
              <w:t>Il convient de préciser formellement les modalités de validation d'un critère à partir du nombre de sous-critères respectés.]</w:t>
            </w:r>
          </w:p>
          <w:p w:rsidR="001201BF" w:rsidRPr="00275AB9" w:rsidRDefault="001201BF" w:rsidP="00752A24">
            <w:pPr>
              <w:spacing w:before="11" w:line="360" w:lineRule="auto"/>
              <w:ind w:left="114" w:right="132"/>
              <w:jc w:val="both"/>
              <w:rPr>
                <w:rFonts w:ascii="Arial Narrow" w:hAnsi="Arial Narrow"/>
                <w:sz w:val="24"/>
                <w:szCs w:val="24"/>
              </w:rPr>
            </w:pPr>
            <w:r w:rsidRPr="00275AB9">
              <w:rPr>
                <w:rFonts w:ascii="Arial Narrow" w:hAnsi="Arial Narrow" w:cs="Arial"/>
                <w:sz w:val="24"/>
                <w:szCs w:val="24"/>
              </w:rPr>
              <w:t>Lescritères</w:t>
            </w:r>
            <w:r w:rsidRPr="00275AB9">
              <w:rPr>
                <w:rFonts w:ascii="Arial Narrow" w:hAnsi="Arial Narrow" w:cs="Arial"/>
                <w:spacing w:val="26"/>
                <w:sz w:val="24"/>
                <w:szCs w:val="24"/>
              </w:rPr>
              <w:t xml:space="preserve"> essentiels </w:t>
            </w:r>
            <w:r w:rsidRPr="00275AB9">
              <w:rPr>
                <w:rFonts w:ascii="Arial Narrow" w:hAnsi="Arial Narrow" w:cs="Arial"/>
                <w:sz w:val="24"/>
                <w:szCs w:val="24"/>
              </w:rPr>
              <w:t>àlaqualificationdes</w:t>
            </w:r>
            <w:r w:rsidRPr="00275AB9">
              <w:rPr>
                <w:rFonts w:ascii="Arial Narrow" w:hAnsi="Arial Narrow" w:cs="Arial"/>
                <w:spacing w:val="26"/>
                <w:sz w:val="24"/>
                <w:szCs w:val="24"/>
              </w:rPr>
              <w:t xml:space="preserve"> soumissionnaires </w:t>
            </w:r>
            <w:r w:rsidRPr="00275AB9">
              <w:rPr>
                <w:rFonts w:ascii="Arial Narrow" w:hAnsi="Arial Narrow" w:cs="Arial"/>
                <w:sz w:val="24"/>
                <w:szCs w:val="24"/>
              </w:rPr>
              <w:t>porterontàtitreindicatif sur</w:t>
            </w:r>
          </w:p>
          <w:tbl>
            <w:tblPr>
              <w:tblW w:w="8675" w:type="dxa"/>
              <w:tblInd w:w="114" w:type="dxa"/>
              <w:tblLayout w:type="fixed"/>
              <w:tblCellMar>
                <w:left w:w="10" w:type="dxa"/>
                <w:right w:w="10" w:type="dxa"/>
              </w:tblCellMar>
              <w:tblLook w:val="0000"/>
            </w:tblPr>
            <w:tblGrid>
              <w:gridCol w:w="8675"/>
            </w:tblGrid>
            <w:tr w:rsidR="001201BF" w:rsidRPr="00275AB9" w:rsidTr="00C82785">
              <w:trPr>
                <w:trHeight w:val="1929"/>
              </w:trPr>
              <w:tc>
                <w:tcPr>
                  <w:tcW w:w="8675" w:type="dxa"/>
                  <w:shd w:val="clear" w:color="auto" w:fill="auto"/>
                  <w:tcMar>
                    <w:top w:w="0" w:type="dxa"/>
                    <w:left w:w="0" w:type="dxa"/>
                    <w:bottom w:w="0" w:type="dxa"/>
                    <w:right w:w="0" w:type="dxa"/>
                  </w:tcMar>
                </w:tcPr>
                <w:p w:rsidR="001201BF" w:rsidRPr="00275AB9" w:rsidRDefault="001201BF" w:rsidP="00EA46AB">
                  <w:pPr>
                    <w:pStyle w:val="Paragraphedeliste"/>
                    <w:framePr w:hSpace="141" w:wrap="around" w:vAnchor="page" w:hAnchor="margin" w:x="289" w:y="2402"/>
                    <w:numPr>
                      <w:ilvl w:val="0"/>
                      <w:numId w:val="130"/>
                    </w:numPr>
                    <w:suppressAutoHyphens/>
                    <w:spacing w:before="44" w:line="360" w:lineRule="auto"/>
                    <w:ind w:right="132"/>
                    <w:textAlignment w:val="baseline"/>
                    <w:rPr>
                      <w:rFonts w:ascii="Arial Narrow" w:hAnsi="Arial Narrow" w:cs="Arial"/>
                      <w:iCs/>
                      <w:sz w:val="24"/>
                      <w:szCs w:val="24"/>
                    </w:rPr>
                  </w:pPr>
                  <w:r w:rsidRPr="00275AB9">
                    <w:rPr>
                      <w:rFonts w:ascii="Arial Narrow" w:hAnsi="Arial Narrow" w:cs="Arial"/>
                      <w:iCs/>
                      <w:sz w:val="24"/>
                      <w:szCs w:val="24"/>
                    </w:rPr>
                    <w:t>la présentation de l’offre ;</w:t>
                  </w:r>
                </w:p>
                <w:p w:rsidR="001201BF" w:rsidRPr="00275AB9" w:rsidRDefault="001201BF" w:rsidP="00EA46AB">
                  <w:pPr>
                    <w:pStyle w:val="Paragraphedeliste"/>
                    <w:framePr w:hSpace="141" w:wrap="around" w:vAnchor="page" w:hAnchor="margin" w:x="289" w:y="2402"/>
                    <w:numPr>
                      <w:ilvl w:val="0"/>
                      <w:numId w:val="130"/>
                    </w:numPr>
                    <w:suppressAutoHyphens/>
                    <w:spacing w:before="44" w:line="360" w:lineRule="auto"/>
                    <w:ind w:right="132"/>
                    <w:textAlignment w:val="baseline"/>
                    <w:rPr>
                      <w:rFonts w:ascii="Arial Narrow" w:hAnsi="Arial Narrow" w:cs="Arial"/>
                      <w:iCs/>
                      <w:sz w:val="24"/>
                      <w:szCs w:val="24"/>
                    </w:rPr>
                  </w:pPr>
                  <w:r w:rsidRPr="00275AB9">
                    <w:rPr>
                      <w:rFonts w:ascii="Arial Narrow" w:hAnsi="Arial Narrow" w:cs="Arial"/>
                      <w:iCs/>
                      <w:sz w:val="24"/>
                      <w:szCs w:val="24"/>
                    </w:rPr>
                    <w:t>les références du soumissionnaire ;</w:t>
                  </w:r>
                </w:p>
                <w:p w:rsidR="001201BF" w:rsidRPr="00275AB9" w:rsidRDefault="001201BF" w:rsidP="00EA46AB">
                  <w:pPr>
                    <w:pStyle w:val="Paragraphedeliste"/>
                    <w:framePr w:hSpace="141" w:wrap="around" w:vAnchor="page" w:hAnchor="margin" w:x="289" w:y="2402"/>
                    <w:widowControl/>
                    <w:numPr>
                      <w:ilvl w:val="0"/>
                      <w:numId w:val="130"/>
                    </w:numPr>
                    <w:suppressAutoHyphens/>
                    <w:autoSpaceDE/>
                    <w:spacing w:line="360" w:lineRule="auto"/>
                    <w:ind w:right="132"/>
                    <w:textAlignment w:val="baseline"/>
                    <w:rPr>
                      <w:rFonts w:ascii="Arial Narrow" w:hAnsi="Arial Narrow"/>
                      <w:sz w:val="24"/>
                      <w:szCs w:val="24"/>
                    </w:rPr>
                  </w:pPr>
                  <w:r w:rsidRPr="00275AB9">
                    <w:rPr>
                      <w:rFonts w:ascii="Arial Narrow" w:hAnsi="Arial Narrow" w:cs="Arial"/>
                      <w:iCs/>
                      <w:sz w:val="24"/>
                      <w:szCs w:val="24"/>
                    </w:rPr>
                    <w:t>leserviceaprès-vente (</w:t>
                  </w:r>
                  <w:r w:rsidRPr="00275AB9">
                    <w:rPr>
                      <w:rFonts w:ascii="Arial Narrow" w:hAnsi="Arial Narrow" w:cs="Arial"/>
                      <w:iCs/>
                      <w:w w:val="95"/>
                      <w:sz w:val="24"/>
                      <w:szCs w:val="24"/>
                    </w:rPr>
                    <w:t>disponibilitédespiècesderechange, atelier de réparation, personnel technique), le cas échéant ;</w:t>
                  </w:r>
                </w:p>
                <w:p w:rsidR="001201BF" w:rsidRPr="00275AB9" w:rsidRDefault="001201BF" w:rsidP="00EA46AB">
                  <w:pPr>
                    <w:pStyle w:val="Paragraphedeliste"/>
                    <w:framePr w:hSpace="141" w:wrap="around" w:vAnchor="page" w:hAnchor="margin" w:x="289" w:y="2402"/>
                    <w:numPr>
                      <w:ilvl w:val="0"/>
                      <w:numId w:val="130"/>
                    </w:numPr>
                    <w:suppressAutoHyphens/>
                    <w:spacing w:before="44" w:line="360" w:lineRule="auto"/>
                    <w:ind w:right="132"/>
                    <w:textAlignment w:val="baseline"/>
                    <w:rPr>
                      <w:rFonts w:ascii="Arial Narrow" w:hAnsi="Arial Narrow"/>
                      <w:sz w:val="24"/>
                      <w:szCs w:val="24"/>
                    </w:rPr>
                  </w:pPr>
                  <w:r w:rsidRPr="00275AB9">
                    <w:rPr>
                      <w:rFonts w:ascii="Arial Narrow" w:hAnsi="Arial Narrow" w:cs="Arial"/>
                      <w:iCs/>
                      <w:sz w:val="24"/>
                      <w:szCs w:val="24"/>
                    </w:rPr>
                    <w:t xml:space="preserve">la capacité financière </w:t>
                  </w:r>
                  <w:r w:rsidR="00C54824">
                    <w:rPr>
                      <w:rFonts w:ascii="Arial Narrow" w:hAnsi="Arial Narrow" w:cs="Arial"/>
                      <w:iCs/>
                      <w:sz w:val="24"/>
                      <w:szCs w:val="24"/>
                    </w:rPr>
                    <w:t xml:space="preserve">d’un montant de </w:t>
                  </w:r>
                  <w:r w:rsidR="00767060">
                    <w:rPr>
                      <w:rFonts w:ascii="Arial Narrow" w:hAnsi="Arial Narrow" w:cs="Arial"/>
                      <w:iCs/>
                      <w:sz w:val="24"/>
                      <w:szCs w:val="24"/>
                    </w:rPr>
                    <w:t>huit million quatre cent mille (8 400 000) francs CFA</w:t>
                  </w:r>
                </w:p>
                <w:p w:rsidR="001201BF" w:rsidRPr="00275AB9" w:rsidRDefault="001201BF" w:rsidP="00EA46AB">
                  <w:pPr>
                    <w:pStyle w:val="Paragraphedeliste"/>
                    <w:framePr w:hSpace="141" w:wrap="around" w:vAnchor="page" w:hAnchor="margin" w:x="289" w:y="2402"/>
                    <w:numPr>
                      <w:ilvl w:val="0"/>
                      <w:numId w:val="130"/>
                    </w:numPr>
                    <w:suppressAutoHyphens/>
                    <w:spacing w:before="44" w:line="360" w:lineRule="auto"/>
                    <w:ind w:right="132"/>
                    <w:textAlignment w:val="baseline"/>
                    <w:rPr>
                      <w:rFonts w:ascii="Arial Narrow" w:hAnsi="Arial Narrow"/>
                      <w:sz w:val="24"/>
                      <w:szCs w:val="24"/>
                    </w:rPr>
                  </w:pPr>
                  <w:r w:rsidRPr="00275AB9">
                    <w:rPr>
                      <w:rFonts w:ascii="Arial Narrow" w:hAnsi="Arial Narrow"/>
                      <w:sz w:val="24"/>
                      <w:szCs w:val="24"/>
                    </w:rPr>
                    <w:t xml:space="preserve">Qualification et expérience du personnel </w:t>
                  </w:r>
                </w:p>
                <w:p w:rsidR="001201BF" w:rsidRPr="00275AB9" w:rsidRDefault="001201BF" w:rsidP="00EA46AB">
                  <w:pPr>
                    <w:pStyle w:val="Paragraphedeliste"/>
                    <w:framePr w:hSpace="141" w:wrap="around" w:vAnchor="page" w:hAnchor="margin" w:x="289" w:y="2402"/>
                    <w:numPr>
                      <w:ilvl w:val="0"/>
                      <w:numId w:val="130"/>
                    </w:numPr>
                    <w:suppressAutoHyphens/>
                    <w:spacing w:before="44" w:line="360" w:lineRule="auto"/>
                    <w:ind w:right="132"/>
                    <w:textAlignment w:val="baseline"/>
                    <w:rPr>
                      <w:rFonts w:ascii="Arial Narrow" w:hAnsi="Arial Narrow"/>
                      <w:sz w:val="24"/>
                      <w:szCs w:val="24"/>
                    </w:rPr>
                  </w:pPr>
                  <w:r w:rsidRPr="00275AB9">
                    <w:rPr>
                      <w:rFonts w:ascii="Arial Narrow" w:hAnsi="Arial Narrow"/>
                      <w:sz w:val="24"/>
                      <w:szCs w:val="24"/>
                    </w:rPr>
                    <w:t xml:space="preserve">Moyens logistiques </w:t>
                  </w:r>
                </w:p>
                <w:p w:rsidR="001201BF" w:rsidRPr="00275AB9" w:rsidRDefault="001201BF" w:rsidP="00EA46AB">
                  <w:pPr>
                    <w:pStyle w:val="Paragraphedeliste"/>
                    <w:framePr w:hSpace="141" w:wrap="around" w:vAnchor="page" w:hAnchor="margin" w:x="289" w:y="2402"/>
                    <w:numPr>
                      <w:ilvl w:val="0"/>
                      <w:numId w:val="130"/>
                    </w:numPr>
                    <w:suppressAutoHyphens/>
                    <w:spacing w:before="44" w:line="360" w:lineRule="auto"/>
                    <w:ind w:right="132"/>
                    <w:textAlignment w:val="baseline"/>
                    <w:rPr>
                      <w:rFonts w:ascii="Arial Narrow" w:hAnsi="Arial Narrow"/>
                      <w:sz w:val="24"/>
                      <w:szCs w:val="24"/>
                    </w:rPr>
                  </w:pPr>
                  <w:r w:rsidRPr="00275AB9">
                    <w:rPr>
                      <w:rFonts w:ascii="Arial Narrow" w:hAnsi="Arial Narrow"/>
                      <w:sz w:val="24"/>
                      <w:szCs w:val="24"/>
                    </w:rPr>
                    <w:t xml:space="preserve">Méthodologie </w:t>
                  </w:r>
                </w:p>
                <w:p w:rsidR="001201BF" w:rsidRPr="00275AB9" w:rsidRDefault="001201BF" w:rsidP="00EA46AB">
                  <w:pPr>
                    <w:pStyle w:val="Paragraphedeliste"/>
                    <w:framePr w:hSpace="141" w:wrap="around" w:vAnchor="page" w:hAnchor="margin" w:x="289" w:y="2402"/>
                    <w:numPr>
                      <w:ilvl w:val="0"/>
                      <w:numId w:val="130"/>
                    </w:numPr>
                    <w:suppressAutoHyphens/>
                    <w:spacing w:before="44" w:line="360" w:lineRule="auto"/>
                    <w:ind w:right="132"/>
                    <w:textAlignment w:val="baseline"/>
                    <w:rPr>
                      <w:rFonts w:ascii="Arial Narrow" w:hAnsi="Arial Narrow"/>
                      <w:sz w:val="24"/>
                      <w:szCs w:val="24"/>
                    </w:rPr>
                  </w:pPr>
                  <w:r w:rsidRPr="00275AB9">
                    <w:rPr>
                      <w:rFonts w:ascii="Arial Narrow" w:hAnsi="Arial Narrow"/>
                      <w:sz w:val="24"/>
                      <w:szCs w:val="24"/>
                    </w:rPr>
                    <w:t xml:space="preserve">Les preuves d’acceptation des conditions du marché </w:t>
                  </w:r>
                </w:p>
              </w:tc>
            </w:tr>
          </w:tbl>
          <w:p w:rsidR="001201BF" w:rsidRPr="00275AB9" w:rsidRDefault="001201BF" w:rsidP="00752A24">
            <w:pPr>
              <w:spacing w:line="360" w:lineRule="auto"/>
              <w:ind w:right="132"/>
              <w:jc w:val="both"/>
              <w:rPr>
                <w:rFonts w:ascii="Arial Narrow" w:hAnsi="Arial Narrow" w:cs="Arial"/>
                <w:b/>
                <w:bCs/>
                <w:i/>
                <w:iCs/>
                <w:sz w:val="24"/>
                <w:szCs w:val="24"/>
              </w:rPr>
            </w:pPr>
            <w:r w:rsidRPr="00275AB9">
              <w:rPr>
                <w:rFonts w:ascii="Arial Narrow" w:hAnsi="Arial Narrow" w:cs="Arial"/>
                <w:i/>
                <w:iCs/>
                <w:sz w:val="24"/>
                <w:szCs w:val="24"/>
              </w:rPr>
              <w:t xml:space="preserve">NB : - [Indiquer </w:t>
            </w:r>
            <w:r w:rsidRPr="00275AB9">
              <w:rPr>
                <w:rFonts w:ascii="Arial Narrow" w:hAnsi="Arial Narrow" w:cs="Arial"/>
                <w:i/>
                <w:iCs/>
                <w:spacing w:val="-8"/>
                <w:sz w:val="24"/>
                <w:szCs w:val="24"/>
              </w:rPr>
              <w:t>lesprincipauxcritèresdequalificationquimontrent</w:t>
            </w:r>
            <w:r w:rsidRPr="00275AB9">
              <w:rPr>
                <w:rFonts w:ascii="Arial Narrow" w:hAnsi="Arial Narrow" w:cs="Arial"/>
                <w:i/>
                <w:iCs/>
                <w:sz w:val="24"/>
                <w:szCs w:val="24"/>
              </w:rPr>
              <w:t xml:space="preserve"> quelesoumissionnairedisposedescapacitéstechniquesetdes ressourcesrequisespourmeneràbienl’exécutiondumarché.</w:t>
            </w:r>
            <w:r w:rsidRPr="00275AB9">
              <w:rPr>
                <w:rFonts w:ascii="Arial Narrow" w:hAnsi="Arial Narrow" w:cs="Arial"/>
                <w:b/>
                <w:bCs/>
                <w:i/>
                <w:iCs/>
                <w:sz w:val="24"/>
                <w:szCs w:val="24"/>
              </w:rPr>
              <w:t xml:space="preserve">] </w:t>
            </w:r>
          </w:p>
          <w:p w:rsidR="001201BF" w:rsidRPr="00275AB9" w:rsidRDefault="001201BF" w:rsidP="00752A24">
            <w:pPr>
              <w:spacing w:before="12" w:line="360" w:lineRule="auto"/>
              <w:ind w:right="132"/>
              <w:jc w:val="both"/>
              <w:rPr>
                <w:rFonts w:ascii="Arial Narrow" w:hAnsi="Arial Narrow" w:cs="Arial"/>
                <w:sz w:val="24"/>
                <w:szCs w:val="24"/>
              </w:rPr>
            </w:pPr>
          </w:p>
          <w:p w:rsidR="001201BF" w:rsidRPr="00275AB9" w:rsidRDefault="001201BF" w:rsidP="00752A24">
            <w:pPr>
              <w:spacing w:line="360" w:lineRule="auto"/>
              <w:ind w:right="132"/>
              <w:jc w:val="both"/>
              <w:rPr>
                <w:rFonts w:ascii="Arial Narrow" w:hAnsi="Arial Narrow" w:cs="Arial"/>
                <w:b/>
                <w:sz w:val="24"/>
                <w:szCs w:val="24"/>
              </w:rPr>
            </w:pPr>
            <w:r w:rsidRPr="00275AB9">
              <w:rPr>
                <w:rFonts w:ascii="Arial Narrow" w:hAnsi="Arial Narrow" w:cs="Arial"/>
                <w:b/>
                <w:i/>
                <w:iCs/>
                <w:sz w:val="24"/>
                <w:szCs w:val="24"/>
              </w:rPr>
              <w:t>[Lesystèmedenotationdesoffresparattributiondespointsest proscritauprofitdumodebinaire(ouiounon)]</w:t>
            </w:r>
            <w:r w:rsidRPr="00275AB9">
              <w:rPr>
                <w:rFonts w:ascii="Arial Narrow" w:hAnsi="Arial Narrow" w:cs="Arial"/>
                <w:b/>
                <w:sz w:val="24"/>
                <w:szCs w:val="24"/>
              </w:rPr>
              <w:t>.</w:t>
            </w:r>
          </w:p>
          <w:p w:rsidR="001201BF" w:rsidRPr="00275AB9" w:rsidRDefault="001201BF" w:rsidP="00752A24">
            <w:pPr>
              <w:spacing w:line="360" w:lineRule="auto"/>
              <w:ind w:right="132"/>
              <w:jc w:val="both"/>
              <w:rPr>
                <w:rFonts w:ascii="Arial Narrow" w:hAnsi="Arial Narrow" w:cs="Arial"/>
                <w:b/>
                <w:iCs/>
                <w:sz w:val="24"/>
                <w:szCs w:val="24"/>
              </w:rPr>
            </w:pPr>
            <w:r w:rsidRPr="00275AB9">
              <w:rPr>
                <w:rFonts w:ascii="Arial Narrow" w:hAnsi="Arial Narrow" w:cs="Arial"/>
                <w:b/>
                <w:iCs/>
                <w:sz w:val="24"/>
                <w:szCs w:val="24"/>
              </w:rPr>
              <w:t>NB : les soumissions par voie électronique seront évaluées après téléchargement dans les mêmes conditions que les offres physiques.</w:t>
            </w:r>
          </w:p>
          <w:p w:rsidR="001201BF" w:rsidRPr="00275AB9" w:rsidRDefault="001201BF" w:rsidP="00752A24">
            <w:pPr>
              <w:spacing w:line="360" w:lineRule="auto"/>
              <w:jc w:val="both"/>
              <w:rPr>
                <w:rFonts w:ascii="Arial Narrow" w:hAnsi="Arial Narrow" w:cs="Arial"/>
                <w:b/>
                <w:bCs/>
                <w:i/>
                <w:iCs/>
                <w:sz w:val="24"/>
                <w:szCs w:val="24"/>
              </w:rPr>
            </w:pPr>
          </w:p>
          <w:p w:rsidR="001201BF" w:rsidRPr="00275AB9" w:rsidRDefault="001201BF" w:rsidP="00752A24">
            <w:pPr>
              <w:spacing w:line="360" w:lineRule="auto"/>
              <w:jc w:val="both"/>
              <w:rPr>
                <w:rFonts w:ascii="Arial Narrow" w:hAnsi="Arial Narrow" w:cs="Arial"/>
                <w:b/>
                <w:bCs/>
                <w:i/>
                <w:iCs/>
                <w:color w:val="8064A2" w:themeColor="accent4"/>
                <w:sz w:val="24"/>
                <w:szCs w:val="24"/>
              </w:rPr>
            </w:pPr>
            <w:r w:rsidRPr="00275AB9">
              <w:rPr>
                <w:rFonts w:ascii="Arial Narrow" w:hAnsi="Arial Narrow" w:cs="Arial"/>
                <w:b/>
                <w:bCs/>
                <w:i/>
                <w:iCs/>
                <w:color w:val="8064A2" w:themeColor="accent4"/>
                <w:sz w:val="24"/>
                <w:szCs w:val="24"/>
              </w:rPr>
              <w:t xml:space="preserve">Critères et Sous critères pour l’évaluation détaillée des offres </w:t>
            </w:r>
          </w:p>
          <w:p w:rsidR="001201BF" w:rsidRPr="00275AB9" w:rsidRDefault="001201BF" w:rsidP="00EF7DCE">
            <w:pPr>
              <w:numPr>
                <w:ilvl w:val="0"/>
                <w:numId w:val="133"/>
              </w:numPr>
              <w:suppressAutoHyphens/>
              <w:spacing w:line="360" w:lineRule="auto"/>
              <w:jc w:val="both"/>
              <w:textAlignment w:val="baseline"/>
              <w:rPr>
                <w:rFonts w:ascii="Arial Narrow" w:hAnsi="Arial Narrow" w:cs="Arial"/>
                <w:b/>
                <w:bCs/>
                <w:i/>
                <w:iCs/>
                <w:sz w:val="24"/>
                <w:szCs w:val="24"/>
              </w:rPr>
            </w:pPr>
            <w:r w:rsidRPr="00275AB9">
              <w:rPr>
                <w:rFonts w:ascii="Arial Narrow" w:hAnsi="Arial Narrow" w:cs="Arial"/>
                <w:b/>
                <w:bCs/>
                <w:i/>
                <w:iCs/>
                <w:sz w:val="24"/>
                <w:szCs w:val="24"/>
              </w:rPr>
              <w:t>Critères éliminatoires</w:t>
            </w:r>
          </w:p>
          <w:p w:rsidR="001201BF" w:rsidRPr="00275AB9" w:rsidRDefault="001201BF" w:rsidP="00752A24">
            <w:pPr>
              <w:rPr>
                <w:rFonts w:ascii="Arial Narrow" w:hAnsi="Arial Narrow" w:cs="Arial"/>
                <w:b/>
                <w:bCs/>
                <w:i/>
                <w:iCs/>
                <w:sz w:val="24"/>
                <w:szCs w:val="24"/>
              </w:rPr>
            </w:pPr>
            <w:r w:rsidRPr="00275AB9">
              <w:rPr>
                <w:rFonts w:ascii="Arial Narrow" w:hAnsi="Arial Narrow" w:cs="Arial"/>
                <w:b/>
                <w:bCs/>
                <w:i/>
                <w:iCs/>
                <w:sz w:val="24"/>
                <w:szCs w:val="24"/>
              </w:rPr>
              <w:t xml:space="preserve"> Les critères éliminatoires seront à titre indicatifs évalués en fonction des sous critères ci-après :</w:t>
            </w:r>
          </w:p>
          <w:p w:rsidR="001201BF" w:rsidRPr="00275AB9" w:rsidRDefault="001201BF" w:rsidP="00752A24">
            <w:pPr>
              <w:rPr>
                <w:rFonts w:ascii="Arial Narrow" w:hAnsi="Arial Narrow" w:cs="Arial"/>
                <w:b/>
                <w:bCs/>
                <w:i/>
                <w:iCs/>
                <w:sz w:val="24"/>
                <w:szCs w:val="24"/>
              </w:rPr>
            </w:pPr>
          </w:p>
          <w:p w:rsidR="001201BF" w:rsidRPr="00275AB9" w:rsidRDefault="001201BF" w:rsidP="00752A24">
            <w:pPr>
              <w:jc w:val="both"/>
              <w:rPr>
                <w:rFonts w:ascii="Arial Narrow" w:hAnsi="Arial Narrow" w:cs="Arial"/>
                <w:b/>
                <w:bCs/>
                <w:i/>
                <w:iCs/>
                <w:sz w:val="24"/>
                <w:szCs w:val="24"/>
              </w:rPr>
            </w:pPr>
            <w:r w:rsidRPr="00275AB9">
              <w:rPr>
                <w:rFonts w:ascii="Arial Narrow" w:hAnsi="Arial Narrow" w:cs="Arial"/>
                <w:b/>
                <w:bCs/>
                <w:i/>
                <w:iCs/>
                <w:sz w:val="24"/>
                <w:szCs w:val="24"/>
              </w:rPr>
              <w:t xml:space="preserve">[à préciser formellement pour chaque critère, les modalités de validation d'un critère à partir du nombre de sous-critères respectés] </w:t>
            </w:r>
          </w:p>
          <w:p w:rsidR="001201BF" w:rsidRPr="00275AB9" w:rsidRDefault="001201BF" w:rsidP="00752A24">
            <w:pPr>
              <w:spacing w:line="360" w:lineRule="auto"/>
              <w:jc w:val="both"/>
              <w:rPr>
                <w:rFonts w:ascii="Arial Narrow" w:hAnsi="Arial Narrow" w:cs="Arial"/>
                <w:b/>
                <w:bCs/>
                <w:i/>
                <w:iCs/>
                <w:color w:val="FF0000"/>
                <w:sz w:val="24"/>
                <w:szCs w:val="24"/>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2240"/>
              <w:gridCol w:w="2240"/>
              <w:gridCol w:w="1275"/>
              <w:gridCol w:w="1798"/>
            </w:tblGrid>
            <w:tr w:rsidR="001201BF" w:rsidRPr="00275AB9" w:rsidTr="00C82785">
              <w:trPr>
                <w:tblHeader/>
                <w:jc w:val="center"/>
              </w:trPr>
              <w:tc>
                <w:tcPr>
                  <w:tcW w:w="725" w:type="dxa"/>
                  <w:shd w:val="clear" w:color="auto" w:fill="DDD9C3"/>
                </w:tcPr>
                <w:p w:rsidR="001201BF" w:rsidRPr="00275AB9" w:rsidRDefault="001201BF" w:rsidP="00EA46AB">
                  <w:pPr>
                    <w:framePr w:hSpace="141" w:wrap="around" w:vAnchor="page" w:hAnchor="margin" w:x="289" w:y="2402"/>
                    <w:autoSpaceDN/>
                    <w:spacing w:after="60" w:line="360" w:lineRule="auto"/>
                    <w:contextualSpacing/>
                    <w:jc w:val="center"/>
                    <w:rPr>
                      <w:rFonts w:ascii="Arial Narrow" w:eastAsia="Calibri" w:hAnsi="Arial Narrow"/>
                      <w:b/>
                      <w:bCs/>
                      <w:sz w:val="24"/>
                      <w:szCs w:val="24"/>
                    </w:rPr>
                  </w:pPr>
                  <w:r w:rsidRPr="00275AB9">
                    <w:rPr>
                      <w:rFonts w:ascii="Arial Narrow" w:eastAsia="Calibri" w:hAnsi="Arial Narrow"/>
                      <w:b/>
                      <w:bCs/>
                      <w:sz w:val="24"/>
                      <w:szCs w:val="24"/>
                    </w:rPr>
                    <w:t>N°</w:t>
                  </w:r>
                </w:p>
              </w:tc>
              <w:tc>
                <w:tcPr>
                  <w:tcW w:w="5755" w:type="dxa"/>
                  <w:gridSpan w:val="3"/>
                  <w:shd w:val="clear" w:color="auto" w:fill="DDD9C3"/>
                </w:tcPr>
                <w:p w:rsidR="001201BF" w:rsidRPr="00275AB9" w:rsidRDefault="001201BF" w:rsidP="00EA46AB">
                  <w:pPr>
                    <w:framePr w:hSpace="141" w:wrap="around" w:vAnchor="page" w:hAnchor="margin" w:x="289" w:y="2402"/>
                    <w:autoSpaceDN/>
                    <w:spacing w:after="60" w:line="360" w:lineRule="auto"/>
                    <w:ind w:left="76"/>
                    <w:contextualSpacing/>
                    <w:jc w:val="center"/>
                    <w:rPr>
                      <w:rFonts w:ascii="Arial Narrow" w:eastAsia="Calibri" w:hAnsi="Arial Narrow"/>
                      <w:b/>
                      <w:bCs/>
                      <w:sz w:val="24"/>
                      <w:szCs w:val="24"/>
                    </w:rPr>
                  </w:pPr>
                  <w:r w:rsidRPr="00275AB9">
                    <w:rPr>
                      <w:rFonts w:ascii="Arial Narrow" w:eastAsia="Calibri" w:hAnsi="Arial Narrow"/>
                      <w:b/>
                      <w:bCs/>
                      <w:sz w:val="24"/>
                      <w:szCs w:val="24"/>
                    </w:rPr>
                    <w:t>Rubrique</w:t>
                  </w:r>
                </w:p>
              </w:tc>
              <w:tc>
                <w:tcPr>
                  <w:tcW w:w="1798" w:type="dxa"/>
                  <w:shd w:val="clear" w:color="auto" w:fill="DDD9C3"/>
                </w:tcPr>
                <w:p w:rsidR="001201BF" w:rsidRPr="00275AB9" w:rsidRDefault="001201BF" w:rsidP="00EA46AB">
                  <w:pPr>
                    <w:framePr w:hSpace="141" w:wrap="around" w:vAnchor="page" w:hAnchor="margin" w:x="289" w:y="2402"/>
                    <w:autoSpaceDN/>
                    <w:spacing w:after="60" w:line="360" w:lineRule="auto"/>
                    <w:ind w:left="32"/>
                    <w:contextualSpacing/>
                    <w:jc w:val="center"/>
                    <w:rPr>
                      <w:rFonts w:ascii="Arial Narrow" w:eastAsia="Calibri" w:hAnsi="Arial Narrow"/>
                      <w:b/>
                      <w:bCs/>
                      <w:sz w:val="24"/>
                      <w:szCs w:val="24"/>
                    </w:rPr>
                  </w:pPr>
                  <w:r w:rsidRPr="00275AB9">
                    <w:rPr>
                      <w:rFonts w:ascii="Arial Narrow" w:eastAsia="Calibri" w:hAnsi="Arial Narrow"/>
                      <w:b/>
                      <w:bCs/>
                      <w:sz w:val="24"/>
                      <w:szCs w:val="24"/>
                    </w:rPr>
                    <w:t>Oui/Non</w:t>
                  </w:r>
                </w:p>
              </w:tc>
            </w:tr>
            <w:tr w:rsidR="001201BF" w:rsidRPr="00275AB9" w:rsidTr="00C82785">
              <w:trPr>
                <w:jc w:val="center"/>
              </w:trPr>
              <w:tc>
                <w:tcPr>
                  <w:tcW w:w="8278" w:type="dxa"/>
                  <w:gridSpan w:val="5"/>
                  <w:shd w:val="clear" w:color="auto" w:fill="auto"/>
                </w:tcPr>
                <w:p w:rsidR="001201BF" w:rsidRPr="00275AB9" w:rsidRDefault="001201BF" w:rsidP="00EA46AB">
                  <w:pPr>
                    <w:framePr w:hSpace="141" w:wrap="around" w:vAnchor="page" w:hAnchor="margin" w:x="289" w:y="2402"/>
                    <w:widowControl/>
                    <w:numPr>
                      <w:ilvl w:val="0"/>
                      <w:numId w:val="134"/>
                    </w:numPr>
                    <w:autoSpaceDE/>
                    <w:autoSpaceDN/>
                    <w:spacing w:after="60" w:line="360" w:lineRule="auto"/>
                    <w:contextualSpacing/>
                    <w:jc w:val="both"/>
                    <w:rPr>
                      <w:rFonts w:ascii="Arial Narrow" w:eastAsia="Calibri" w:hAnsi="Arial Narrow"/>
                      <w:b/>
                      <w:sz w:val="24"/>
                      <w:szCs w:val="24"/>
                    </w:rPr>
                  </w:pPr>
                  <w:r w:rsidRPr="00275AB9">
                    <w:rPr>
                      <w:rFonts w:ascii="Arial Narrow" w:eastAsia="Calibri" w:hAnsi="Arial Narrow"/>
                      <w:b/>
                      <w:sz w:val="24"/>
                      <w:szCs w:val="24"/>
                    </w:rPr>
                    <w:t>Critères éliminatoires relatifs au dossier administratif</w:t>
                  </w:r>
                </w:p>
              </w:tc>
            </w:tr>
            <w:tr w:rsidR="001201BF" w:rsidRPr="00275AB9" w:rsidTr="00C82785">
              <w:trPr>
                <w:jc w:val="center"/>
              </w:trPr>
              <w:tc>
                <w:tcPr>
                  <w:tcW w:w="725"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lastRenderedPageBreak/>
                    <w:t>1</w:t>
                  </w:r>
                </w:p>
              </w:tc>
              <w:tc>
                <w:tcPr>
                  <w:tcW w:w="5755" w:type="dxa"/>
                  <w:gridSpan w:val="3"/>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Absence de la caution de soumission à l’ouverture des plis délivrée par un organisme financier de première catégorie autorisé par le Ministère chargé des Finances à émettre des cautions dans le cadre des marchés publics</w:t>
                  </w:r>
                </w:p>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b/>
                      <w:bCs/>
                      <w:sz w:val="24"/>
                      <w:szCs w:val="24"/>
                    </w:rPr>
                    <w:t>NB</w:t>
                  </w:r>
                  <w:r w:rsidRPr="00275AB9">
                    <w:rPr>
                      <w:rFonts w:ascii="Arial Narrow" w:eastAsia="Calibri" w:hAnsi="Arial Narrow"/>
                      <w:sz w:val="24"/>
                      <w:szCs w:val="24"/>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center"/>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rsidTr="00C82785">
              <w:trPr>
                <w:jc w:val="center"/>
              </w:trPr>
              <w:tc>
                <w:tcPr>
                  <w:tcW w:w="725"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2</w:t>
                  </w:r>
                </w:p>
              </w:tc>
              <w:tc>
                <w:tcPr>
                  <w:tcW w:w="5755" w:type="dxa"/>
                  <w:gridSpan w:val="3"/>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center"/>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rsidTr="00C82785">
              <w:trPr>
                <w:jc w:val="center"/>
              </w:trPr>
              <w:tc>
                <w:tcPr>
                  <w:tcW w:w="8278" w:type="dxa"/>
                  <w:gridSpan w:val="5"/>
                  <w:shd w:val="clear" w:color="auto" w:fill="auto"/>
                </w:tcPr>
                <w:p w:rsidR="001201BF" w:rsidRPr="00275AB9" w:rsidRDefault="001201BF" w:rsidP="00EA46AB">
                  <w:pPr>
                    <w:framePr w:hSpace="141" w:wrap="around" w:vAnchor="page" w:hAnchor="margin" w:x="289" w:y="2402"/>
                    <w:widowControl/>
                    <w:numPr>
                      <w:ilvl w:val="0"/>
                      <w:numId w:val="134"/>
                    </w:numPr>
                    <w:autoSpaceDE/>
                    <w:autoSpaceDN/>
                    <w:spacing w:after="60" w:line="360" w:lineRule="auto"/>
                    <w:contextualSpacing/>
                    <w:jc w:val="both"/>
                    <w:rPr>
                      <w:rFonts w:ascii="Arial Narrow" w:eastAsia="Calibri" w:hAnsi="Arial Narrow"/>
                      <w:b/>
                      <w:sz w:val="24"/>
                      <w:szCs w:val="24"/>
                    </w:rPr>
                  </w:pPr>
                  <w:r w:rsidRPr="00275AB9">
                    <w:rPr>
                      <w:rFonts w:ascii="Arial Narrow" w:eastAsia="Calibri" w:hAnsi="Arial Narrow"/>
                      <w:b/>
                      <w:sz w:val="24"/>
                      <w:szCs w:val="24"/>
                    </w:rPr>
                    <w:t>Critères éliminatoires relatifs à l’offre technique</w:t>
                  </w:r>
                </w:p>
              </w:tc>
            </w:tr>
            <w:tr w:rsidR="001201BF" w:rsidRPr="00275AB9" w:rsidTr="00C82785">
              <w:trPr>
                <w:jc w:val="center"/>
              </w:trPr>
              <w:tc>
                <w:tcPr>
                  <w:tcW w:w="725"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3</w:t>
                  </w:r>
                </w:p>
              </w:tc>
              <w:tc>
                <w:tcPr>
                  <w:tcW w:w="5755" w:type="dxa"/>
                  <w:gridSpan w:val="3"/>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L’absence de prospectus accompagné des fiches techniques du fabricant, le cas échéant </w:t>
                  </w:r>
                </w:p>
              </w:tc>
              <w:tc>
                <w:tcPr>
                  <w:tcW w:w="1798" w:type="dxa"/>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center"/>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rsidTr="00C82785">
              <w:trPr>
                <w:jc w:val="center"/>
              </w:trPr>
              <w:tc>
                <w:tcPr>
                  <w:tcW w:w="725" w:type="dxa"/>
                  <w:vMerge w:val="restart"/>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4</w:t>
                  </w:r>
                </w:p>
              </w:tc>
              <w:tc>
                <w:tcPr>
                  <w:tcW w:w="5755" w:type="dxa"/>
                  <w:gridSpan w:val="3"/>
                  <w:shd w:val="clear" w:color="auto" w:fill="auto"/>
                </w:tcPr>
                <w:p w:rsidR="001201BF" w:rsidRPr="00275AB9" w:rsidRDefault="001201BF" w:rsidP="00EA46AB">
                  <w:pPr>
                    <w:framePr w:hSpace="141" w:wrap="around" w:vAnchor="page" w:hAnchor="margin" w:x="289" w:y="2402"/>
                    <w:autoSpaceDN/>
                    <w:spacing w:after="60" w:line="360" w:lineRule="auto"/>
                    <w:contextualSpacing/>
                    <w:jc w:val="both"/>
                    <w:rPr>
                      <w:rFonts w:ascii="Arial Narrow" w:eastAsia="Calibri" w:hAnsi="Arial Narrow"/>
                      <w:sz w:val="24"/>
                      <w:szCs w:val="24"/>
                    </w:rPr>
                  </w:pPr>
                  <w:r w:rsidRPr="00275AB9">
                    <w:rPr>
                      <w:rFonts w:ascii="Arial Narrow" w:eastAsia="Calibri" w:hAnsi="Arial Narrow"/>
                      <w:sz w:val="24"/>
                      <w:szCs w:val="24"/>
                    </w:rPr>
                    <w:t xml:space="preserve">Absence de possession d’un matériel minimum </w:t>
                  </w:r>
                </w:p>
                <w:p w:rsidR="001201BF" w:rsidRPr="00275AB9" w:rsidRDefault="001201BF" w:rsidP="00EA46AB">
                  <w:pPr>
                    <w:framePr w:hSpace="141" w:wrap="around" w:vAnchor="page" w:hAnchor="margin" w:x="289" w:y="2402"/>
                    <w:autoSpaceDN/>
                    <w:spacing w:after="60" w:line="360" w:lineRule="auto"/>
                    <w:contextualSpacing/>
                    <w:jc w:val="both"/>
                    <w:rPr>
                      <w:rFonts w:ascii="Arial Narrow" w:eastAsia="Calibri" w:hAnsi="Arial Narrow"/>
                      <w:sz w:val="24"/>
                      <w:szCs w:val="24"/>
                    </w:rPr>
                  </w:pPr>
                  <w:r w:rsidRPr="00275AB9">
                    <w:rPr>
                      <w:rFonts w:ascii="Arial Narrow" w:eastAsia="Calibri" w:hAnsi="Arial Narrow"/>
                      <w:sz w:val="24"/>
                      <w:szCs w:val="24"/>
                    </w:rPr>
                    <w:t xml:space="preserve">(liste à préciser par le maître d’Ouvrage et à déterminer en propre ou en location)  </w:t>
                  </w:r>
                </w:p>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hAnsi="Arial Narrow"/>
                      <w:b/>
                      <w:bCs/>
                      <w:i/>
                      <w:iCs/>
                      <w:sz w:val="24"/>
                      <w:szCs w:val="24"/>
                    </w:rPr>
                  </w:pPr>
                  <w:r w:rsidRPr="00275AB9">
                    <w:rPr>
                      <w:rFonts w:ascii="Arial Narrow" w:hAnsi="Arial Narrow"/>
                      <w:b/>
                      <w:bCs/>
                      <w:i/>
                      <w:iCs/>
                      <w:sz w:val="24"/>
                      <w:szCs w:val="24"/>
                    </w:rPr>
                    <w:t xml:space="preserve">[à préciser  validation de </w:t>
                  </w:r>
                  <w:r w:rsidR="00275AB9">
                    <w:rPr>
                      <w:rFonts w:ascii="Arial Narrow" w:hAnsi="Arial Narrow"/>
                      <w:b/>
                      <w:bCs/>
                      <w:i/>
                      <w:iCs/>
                      <w:sz w:val="24"/>
                      <w:szCs w:val="24"/>
                    </w:rPr>
                    <w:t xml:space="preserve">tous les </w:t>
                  </w:r>
                  <w:r w:rsidRPr="00275AB9">
                    <w:rPr>
                      <w:rFonts w:ascii="Arial Narrow" w:hAnsi="Arial Narrow"/>
                      <w:b/>
                      <w:bCs/>
                      <w:i/>
                      <w:iCs/>
                      <w:sz w:val="24"/>
                      <w:szCs w:val="24"/>
                    </w:rPr>
                    <w:t>sous  critères  pour obtenir  un oui</w:t>
                  </w:r>
                </w:p>
              </w:tc>
              <w:tc>
                <w:tcPr>
                  <w:tcW w:w="1798" w:type="dxa"/>
                  <w:vMerge w:val="restart"/>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center"/>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rsidTr="00C82785">
              <w:trPr>
                <w:jc w:val="center"/>
              </w:trPr>
              <w:tc>
                <w:tcPr>
                  <w:tcW w:w="725"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c>
                <w:tcPr>
                  <w:tcW w:w="4480" w:type="dxa"/>
                  <w:gridSpan w:val="2"/>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b/>
                      <w:bCs/>
                      <w:sz w:val="24"/>
                      <w:szCs w:val="24"/>
                    </w:rPr>
                    <w:t>Manuel/Equipement/Matériel n°1</w:t>
                  </w:r>
                </w:p>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Spécifications techniques majeures où</w:t>
                  </w:r>
                </w:p>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i/>
                      <w:iCs/>
                      <w:sz w:val="24"/>
                      <w:szCs w:val="24"/>
                    </w:rPr>
                  </w:pPr>
                  <w:r w:rsidRPr="00275AB9">
                    <w:rPr>
                      <w:rFonts w:ascii="Arial Narrow" w:eastAsia="Calibri" w:hAnsi="Arial Narrow"/>
                      <w:i/>
                      <w:iCs/>
                      <w:sz w:val="24"/>
                      <w:szCs w:val="24"/>
                    </w:rPr>
                    <w:t>[Caractéristiques obligatoires]</w:t>
                  </w:r>
                </w:p>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hAnsi="Arial Narrow"/>
                      <w:b/>
                      <w:bCs/>
                      <w:i/>
                      <w:iCs/>
                      <w:sz w:val="24"/>
                      <w:szCs w:val="24"/>
                    </w:rPr>
                  </w:pPr>
                  <w:r w:rsidRPr="00275AB9">
                    <w:rPr>
                      <w:rFonts w:ascii="Arial Narrow" w:hAnsi="Arial Narrow"/>
                      <w:b/>
                      <w:bCs/>
                      <w:i/>
                      <w:iCs/>
                      <w:sz w:val="24"/>
                      <w:szCs w:val="24"/>
                    </w:rPr>
                    <w:t xml:space="preserve">[à préciser  validation de </w:t>
                  </w:r>
                  <w:r w:rsidR="00275AB9">
                    <w:rPr>
                      <w:rFonts w:ascii="Arial Narrow" w:hAnsi="Arial Narrow"/>
                      <w:b/>
                      <w:bCs/>
                      <w:i/>
                      <w:iCs/>
                      <w:sz w:val="24"/>
                      <w:szCs w:val="24"/>
                    </w:rPr>
                    <w:t xml:space="preserve">tous les </w:t>
                  </w:r>
                  <w:r w:rsidRPr="00275AB9">
                    <w:rPr>
                      <w:rFonts w:ascii="Arial Narrow" w:hAnsi="Arial Narrow"/>
                      <w:b/>
                      <w:bCs/>
                      <w:i/>
                      <w:iCs/>
                      <w:sz w:val="24"/>
                      <w:szCs w:val="24"/>
                    </w:rPr>
                    <w:t>sous  critères  pour obtenir  un oui</w:t>
                  </w:r>
                </w:p>
              </w:tc>
              <w:tc>
                <w:tcPr>
                  <w:tcW w:w="1275" w:type="dxa"/>
                  <w:vMerge w:val="restart"/>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center"/>
                    <w:rPr>
                      <w:rFonts w:ascii="Arial Narrow" w:eastAsia="Calibri" w:hAnsi="Arial Narrow"/>
                      <w:sz w:val="24"/>
                      <w:szCs w:val="24"/>
                    </w:rPr>
                  </w:pPr>
                  <w:r w:rsidRPr="00275AB9">
                    <w:rPr>
                      <w:rFonts w:ascii="Arial Narrow" w:eastAsia="Calibri" w:hAnsi="Arial Narrow"/>
                      <w:sz w:val="24"/>
                      <w:szCs w:val="24"/>
                    </w:rPr>
                    <w:t>Oui/Non</w:t>
                  </w:r>
                </w:p>
              </w:tc>
              <w:tc>
                <w:tcPr>
                  <w:tcW w:w="1798"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r>
            <w:tr w:rsidR="001201BF" w:rsidRPr="00275AB9" w:rsidTr="00C82785">
              <w:trPr>
                <w:jc w:val="center"/>
              </w:trPr>
              <w:tc>
                <w:tcPr>
                  <w:tcW w:w="725"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c>
                <w:tcPr>
                  <w:tcW w:w="2240"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Caractéristique n°1</w:t>
                  </w:r>
                </w:p>
              </w:tc>
              <w:tc>
                <w:tcPr>
                  <w:tcW w:w="2240" w:type="dxa"/>
                  <w:shd w:val="clear" w:color="auto" w:fill="auto"/>
                </w:tcPr>
                <w:p w:rsidR="001201BF" w:rsidRPr="00275AB9" w:rsidRDefault="001201BF" w:rsidP="00EA46AB">
                  <w:pPr>
                    <w:framePr w:hSpace="141" w:wrap="around" w:vAnchor="page" w:hAnchor="margin" w:x="289" w:y="2402"/>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c>
                <w:tcPr>
                  <w:tcW w:w="1275" w:type="dxa"/>
                  <w:vMerge/>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center"/>
                    <w:rPr>
                      <w:rFonts w:ascii="Arial Narrow" w:eastAsia="Calibri" w:hAnsi="Arial Narrow"/>
                      <w:sz w:val="24"/>
                      <w:szCs w:val="24"/>
                    </w:rPr>
                  </w:pPr>
                </w:p>
              </w:tc>
              <w:tc>
                <w:tcPr>
                  <w:tcW w:w="1798"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r>
            <w:tr w:rsidR="001201BF" w:rsidRPr="00275AB9" w:rsidTr="00C82785">
              <w:trPr>
                <w:jc w:val="center"/>
              </w:trPr>
              <w:tc>
                <w:tcPr>
                  <w:tcW w:w="725"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c>
                <w:tcPr>
                  <w:tcW w:w="2240"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Caractéristique n°2</w:t>
                  </w:r>
                </w:p>
              </w:tc>
              <w:tc>
                <w:tcPr>
                  <w:tcW w:w="2240"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c>
                <w:tcPr>
                  <w:tcW w:w="1275" w:type="dxa"/>
                  <w:vMerge/>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center"/>
                    <w:rPr>
                      <w:rFonts w:ascii="Arial Narrow" w:eastAsia="Calibri" w:hAnsi="Arial Narrow"/>
                      <w:sz w:val="24"/>
                      <w:szCs w:val="24"/>
                    </w:rPr>
                  </w:pPr>
                </w:p>
              </w:tc>
              <w:tc>
                <w:tcPr>
                  <w:tcW w:w="1798"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r>
            <w:tr w:rsidR="001201BF" w:rsidRPr="00275AB9" w:rsidTr="00C82785">
              <w:trPr>
                <w:jc w:val="center"/>
              </w:trPr>
              <w:tc>
                <w:tcPr>
                  <w:tcW w:w="725"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c>
                <w:tcPr>
                  <w:tcW w:w="4480" w:type="dxa"/>
                  <w:gridSpan w:val="2"/>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b/>
                      <w:bCs/>
                      <w:sz w:val="24"/>
                      <w:szCs w:val="24"/>
                    </w:rPr>
                    <w:t>Manuel/Equipement/Matériel n°2</w:t>
                  </w:r>
                </w:p>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Spécifications techniques majeures</w:t>
                  </w:r>
                </w:p>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i/>
                      <w:iCs/>
                      <w:sz w:val="24"/>
                      <w:szCs w:val="24"/>
                    </w:rPr>
                  </w:pPr>
                  <w:r w:rsidRPr="00275AB9">
                    <w:rPr>
                      <w:rFonts w:ascii="Arial Narrow" w:eastAsia="Calibri" w:hAnsi="Arial Narrow"/>
                      <w:i/>
                      <w:iCs/>
                      <w:sz w:val="24"/>
                      <w:szCs w:val="24"/>
                    </w:rPr>
                    <w:t>[Caractéristiques obligatoires]</w:t>
                  </w:r>
                </w:p>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hAnsi="Arial Narrow"/>
                      <w:b/>
                      <w:bCs/>
                      <w:i/>
                      <w:iCs/>
                      <w:sz w:val="24"/>
                      <w:szCs w:val="24"/>
                    </w:rPr>
                  </w:pPr>
                  <w:r w:rsidRPr="00275AB9">
                    <w:rPr>
                      <w:rFonts w:ascii="Arial Narrow" w:hAnsi="Arial Narrow"/>
                      <w:b/>
                      <w:bCs/>
                      <w:i/>
                      <w:iCs/>
                      <w:sz w:val="24"/>
                      <w:szCs w:val="24"/>
                    </w:rPr>
                    <w:t xml:space="preserve">[à préciser  validation de </w:t>
                  </w:r>
                  <w:r w:rsidR="00EF7DCE">
                    <w:rPr>
                      <w:rFonts w:ascii="Arial Narrow" w:hAnsi="Arial Narrow"/>
                      <w:b/>
                      <w:bCs/>
                      <w:i/>
                      <w:iCs/>
                      <w:sz w:val="24"/>
                      <w:szCs w:val="24"/>
                    </w:rPr>
                    <w:t xml:space="preserve">tous les </w:t>
                  </w:r>
                  <w:r w:rsidRPr="00275AB9">
                    <w:rPr>
                      <w:rFonts w:ascii="Arial Narrow" w:hAnsi="Arial Narrow"/>
                      <w:b/>
                      <w:bCs/>
                      <w:i/>
                      <w:iCs/>
                      <w:sz w:val="24"/>
                      <w:szCs w:val="24"/>
                    </w:rPr>
                    <w:t>sous  critères  pour obtenir  un oui</w:t>
                  </w:r>
                </w:p>
              </w:tc>
              <w:tc>
                <w:tcPr>
                  <w:tcW w:w="1275" w:type="dxa"/>
                  <w:vMerge w:val="restart"/>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center"/>
                    <w:rPr>
                      <w:rFonts w:ascii="Arial Narrow" w:eastAsia="Calibri" w:hAnsi="Arial Narrow"/>
                      <w:sz w:val="24"/>
                      <w:szCs w:val="24"/>
                    </w:rPr>
                  </w:pPr>
                  <w:r w:rsidRPr="00275AB9">
                    <w:rPr>
                      <w:rFonts w:ascii="Arial Narrow" w:eastAsia="Calibri" w:hAnsi="Arial Narrow"/>
                      <w:sz w:val="24"/>
                      <w:szCs w:val="24"/>
                    </w:rPr>
                    <w:t>Oui/Non</w:t>
                  </w:r>
                </w:p>
              </w:tc>
              <w:tc>
                <w:tcPr>
                  <w:tcW w:w="1798"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r>
            <w:tr w:rsidR="001201BF" w:rsidRPr="00275AB9" w:rsidTr="00C82785">
              <w:trPr>
                <w:jc w:val="center"/>
              </w:trPr>
              <w:tc>
                <w:tcPr>
                  <w:tcW w:w="725"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c>
                <w:tcPr>
                  <w:tcW w:w="2240"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Caractéristique n°1</w:t>
                  </w:r>
                </w:p>
              </w:tc>
              <w:tc>
                <w:tcPr>
                  <w:tcW w:w="2240"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c>
                <w:tcPr>
                  <w:tcW w:w="1275"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c>
                <w:tcPr>
                  <w:tcW w:w="1798"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r>
            <w:tr w:rsidR="001201BF" w:rsidRPr="00275AB9" w:rsidTr="00C82785">
              <w:trPr>
                <w:jc w:val="center"/>
              </w:trPr>
              <w:tc>
                <w:tcPr>
                  <w:tcW w:w="725"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c>
                <w:tcPr>
                  <w:tcW w:w="2240"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Caractéristique n°2</w:t>
                  </w:r>
                </w:p>
              </w:tc>
              <w:tc>
                <w:tcPr>
                  <w:tcW w:w="2240"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c>
                <w:tcPr>
                  <w:tcW w:w="1275"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c>
                <w:tcPr>
                  <w:tcW w:w="1798"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r>
            <w:tr w:rsidR="001201BF" w:rsidRPr="00275AB9" w:rsidTr="00C82785">
              <w:trPr>
                <w:jc w:val="center"/>
              </w:trPr>
              <w:tc>
                <w:tcPr>
                  <w:tcW w:w="725"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5</w:t>
                  </w:r>
                </w:p>
              </w:tc>
              <w:tc>
                <w:tcPr>
                  <w:tcW w:w="5755" w:type="dxa"/>
                  <w:gridSpan w:val="3"/>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Absence de la charte d’intégrité datée et signée</w:t>
                  </w:r>
                </w:p>
              </w:tc>
              <w:tc>
                <w:tcPr>
                  <w:tcW w:w="1798"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rsidTr="00C82785">
              <w:trPr>
                <w:jc w:val="center"/>
              </w:trPr>
              <w:tc>
                <w:tcPr>
                  <w:tcW w:w="725"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6</w:t>
                  </w:r>
                </w:p>
              </w:tc>
              <w:tc>
                <w:tcPr>
                  <w:tcW w:w="5755" w:type="dxa"/>
                  <w:gridSpan w:val="3"/>
                  <w:shd w:val="clear" w:color="auto" w:fill="auto"/>
                </w:tcPr>
                <w:p w:rsidR="001201BF" w:rsidRPr="00275AB9" w:rsidRDefault="001201BF" w:rsidP="00EA46AB">
                  <w:pPr>
                    <w:framePr w:hSpace="141" w:wrap="around" w:vAnchor="page" w:hAnchor="margin" w:x="289" w:y="2402"/>
                    <w:autoSpaceDN/>
                    <w:ind w:left="284"/>
                    <w:contextualSpacing/>
                    <w:jc w:val="both"/>
                    <w:rPr>
                      <w:rFonts w:ascii="Arial Narrow" w:eastAsia="Calibri" w:hAnsi="Arial Narrow"/>
                      <w:sz w:val="24"/>
                      <w:szCs w:val="24"/>
                    </w:rPr>
                  </w:pPr>
                  <w:r w:rsidRPr="00275AB9">
                    <w:rPr>
                      <w:rFonts w:ascii="Arial Narrow" w:eastAsia="Calibri" w:hAnsi="Arial Narrow"/>
                      <w:sz w:val="24"/>
                      <w:szCs w:val="24"/>
                    </w:rPr>
                    <w:t>Absence de la déclaration d’engagement au respect des clauses environnementales</w:t>
                  </w:r>
                </w:p>
              </w:tc>
              <w:tc>
                <w:tcPr>
                  <w:tcW w:w="1798"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rsidTr="00C82785">
              <w:trPr>
                <w:jc w:val="center"/>
              </w:trPr>
              <w:tc>
                <w:tcPr>
                  <w:tcW w:w="8278" w:type="dxa"/>
                  <w:gridSpan w:val="5"/>
                  <w:shd w:val="clear" w:color="auto" w:fill="auto"/>
                </w:tcPr>
                <w:p w:rsidR="001201BF" w:rsidRPr="00275AB9" w:rsidRDefault="001201BF" w:rsidP="00EA46AB">
                  <w:pPr>
                    <w:framePr w:hSpace="141" w:wrap="around" w:vAnchor="page" w:hAnchor="margin" w:x="289" w:y="2402"/>
                    <w:widowControl/>
                    <w:numPr>
                      <w:ilvl w:val="0"/>
                      <w:numId w:val="134"/>
                    </w:numPr>
                    <w:autoSpaceDE/>
                    <w:autoSpaceDN/>
                    <w:spacing w:after="60" w:line="360" w:lineRule="auto"/>
                    <w:contextualSpacing/>
                    <w:jc w:val="both"/>
                    <w:rPr>
                      <w:rFonts w:ascii="Arial Narrow" w:eastAsia="Calibri" w:hAnsi="Arial Narrow"/>
                      <w:b/>
                      <w:sz w:val="24"/>
                      <w:szCs w:val="24"/>
                    </w:rPr>
                  </w:pPr>
                  <w:r w:rsidRPr="00275AB9">
                    <w:rPr>
                      <w:rFonts w:ascii="Arial Narrow" w:eastAsia="Calibri" w:hAnsi="Arial Narrow"/>
                      <w:b/>
                      <w:sz w:val="24"/>
                      <w:szCs w:val="24"/>
                    </w:rPr>
                    <w:t>Critères éliminatoires relatifs à l’offre financière</w:t>
                  </w:r>
                </w:p>
              </w:tc>
            </w:tr>
            <w:tr w:rsidR="001201BF" w:rsidRPr="00275AB9" w:rsidTr="00C82785">
              <w:trPr>
                <w:jc w:val="center"/>
              </w:trPr>
              <w:tc>
                <w:tcPr>
                  <w:tcW w:w="725" w:type="dxa"/>
                  <w:shd w:val="clear" w:color="auto" w:fill="auto"/>
                </w:tcPr>
                <w:p w:rsidR="001201BF" w:rsidRPr="00275AB9" w:rsidRDefault="001201BF" w:rsidP="00EA46AB">
                  <w:pPr>
                    <w:framePr w:hSpace="141" w:wrap="around" w:vAnchor="page" w:hAnchor="margin" w:x="289" w:y="2402"/>
                    <w:autoSpaceDN/>
                    <w:spacing w:after="60" w:line="360" w:lineRule="auto"/>
                    <w:ind w:left="204"/>
                    <w:contextualSpacing/>
                    <w:jc w:val="both"/>
                    <w:rPr>
                      <w:rFonts w:ascii="Arial Narrow" w:eastAsia="Calibri" w:hAnsi="Arial Narrow"/>
                      <w:sz w:val="24"/>
                      <w:szCs w:val="24"/>
                    </w:rPr>
                  </w:pPr>
                  <w:r w:rsidRPr="00275AB9">
                    <w:rPr>
                      <w:rFonts w:ascii="Arial Narrow" w:eastAsia="Calibri" w:hAnsi="Arial Narrow"/>
                      <w:sz w:val="24"/>
                      <w:szCs w:val="24"/>
                    </w:rPr>
                    <w:t>7</w:t>
                  </w:r>
                </w:p>
              </w:tc>
              <w:tc>
                <w:tcPr>
                  <w:tcW w:w="5755" w:type="dxa"/>
                  <w:gridSpan w:val="3"/>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Absence d’un prix unitaire quantifié dans l’offre financière</w:t>
                  </w:r>
                </w:p>
              </w:tc>
              <w:tc>
                <w:tcPr>
                  <w:tcW w:w="1798" w:type="dxa"/>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rsidTr="00C82785">
              <w:trPr>
                <w:jc w:val="center"/>
              </w:trPr>
              <w:tc>
                <w:tcPr>
                  <w:tcW w:w="8278" w:type="dxa"/>
                  <w:gridSpan w:val="5"/>
                  <w:shd w:val="clear" w:color="auto" w:fill="auto"/>
                </w:tcPr>
                <w:p w:rsidR="001201BF" w:rsidRPr="00275AB9" w:rsidRDefault="001201BF" w:rsidP="00EA46AB">
                  <w:pPr>
                    <w:framePr w:hSpace="141" w:wrap="around" w:vAnchor="page" w:hAnchor="margin" w:x="289" w:y="2402"/>
                    <w:widowControl/>
                    <w:numPr>
                      <w:ilvl w:val="0"/>
                      <w:numId w:val="134"/>
                    </w:numPr>
                    <w:autoSpaceDE/>
                    <w:autoSpaceDN/>
                    <w:spacing w:after="60" w:line="360" w:lineRule="auto"/>
                    <w:contextualSpacing/>
                    <w:jc w:val="both"/>
                    <w:rPr>
                      <w:rFonts w:ascii="Arial Narrow" w:eastAsia="Calibri" w:hAnsi="Arial Narrow"/>
                      <w:b/>
                      <w:sz w:val="24"/>
                      <w:szCs w:val="24"/>
                    </w:rPr>
                  </w:pPr>
                  <w:r w:rsidRPr="00275AB9">
                    <w:rPr>
                      <w:rFonts w:ascii="Arial Narrow" w:eastAsia="Calibri" w:hAnsi="Arial Narrow"/>
                      <w:b/>
                      <w:sz w:val="24"/>
                      <w:szCs w:val="24"/>
                    </w:rPr>
                    <w:t>Critères éliminatoires d’ordre général</w:t>
                  </w:r>
                </w:p>
              </w:tc>
            </w:tr>
            <w:tr w:rsidR="001201BF" w:rsidRPr="00275AB9" w:rsidTr="00C82785">
              <w:trPr>
                <w:jc w:val="center"/>
              </w:trPr>
              <w:tc>
                <w:tcPr>
                  <w:tcW w:w="725" w:type="dxa"/>
                  <w:shd w:val="clear" w:color="auto" w:fill="auto"/>
                </w:tcPr>
                <w:p w:rsidR="001201BF" w:rsidRPr="00275AB9" w:rsidRDefault="001201BF" w:rsidP="00EA46AB">
                  <w:pPr>
                    <w:framePr w:hSpace="141" w:wrap="around" w:vAnchor="page" w:hAnchor="margin" w:x="289" w:y="2402"/>
                    <w:autoSpaceDN/>
                    <w:spacing w:after="60" w:line="360" w:lineRule="auto"/>
                    <w:ind w:left="204"/>
                    <w:contextualSpacing/>
                    <w:jc w:val="both"/>
                    <w:rPr>
                      <w:rFonts w:ascii="Arial Narrow" w:eastAsia="Calibri" w:hAnsi="Arial Narrow"/>
                      <w:sz w:val="24"/>
                      <w:szCs w:val="24"/>
                    </w:rPr>
                  </w:pPr>
                  <w:r w:rsidRPr="00275AB9">
                    <w:rPr>
                      <w:rFonts w:ascii="Arial Narrow" w:eastAsia="Calibri" w:hAnsi="Arial Narrow"/>
                      <w:sz w:val="24"/>
                      <w:szCs w:val="24"/>
                    </w:rPr>
                    <w:t>8</w:t>
                  </w:r>
                </w:p>
              </w:tc>
              <w:tc>
                <w:tcPr>
                  <w:tcW w:w="5755" w:type="dxa"/>
                  <w:gridSpan w:val="3"/>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bookmarkStart w:id="49" w:name="_Hlk137558071"/>
                  <w:r w:rsidRPr="00275AB9">
                    <w:rPr>
                      <w:rFonts w:ascii="Arial Narrow" w:eastAsia="Calibri" w:hAnsi="Arial Narrow"/>
                      <w:sz w:val="24"/>
                      <w:szCs w:val="24"/>
                    </w:rPr>
                    <w:t>CCAP paraphé sur chaque page et signé assorti de la mention « lu et approuvé »</w:t>
                  </w:r>
                  <w:bookmarkEnd w:id="49"/>
                </w:p>
              </w:tc>
              <w:tc>
                <w:tcPr>
                  <w:tcW w:w="1798" w:type="dxa"/>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rsidTr="00C82785">
              <w:trPr>
                <w:jc w:val="center"/>
              </w:trPr>
              <w:tc>
                <w:tcPr>
                  <w:tcW w:w="725" w:type="dxa"/>
                  <w:shd w:val="clear" w:color="auto" w:fill="auto"/>
                </w:tcPr>
                <w:p w:rsidR="001201BF" w:rsidRPr="00275AB9" w:rsidRDefault="001201BF" w:rsidP="00EA46AB">
                  <w:pPr>
                    <w:framePr w:hSpace="141" w:wrap="around" w:vAnchor="page" w:hAnchor="margin" w:x="289" w:y="2402"/>
                    <w:autoSpaceDN/>
                    <w:spacing w:after="60" w:line="360" w:lineRule="auto"/>
                    <w:ind w:left="204"/>
                    <w:contextualSpacing/>
                    <w:jc w:val="both"/>
                    <w:rPr>
                      <w:rFonts w:ascii="Arial Narrow" w:eastAsia="Calibri" w:hAnsi="Arial Narrow"/>
                      <w:sz w:val="24"/>
                      <w:szCs w:val="24"/>
                    </w:rPr>
                  </w:pPr>
                  <w:r w:rsidRPr="00275AB9">
                    <w:rPr>
                      <w:rFonts w:ascii="Arial Narrow" w:eastAsia="Calibri" w:hAnsi="Arial Narrow"/>
                      <w:sz w:val="24"/>
                      <w:szCs w:val="24"/>
                    </w:rPr>
                    <w:t>9</w:t>
                  </w:r>
                </w:p>
              </w:tc>
              <w:tc>
                <w:tcPr>
                  <w:tcW w:w="5755" w:type="dxa"/>
                  <w:gridSpan w:val="3"/>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Fausses déclarations, manœuvres frauduleuses ou falsification des pièces</w:t>
                  </w:r>
                </w:p>
              </w:tc>
              <w:tc>
                <w:tcPr>
                  <w:tcW w:w="1798" w:type="dxa"/>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rsidTr="00C82785">
              <w:trPr>
                <w:jc w:val="center"/>
              </w:trPr>
              <w:tc>
                <w:tcPr>
                  <w:tcW w:w="725" w:type="dxa"/>
                  <w:shd w:val="clear" w:color="auto" w:fill="auto"/>
                </w:tcPr>
                <w:p w:rsidR="001201BF" w:rsidRPr="00275AB9" w:rsidRDefault="001201BF" w:rsidP="00EA46AB">
                  <w:pPr>
                    <w:framePr w:hSpace="141" w:wrap="around" w:vAnchor="page" w:hAnchor="margin" w:x="289" w:y="2402"/>
                    <w:autoSpaceDN/>
                    <w:spacing w:after="60" w:line="360" w:lineRule="auto"/>
                    <w:ind w:left="204"/>
                    <w:contextualSpacing/>
                    <w:jc w:val="both"/>
                    <w:rPr>
                      <w:rFonts w:ascii="Arial Narrow" w:eastAsia="Calibri" w:hAnsi="Arial Narrow"/>
                      <w:sz w:val="24"/>
                      <w:szCs w:val="24"/>
                    </w:rPr>
                  </w:pPr>
                  <w:r w:rsidRPr="00275AB9">
                    <w:rPr>
                      <w:rFonts w:ascii="Arial Narrow" w:eastAsia="Calibri" w:hAnsi="Arial Narrow"/>
                      <w:sz w:val="24"/>
                      <w:szCs w:val="24"/>
                    </w:rPr>
                    <w:t>10</w:t>
                  </w:r>
                </w:p>
              </w:tc>
              <w:tc>
                <w:tcPr>
                  <w:tcW w:w="5755" w:type="dxa"/>
                  <w:gridSpan w:val="3"/>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 xml:space="preserve">Non-respect d’au moins </w:t>
                  </w:r>
                  <w:r w:rsidR="00767060">
                    <w:rPr>
                      <w:rFonts w:ascii="Arial Narrow" w:eastAsia="Calibri" w:hAnsi="Arial Narrow"/>
                      <w:sz w:val="24"/>
                      <w:szCs w:val="24"/>
                    </w:rPr>
                    <w:t>42</w:t>
                  </w:r>
                  <w:r w:rsidRPr="00275AB9">
                    <w:rPr>
                      <w:rFonts w:ascii="Arial Narrow" w:eastAsia="Calibri" w:hAnsi="Arial Narrow"/>
                      <w:sz w:val="24"/>
                      <w:szCs w:val="24"/>
                    </w:rPr>
                    <w:t xml:space="preserve"> critères essentiels (</w:t>
                  </w:r>
                  <w:r w:rsidR="00767060">
                    <w:rPr>
                      <w:rFonts w:ascii="Arial Narrow" w:eastAsia="Calibri" w:hAnsi="Arial Narrow"/>
                      <w:sz w:val="24"/>
                      <w:szCs w:val="24"/>
                    </w:rPr>
                    <w:t>42</w:t>
                  </w:r>
                  <w:r w:rsidRPr="00275AB9">
                    <w:rPr>
                      <w:rFonts w:ascii="Arial Narrow" w:eastAsia="Calibri" w:hAnsi="Arial Narrow"/>
                      <w:sz w:val="24"/>
                      <w:szCs w:val="24"/>
                    </w:rPr>
                    <w:t xml:space="preserve"> renvoyant au seuil de qualification des offres techniques) sur </w:t>
                  </w:r>
                  <w:r w:rsidR="00767060">
                    <w:rPr>
                      <w:rFonts w:ascii="Arial Narrow" w:eastAsia="Calibri" w:hAnsi="Arial Narrow"/>
                      <w:sz w:val="24"/>
                      <w:szCs w:val="24"/>
                    </w:rPr>
                    <w:t>59</w:t>
                  </w:r>
                  <w:r w:rsidRPr="00275AB9">
                    <w:rPr>
                      <w:rFonts w:ascii="Arial Narrow" w:eastAsia="Calibri" w:hAnsi="Arial Narrow"/>
                      <w:sz w:val="24"/>
                      <w:szCs w:val="24"/>
                    </w:rPr>
                    <w:t xml:space="preserve"> (</w:t>
                  </w:r>
                  <w:r w:rsidR="00767060">
                    <w:rPr>
                      <w:rFonts w:ascii="Arial Narrow" w:eastAsia="Calibri" w:hAnsi="Arial Narrow"/>
                      <w:sz w:val="24"/>
                      <w:szCs w:val="24"/>
                    </w:rPr>
                    <w:t>59</w:t>
                  </w:r>
                  <w:r w:rsidRPr="00275AB9">
                    <w:rPr>
                      <w:rFonts w:ascii="Arial Narrow" w:eastAsia="Calibri" w:hAnsi="Arial Narrow"/>
                      <w:sz w:val="24"/>
                      <w:szCs w:val="24"/>
                    </w:rPr>
                    <w:t xml:space="preserve"> renvoyant au nombre total de critères essentiels) ;</w:t>
                  </w:r>
                </w:p>
              </w:tc>
              <w:tc>
                <w:tcPr>
                  <w:tcW w:w="1798" w:type="dxa"/>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rsidTr="00C82785">
              <w:trPr>
                <w:jc w:val="center"/>
              </w:trPr>
              <w:tc>
                <w:tcPr>
                  <w:tcW w:w="725" w:type="dxa"/>
                  <w:shd w:val="clear" w:color="auto" w:fill="auto"/>
                </w:tcPr>
                <w:p w:rsidR="001201BF" w:rsidRPr="00275AB9" w:rsidRDefault="001201BF" w:rsidP="00EA46AB">
                  <w:pPr>
                    <w:framePr w:hSpace="141" w:wrap="around" w:vAnchor="page" w:hAnchor="margin" w:x="289" w:y="2402"/>
                    <w:autoSpaceDN/>
                    <w:spacing w:after="60" w:line="360" w:lineRule="auto"/>
                    <w:ind w:left="204"/>
                    <w:contextualSpacing/>
                    <w:jc w:val="both"/>
                    <w:rPr>
                      <w:rFonts w:ascii="Arial Narrow" w:eastAsia="Calibri" w:hAnsi="Arial Narrow"/>
                      <w:sz w:val="24"/>
                      <w:szCs w:val="24"/>
                    </w:rPr>
                  </w:pPr>
                  <w:r w:rsidRPr="00275AB9">
                    <w:rPr>
                      <w:rFonts w:ascii="Arial Narrow" w:eastAsia="Calibri" w:hAnsi="Arial Narrow"/>
                      <w:sz w:val="24"/>
                      <w:szCs w:val="24"/>
                    </w:rPr>
                    <w:t>11</w:t>
                  </w:r>
                </w:p>
              </w:tc>
              <w:tc>
                <w:tcPr>
                  <w:tcW w:w="5755" w:type="dxa"/>
                  <w:gridSpan w:val="3"/>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 xml:space="preserve">Non-respect du format de fichiers des offres soumises en ligne ; </w:t>
                  </w:r>
                </w:p>
              </w:tc>
              <w:tc>
                <w:tcPr>
                  <w:tcW w:w="1798" w:type="dxa"/>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rsidTr="00C82785">
              <w:trPr>
                <w:trHeight w:val="836"/>
                <w:jc w:val="center"/>
              </w:trPr>
              <w:tc>
                <w:tcPr>
                  <w:tcW w:w="725" w:type="dxa"/>
                  <w:shd w:val="clear" w:color="auto" w:fill="auto"/>
                </w:tcPr>
                <w:p w:rsidR="001201BF" w:rsidRPr="00275AB9" w:rsidRDefault="001201BF" w:rsidP="00EA46AB">
                  <w:pPr>
                    <w:framePr w:hSpace="141" w:wrap="around" w:vAnchor="page" w:hAnchor="margin" w:x="289" w:y="2402"/>
                    <w:autoSpaceDN/>
                    <w:spacing w:after="60" w:line="360" w:lineRule="auto"/>
                    <w:ind w:left="204"/>
                    <w:contextualSpacing/>
                    <w:jc w:val="both"/>
                    <w:rPr>
                      <w:rFonts w:ascii="Arial Narrow" w:eastAsia="Calibri" w:hAnsi="Arial Narrow"/>
                      <w:sz w:val="24"/>
                      <w:szCs w:val="24"/>
                    </w:rPr>
                  </w:pPr>
                  <w:r w:rsidRPr="00275AB9">
                    <w:rPr>
                      <w:rFonts w:ascii="Arial Narrow" w:eastAsia="Calibri" w:hAnsi="Arial Narrow"/>
                      <w:sz w:val="24"/>
                      <w:szCs w:val="24"/>
                    </w:rPr>
                    <w:t>12</w:t>
                  </w:r>
                </w:p>
              </w:tc>
              <w:tc>
                <w:tcPr>
                  <w:tcW w:w="5755" w:type="dxa"/>
                  <w:gridSpan w:val="3"/>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Absence d’une déclaration sur l’honneur de n’avoir pas abandonné de chantier durant les trois dernières années</w:t>
                  </w:r>
                </w:p>
              </w:tc>
              <w:tc>
                <w:tcPr>
                  <w:tcW w:w="1798" w:type="dxa"/>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r>
          </w:tbl>
          <w:p w:rsidR="001201BF" w:rsidRPr="00275AB9" w:rsidRDefault="001201BF" w:rsidP="00752A24">
            <w:pPr>
              <w:spacing w:line="360" w:lineRule="auto"/>
              <w:jc w:val="both"/>
              <w:rPr>
                <w:rFonts w:ascii="Arial Narrow" w:hAnsi="Arial Narrow" w:cs="Arial"/>
                <w:b/>
                <w:bCs/>
                <w:i/>
                <w:iCs/>
                <w:color w:val="FF0000"/>
                <w:sz w:val="24"/>
                <w:szCs w:val="24"/>
              </w:rPr>
            </w:pPr>
          </w:p>
          <w:p w:rsidR="001201BF" w:rsidRPr="00275AB9" w:rsidRDefault="001201BF" w:rsidP="00EF7DCE">
            <w:pPr>
              <w:numPr>
                <w:ilvl w:val="0"/>
                <w:numId w:val="133"/>
              </w:numPr>
              <w:suppressAutoHyphens/>
              <w:spacing w:after="60" w:line="360" w:lineRule="auto"/>
              <w:jc w:val="both"/>
              <w:textAlignment w:val="baseline"/>
              <w:rPr>
                <w:rFonts w:ascii="Arial Narrow" w:hAnsi="Arial Narrow"/>
                <w:b/>
                <w:sz w:val="24"/>
                <w:szCs w:val="24"/>
              </w:rPr>
            </w:pPr>
            <w:r w:rsidRPr="00275AB9">
              <w:rPr>
                <w:rFonts w:ascii="Arial Narrow" w:hAnsi="Arial Narrow"/>
                <w:b/>
                <w:iCs/>
                <w:sz w:val="24"/>
                <w:szCs w:val="24"/>
              </w:rPr>
              <w:t>Critères essentiels</w:t>
            </w:r>
          </w:p>
          <w:p w:rsidR="001201BF" w:rsidRPr="00275AB9" w:rsidRDefault="001201BF" w:rsidP="00752A24">
            <w:pPr>
              <w:spacing w:after="60" w:line="360" w:lineRule="auto"/>
              <w:jc w:val="both"/>
              <w:rPr>
                <w:rFonts w:ascii="Arial Narrow" w:hAnsi="Arial Narrow"/>
                <w:sz w:val="24"/>
                <w:szCs w:val="24"/>
              </w:rPr>
            </w:pPr>
            <w:r w:rsidRPr="00275AB9">
              <w:rPr>
                <w:rFonts w:ascii="Arial Narrow" w:hAnsi="Arial Narrow"/>
                <w:sz w:val="24"/>
                <w:szCs w:val="24"/>
              </w:rPr>
              <w:t xml:space="preserve">L’évaluation des critères essentiels ou relatifs à la qualification des Soumissionnaires portera à titre indicatif sur : </w:t>
            </w:r>
          </w:p>
          <w:p w:rsidR="001201BF" w:rsidRPr="00EF7DCE" w:rsidRDefault="001201BF" w:rsidP="00EF7DCE">
            <w:pPr>
              <w:spacing w:line="360" w:lineRule="auto"/>
              <w:jc w:val="both"/>
              <w:rPr>
                <w:rFonts w:ascii="Arial Narrow" w:hAnsi="Arial Narrow" w:cs="Arial"/>
                <w:b/>
                <w:bCs/>
                <w:i/>
                <w:iCs/>
                <w:color w:val="8064A2" w:themeColor="accent4"/>
                <w:sz w:val="24"/>
                <w:szCs w:val="24"/>
              </w:rPr>
            </w:pPr>
            <w:r w:rsidRPr="00275AB9">
              <w:rPr>
                <w:rFonts w:ascii="Arial Narrow" w:hAnsi="Arial Narrow" w:cs="Arial"/>
                <w:b/>
                <w:bCs/>
                <w:i/>
                <w:iCs/>
                <w:color w:val="8064A2" w:themeColor="accent4"/>
                <w:sz w:val="24"/>
                <w:szCs w:val="24"/>
              </w:rPr>
              <w:t xml:space="preserve">   [à préciser formellement pour chaque critère, ou sous critère]     </w:t>
            </w:r>
          </w:p>
          <w:p w:rsidR="001201BF" w:rsidRPr="00275AB9" w:rsidRDefault="001201BF" w:rsidP="00EF7DCE">
            <w:pPr>
              <w:widowControl/>
              <w:numPr>
                <w:ilvl w:val="0"/>
                <w:numId w:val="135"/>
              </w:numPr>
              <w:suppressAutoHyphens/>
              <w:autoSpaceDE/>
              <w:spacing w:line="360" w:lineRule="auto"/>
              <w:jc w:val="both"/>
              <w:textAlignment w:val="baseline"/>
              <w:rPr>
                <w:rFonts w:ascii="Arial Narrow" w:hAnsi="Arial Narrow" w:cs="Arial"/>
                <w:b/>
                <w:bCs/>
                <w:i/>
                <w:iCs/>
                <w:color w:val="8064A2" w:themeColor="accent4"/>
                <w:sz w:val="24"/>
                <w:szCs w:val="24"/>
                <w:u w:val="single"/>
              </w:rPr>
            </w:pPr>
            <w:r w:rsidRPr="00275AB9">
              <w:rPr>
                <w:rFonts w:ascii="Arial Narrow" w:hAnsi="Arial Narrow" w:cs="Arial"/>
                <w:b/>
                <w:bCs/>
                <w:i/>
                <w:iCs/>
                <w:color w:val="8064A2" w:themeColor="accent4"/>
                <w:sz w:val="24"/>
                <w:szCs w:val="24"/>
              </w:rPr>
              <w:t xml:space="preserve">les modalités de validation d'un critère à partir du nombre de sous-critères respectés </w:t>
            </w:r>
          </w:p>
          <w:p w:rsidR="001201BF" w:rsidRPr="00275AB9" w:rsidRDefault="001201BF" w:rsidP="00EF7DCE">
            <w:pPr>
              <w:pStyle w:val="Paragraphedeliste"/>
              <w:numPr>
                <w:ilvl w:val="0"/>
                <w:numId w:val="130"/>
              </w:numPr>
              <w:suppressAutoHyphens/>
              <w:spacing w:before="44" w:line="360" w:lineRule="auto"/>
              <w:ind w:right="132"/>
              <w:textAlignment w:val="baseline"/>
              <w:rPr>
                <w:rFonts w:ascii="Arial Narrow" w:hAnsi="Arial Narrow" w:cs="Arial"/>
                <w:iCs/>
                <w:sz w:val="24"/>
                <w:szCs w:val="24"/>
              </w:rPr>
            </w:pPr>
            <w:bookmarkStart w:id="50" w:name="_Hlk162973707"/>
            <w:r w:rsidRPr="00275AB9">
              <w:rPr>
                <w:rFonts w:ascii="Arial Narrow" w:hAnsi="Arial Narrow" w:cs="Arial"/>
                <w:b/>
                <w:iCs/>
                <w:sz w:val="24"/>
                <w:szCs w:val="24"/>
              </w:rPr>
              <w:t>la présentation de l’offre</w:t>
            </w:r>
            <w:r w:rsidRPr="00275AB9">
              <w:rPr>
                <w:rFonts w:ascii="Arial Narrow" w:hAnsi="Arial Narrow" w:cs="Arial"/>
                <w:iCs/>
                <w:sz w:val="24"/>
                <w:szCs w:val="24"/>
              </w:rPr>
              <w:t> ;</w:t>
            </w:r>
          </w:p>
          <w:p w:rsidR="001201BF" w:rsidRPr="00275AB9" w:rsidRDefault="001201BF" w:rsidP="00752A24">
            <w:pPr>
              <w:pStyle w:val="Paragraphedeliste"/>
              <w:spacing w:line="360" w:lineRule="auto"/>
              <w:rPr>
                <w:rFonts w:ascii="Arial Narrow" w:hAnsi="Arial Narrow" w:cs="Arial"/>
                <w:sz w:val="24"/>
                <w:szCs w:val="24"/>
                <w:u w:val="single"/>
              </w:rPr>
            </w:pPr>
            <w:r w:rsidRPr="00275AB9">
              <w:rPr>
                <w:rFonts w:ascii="Arial Narrow" w:hAnsi="Arial Narrow" w:cs="Arial"/>
                <w:sz w:val="24"/>
                <w:szCs w:val="24"/>
                <w:u w:val="single"/>
              </w:rPr>
              <w:t xml:space="preserve">(Lisibilité, pièces dans l’ordre du RPAO, sommaires, intercalaire de couleur, pagination…) </w:t>
            </w:r>
          </w:p>
          <w:p w:rsidR="001201BF" w:rsidRPr="00275AB9" w:rsidRDefault="001201BF" w:rsidP="00752A24">
            <w:pPr>
              <w:pStyle w:val="Paragraphedeliste"/>
              <w:ind w:left="278"/>
              <w:rPr>
                <w:rFonts w:ascii="Arial Narrow" w:hAnsi="Arial Narrow" w:cs="Arial"/>
                <w:b/>
                <w:bCs/>
                <w:i/>
                <w:iCs/>
                <w:sz w:val="24"/>
                <w:szCs w:val="24"/>
              </w:rPr>
            </w:pPr>
            <w:r w:rsidRPr="00275AB9">
              <w:rPr>
                <w:rFonts w:ascii="Arial Narrow" w:hAnsi="Arial Narrow" w:cs="Arial"/>
                <w:b/>
                <w:bCs/>
                <w:i/>
                <w:iCs/>
                <w:sz w:val="24"/>
                <w:szCs w:val="24"/>
              </w:rPr>
              <w:t xml:space="preserve">[à préciser  validation de </w:t>
            </w:r>
            <w:r w:rsidR="00EF7DCE">
              <w:rPr>
                <w:rFonts w:ascii="Arial Narrow" w:hAnsi="Arial Narrow" w:cs="Arial"/>
                <w:b/>
                <w:bCs/>
                <w:i/>
                <w:iCs/>
                <w:sz w:val="24"/>
                <w:szCs w:val="24"/>
              </w:rPr>
              <w:t xml:space="preserve">tous les </w:t>
            </w:r>
            <w:r w:rsidRPr="00275AB9">
              <w:rPr>
                <w:rFonts w:ascii="Arial Narrow" w:hAnsi="Arial Narrow" w:cs="Arial"/>
                <w:b/>
                <w:bCs/>
                <w:i/>
                <w:iCs/>
                <w:sz w:val="24"/>
                <w:szCs w:val="24"/>
              </w:rPr>
              <w:t>sous  critèrespar critère   pour obtenir  un oui]</w:t>
            </w:r>
          </w:p>
          <w:bookmarkEnd w:id="50"/>
          <w:p w:rsidR="001201BF" w:rsidRPr="00275AB9" w:rsidRDefault="001201BF" w:rsidP="00752A24">
            <w:pPr>
              <w:spacing w:line="360" w:lineRule="auto"/>
              <w:jc w:val="both"/>
              <w:rPr>
                <w:rFonts w:ascii="Arial Narrow" w:hAnsi="Arial Narrow" w:cs="Arial"/>
                <w:sz w:val="24"/>
                <w:szCs w:val="24"/>
                <w:u w:val="single"/>
              </w:rPr>
            </w:pPr>
          </w:p>
          <w:p w:rsidR="001201BF" w:rsidRPr="00275AB9" w:rsidRDefault="001201BF" w:rsidP="00EF7DCE">
            <w:pPr>
              <w:pStyle w:val="Paragraphedeliste"/>
              <w:widowControl/>
              <w:numPr>
                <w:ilvl w:val="0"/>
                <w:numId w:val="131"/>
              </w:numPr>
              <w:suppressAutoHyphens/>
              <w:autoSpaceDE/>
              <w:spacing w:after="160" w:line="360" w:lineRule="auto"/>
              <w:textAlignment w:val="baseline"/>
              <w:rPr>
                <w:rFonts w:ascii="Arial Narrow" w:hAnsi="Arial Narrow" w:cs="Arial"/>
                <w:b/>
                <w:sz w:val="24"/>
                <w:szCs w:val="24"/>
                <w:u w:val="single"/>
              </w:rPr>
            </w:pPr>
            <w:bookmarkStart w:id="51" w:name="_Hlk162973801"/>
            <w:bookmarkStart w:id="52" w:name="_Hlk163150892"/>
            <w:r w:rsidRPr="00275AB9">
              <w:rPr>
                <w:rFonts w:ascii="Arial Narrow" w:hAnsi="Arial Narrow" w:cs="Arial"/>
                <w:b/>
                <w:sz w:val="24"/>
                <w:szCs w:val="24"/>
                <w:u w:val="single"/>
              </w:rPr>
              <w:t>Expérience</w:t>
            </w:r>
          </w:p>
          <w:p w:rsidR="001201BF" w:rsidRPr="00275AB9" w:rsidRDefault="001201BF" w:rsidP="00EF7DCE">
            <w:pPr>
              <w:pStyle w:val="Paragraphedeliste"/>
              <w:widowControl/>
              <w:numPr>
                <w:ilvl w:val="0"/>
                <w:numId w:val="131"/>
              </w:numPr>
              <w:suppressAutoHyphens/>
              <w:autoSpaceDE/>
              <w:spacing w:line="360" w:lineRule="auto"/>
              <w:textAlignment w:val="baseline"/>
              <w:rPr>
                <w:rFonts w:ascii="Arial Narrow" w:hAnsi="Arial Narrow" w:cs="Arial"/>
                <w:b/>
                <w:sz w:val="24"/>
                <w:szCs w:val="24"/>
                <w:u w:val="single"/>
              </w:rPr>
            </w:pPr>
            <w:r w:rsidRPr="00275AB9">
              <w:rPr>
                <w:rFonts w:ascii="Arial Narrow" w:hAnsi="Arial Narrow" w:cs="Arial"/>
                <w:b/>
                <w:sz w:val="24"/>
                <w:szCs w:val="24"/>
                <w:u w:val="single"/>
              </w:rPr>
              <w:t xml:space="preserve">Expérience générale en travaux </w:t>
            </w:r>
          </w:p>
          <w:p w:rsidR="001201BF" w:rsidRPr="00EF7DCE" w:rsidRDefault="001201BF" w:rsidP="00752A24">
            <w:pPr>
              <w:spacing w:line="360" w:lineRule="auto"/>
              <w:jc w:val="both"/>
              <w:rPr>
                <w:rFonts w:ascii="Arial Narrow" w:hAnsi="Arial Narrow" w:cs="Arial"/>
                <w:sz w:val="24"/>
                <w:szCs w:val="24"/>
              </w:rPr>
            </w:pPr>
            <w:r w:rsidRPr="00275AB9">
              <w:rPr>
                <w:rFonts w:ascii="Arial Narrow" w:hAnsi="Arial Narrow" w:cs="Arial"/>
                <w:sz w:val="24"/>
                <w:szCs w:val="24"/>
              </w:rPr>
              <w:t xml:space="preserve">Expérience dans les marchés de travaux </w:t>
            </w:r>
            <w:r w:rsidR="00EF7DCE" w:rsidRPr="00EF7DCE">
              <w:rPr>
                <w:rFonts w:ascii="Arial Narrow" w:hAnsi="Arial Narrow" w:cs="Arial"/>
                <w:bCs/>
                <w:sz w:val="24"/>
                <w:szCs w:val="24"/>
              </w:rPr>
              <w:t>de trois</w:t>
            </w:r>
            <w:r w:rsidRPr="00EF7DCE">
              <w:rPr>
                <w:rFonts w:ascii="Arial Narrow" w:hAnsi="Arial Narrow" w:cs="Arial"/>
                <w:bCs/>
                <w:sz w:val="24"/>
                <w:szCs w:val="24"/>
              </w:rPr>
              <w:t xml:space="preserve"> marchés exécutés </w:t>
            </w:r>
            <w:r w:rsidRPr="00EF7DCE">
              <w:rPr>
                <w:rFonts w:ascii="Arial Narrow" w:hAnsi="Arial Narrow" w:cs="Arial"/>
                <w:sz w:val="24"/>
                <w:szCs w:val="24"/>
              </w:rPr>
              <w:t xml:space="preserve">à titre d’entrepreneur au cours des </w:t>
            </w:r>
            <w:r w:rsidRPr="00EF7DCE">
              <w:rPr>
                <w:rFonts w:ascii="Arial Narrow" w:hAnsi="Arial Narrow" w:cs="Arial"/>
                <w:i/>
                <w:sz w:val="24"/>
                <w:szCs w:val="24"/>
              </w:rPr>
              <w:t xml:space="preserve">trois </w:t>
            </w:r>
            <w:r w:rsidRPr="00EF7DCE">
              <w:rPr>
                <w:rFonts w:ascii="Arial Narrow" w:hAnsi="Arial Narrow" w:cs="Arial"/>
                <w:sz w:val="24"/>
                <w:szCs w:val="24"/>
              </w:rPr>
              <w:t>dernières années qui précèdent la date limite de dépôt des soumissions.</w:t>
            </w:r>
          </w:p>
          <w:p w:rsidR="001201BF" w:rsidRPr="00EF7DCE" w:rsidRDefault="001201BF" w:rsidP="00752A24">
            <w:pPr>
              <w:spacing w:line="360" w:lineRule="auto"/>
              <w:ind w:left="1440"/>
              <w:jc w:val="both"/>
              <w:rPr>
                <w:rFonts w:ascii="Arial Narrow" w:hAnsi="Arial Narrow" w:cs="Arial"/>
                <w:i/>
                <w:iCs/>
                <w:sz w:val="24"/>
                <w:szCs w:val="24"/>
              </w:rPr>
            </w:pPr>
            <w:r w:rsidRPr="00EF7DCE">
              <w:rPr>
                <w:rFonts w:ascii="Arial Narrow" w:hAnsi="Arial Narrow" w:cs="Arial"/>
                <w:sz w:val="24"/>
                <w:szCs w:val="24"/>
              </w:rPr>
              <w:t>Sous-critère</w:t>
            </w:r>
            <w:r w:rsidR="00EF7DCE" w:rsidRPr="00EF7DCE">
              <w:rPr>
                <w:rFonts w:ascii="Arial Narrow" w:hAnsi="Arial Narrow" w:cs="Arial"/>
                <w:sz w:val="24"/>
                <w:szCs w:val="24"/>
              </w:rPr>
              <w:t xml:space="preserve"> travaux de réhabilitation</w:t>
            </w:r>
            <w:r w:rsidRPr="00EF7DCE">
              <w:rPr>
                <w:rFonts w:ascii="Arial Narrow" w:hAnsi="Arial Narrow" w:cs="Arial"/>
                <w:i/>
                <w:iCs/>
                <w:sz w:val="24"/>
                <w:szCs w:val="24"/>
              </w:rPr>
              <w:tab/>
            </w:r>
          </w:p>
          <w:p w:rsidR="001201BF" w:rsidRPr="00275AB9" w:rsidRDefault="001201BF" w:rsidP="00752A24">
            <w:pPr>
              <w:spacing w:line="360" w:lineRule="auto"/>
              <w:ind w:left="1440"/>
              <w:jc w:val="both"/>
              <w:rPr>
                <w:rFonts w:ascii="Arial Narrow" w:hAnsi="Arial Narrow" w:cs="Arial"/>
                <w:i/>
                <w:iCs/>
                <w:color w:val="C0504D" w:themeColor="accent2"/>
                <w:sz w:val="24"/>
                <w:szCs w:val="24"/>
              </w:rPr>
            </w:pPr>
            <w:r w:rsidRPr="00EF7DCE">
              <w:rPr>
                <w:rFonts w:ascii="Arial Narrow" w:hAnsi="Arial Narrow" w:cs="Arial"/>
                <w:sz w:val="24"/>
                <w:szCs w:val="24"/>
              </w:rPr>
              <w:t>Sous-critère</w:t>
            </w:r>
            <w:r w:rsidR="00EF7DCE" w:rsidRPr="00EF7DCE">
              <w:rPr>
                <w:rFonts w:ascii="Arial Narrow" w:hAnsi="Arial Narrow" w:cs="Arial"/>
                <w:sz w:val="24"/>
                <w:szCs w:val="24"/>
              </w:rPr>
              <w:t xml:space="preserve"> travaux d’électrif</w:t>
            </w:r>
            <w:r w:rsidR="00EF7DCE">
              <w:rPr>
                <w:rFonts w:ascii="Arial Narrow" w:hAnsi="Arial Narrow" w:cs="Arial"/>
                <w:sz w:val="24"/>
                <w:szCs w:val="24"/>
              </w:rPr>
              <w:t>i</w:t>
            </w:r>
            <w:r w:rsidR="00EF7DCE" w:rsidRPr="00EF7DCE">
              <w:rPr>
                <w:rFonts w:ascii="Arial Narrow" w:hAnsi="Arial Narrow" w:cs="Arial"/>
                <w:sz w:val="24"/>
                <w:szCs w:val="24"/>
              </w:rPr>
              <w:t>cation solaire</w:t>
            </w:r>
            <w:r w:rsidRPr="00275AB9">
              <w:rPr>
                <w:rFonts w:ascii="Arial Narrow" w:hAnsi="Arial Narrow" w:cs="Arial"/>
                <w:i/>
                <w:iCs/>
                <w:color w:val="C0504D" w:themeColor="accent2"/>
                <w:sz w:val="24"/>
                <w:szCs w:val="24"/>
              </w:rPr>
              <w:tab/>
            </w:r>
          </w:p>
          <w:p w:rsidR="001201BF" w:rsidRPr="00275AB9" w:rsidRDefault="001201BF" w:rsidP="00752A24">
            <w:pPr>
              <w:spacing w:line="360" w:lineRule="auto"/>
              <w:ind w:left="1440"/>
              <w:jc w:val="both"/>
              <w:rPr>
                <w:rFonts w:ascii="Arial Narrow" w:hAnsi="Arial Narrow" w:cs="Arial"/>
                <w:i/>
                <w:iCs/>
                <w:sz w:val="24"/>
                <w:szCs w:val="24"/>
              </w:rPr>
            </w:pPr>
            <w:r w:rsidRPr="00275AB9">
              <w:rPr>
                <w:rFonts w:ascii="Arial Narrow" w:hAnsi="Arial Narrow" w:cs="Arial"/>
                <w:i/>
                <w:iCs/>
                <w:sz w:val="24"/>
                <w:szCs w:val="24"/>
              </w:rPr>
              <w:lastRenderedPageBreak/>
              <w:tab/>
            </w:r>
          </w:p>
          <w:p w:rsidR="001201BF" w:rsidRPr="00275AB9" w:rsidRDefault="001201BF" w:rsidP="00752A24">
            <w:pPr>
              <w:spacing w:line="360" w:lineRule="auto"/>
              <w:jc w:val="both"/>
              <w:rPr>
                <w:rFonts w:ascii="Arial Narrow" w:hAnsi="Arial Narrow" w:cs="Arial"/>
                <w:b/>
                <w:bCs/>
                <w:i/>
                <w:iCs/>
                <w:sz w:val="24"/>
                <w:szCs w:val="24"/>
              </w:rPr>
            </w:pPr>
            <w:r w:rsidRPr="00EF7DCE">
              <w:rPr>
                <w:rFonts w:ascii="Arial Narrow" w:hAnsi="Arial Narrow" w:cs="Arial"/>
                <w:b/>
                <w:bCs/>
                <w:i/>
                <w:iCs/>
                <w:sz w:val="24"/>
                <w:szCs w:val="24"/>
              </w:rPr>
              <w:t xml:space="preserve">[à préciser  validation de </w:t>
            </w:r>
            <w:r w:rsidR="00EF7DCE" w:rsidRPr="00EF7DCE">
              <w:rPr>
                <w:rFonts w:ascii="Arial Narrow" w:hAnsi="Arial Narrow" w:cs="Arial"/>
                <w:b/>
                <w:bCs/>
                <w:i/>
                <w:iCs/>
                <w:sz w:val="24"/>
                <w:szCs w:val="24"/>
              </w:rPr>
              <w:t xml:space="preserve">tous les </w:t>
            </w:r>
            <w:r w:rsidRPr="00275AB9">
              <w:rPr>
                <w:rFonts w:ascii="Arial Narrow" w:hAnsi="Arial Narrow" w:cs="Arial"/>
                <w:b/>
                <w:bCs/>
                <w:i/>
                <w:iCs/>
                <w:sz w:val="24"/>
                <w:szCs w:val="24"/>
              </w:rPr>
              <w:t>sous  critèrespar critère   pour obtenir  un oui]</w:t>
            </w:r>
          </w:p>
          <w:p w:rsidR="001201BF" w:rsidRPr="00275AB9" w:rsidRDefault="001201BF" w:rsidP="00752A24">
            <w:pPr>
              <w:spacing w:line="360" w:lineRule="auto"/>
              <w:jc w:val="both"/>
              <w:rPr>
                <w:rFonts w:ascii="Arial Narrow" w:hAnsi="Arial Narrow" w:cs="Arial"/>
                <w:sz w:val="24"/>
                <w:szCs w:val="24"/>
              </w:rPr>
            </w:pPr>
          </w:p>
          <w:p w:rsidR="001201BF" w:rsidRPr="00275AB9" w:rsidRDefault="001201BF" w:rsidP="00EF7DCE">
            <w:pPr>
              <w:pStyle w:val="Paragraphedeliste"/>
              <w:widowControl/>
              <w:numPr>
                <w:ilvl w:val="0"/>
                <w:numId w:val="131"/>
              </w:numPr>
              <w:suppressAutoHyphens/>
              <w:autoSpaceDE/>
              <w:spacing w:line="360" w:lineRule="auto"/>
              <w:textAlignment w:val="baseline"/>
              <w:rPr>
                <w:rFonts w:ascii="Arial Narrow" w:hAnsi="Arial Narrow" w:cs="Arial"/>
                <w:sz w:val="24"/>
                <w:szCs w:val="24"/>
                <w:u w:val="single"/>
              </w:rPr>
            </w:pPr>
            <w:r w:rsidRPr="00275AB9">
              <w:rPr>
                <w:rFonts w:ascii="Arial Narrow" w:hAnsi="Arial Narrow" w:cs="Arial"/>
                <w:sz w:val="24"/>
                <w:szCs w:val="24"/>
                <w:u w:val="single"/>
              </w:rPr>
              <w:t xml:space="preserve">Expérience spécifique en travaux similaires (à ceux de l’Appel d’Offres) </w:t>
            </w:r>
          </w:p>
          <w:p w:rsidR="001201BF" w:rsidRPr="00275AB9" w:rsidRDefault="001201BF" w:rsidP="00752A24">
            <w:pPr>
              <w:pStyle w:val="Paragraphedeliste"/>
              <w:spacing w:line="360" w:lineRule="auto"/>
              <w:ind w:left="0" w:right="137"/>
              <w:rPr>
                <w:rFonts w:ascii="Arial Narrow" w:hAnsi="Arial Narrow" w:cs="Arial"/>
                <w:sz w:val="24"/>
                <w:szCs w:val="24"/>
              </w:rPr>
            </w:pPr>
            <w:r w:rsidRPr="00275AB9">
              <w:rPr>
                <w:rFonts w:ascii="Arial Narrow" w:hAnsi="Arial Narrow" w:cs="Arial"/>
                <w:color w:val="C0504D" w:themeColor="accent2"/>
                <w:sz w:val="24"/>
                <w:szCs w:val="24"/>
              </w:rPr>
              <w:t xml:space="preserve">Avoir effectivement exécuté de manière satisfaisante et achevé pour l’essentiel, en tant qu’entrepreneur, ou sous-traitant au moins </w:t>
            </w:r>
            <w:r w:rsidR="00EF7DCE">
              <w:rPr>
                <w:rFonts w:ascii="Arial Narrow" w:hAnsi="Arial Narrow" w:cs="Arial"/>
                <w:bCs/>
                <w:color w:val="C0504D" w:themeColor="accent2"/>
                <w:sz w:val="24"/>
                <w:szCs w:val="24"/>
              </w:rPr>
              <w:t>un (01)</w:t>
            </w:r>
            <w:r w:rsidRPr="00275AB9">
              <w:rPr>
                <w:rFonts w:ascii="Arial Narrow" w:hAnsi="Arial Narrow" w:cs="Arial"/>
                <w:bCs/>
                <w:color w:val="C0504D" w:themeColor="accent2"/>
                <w:sz w:val="24"/>
                <w:szCs w:val="24"/>
              </w:rPr>
              <w:t xml:space="preserve"> marché</w:t>
            </w:r>
            <w:r w:rsidRPr="00275AB9">
              <w:rPr>
                <w:rFonts w:ascii="Arial Narrow" w:hAnsi="Arial Narrow" w:cs="Arial"/>
                <w:color w:val="C0504D" w:themeColor="accent2"/>
                <w:sz w:val="24"/>
                <w:szCs w:val="24"/>
              </w:rPr>
              <w:t xml:space="preserve"> similaire aux travaux</w:t>
            </w:r>
            <w:r w:rsidRPr="00275AB9">
              <w:rPr>
                <w:rFonts w:ascii="Arial Narrow" w:hAnsi="Arial Narrow" w:cs="Arial"/>
                <w:bCs/>
                <w:i/>
                <w:iCs/>
                <w:color w:val="C0504D" w:themeColor="accent2"/>
                <w:sz w:val="24"/>
                <w:szCs w:val="24"/>
              </w:rPr>
              <w:t xml:space="preserve"> analogues à celle faisant l’objet des travaux</w:t>
            </w:r>
            <w:r w:rsidRPr="00275AB9">
              <w:rPr>
                <w:rFonts w:ascii="Arial Narrow" w:hAnsi="Arial Narrow" w:cs="Arial"/>
                <w:color w:val="C0504D" w:themeColor="accent2"/>
                <w:sz w:val="24"/>
                <w:szCs w:val="24"/>
              </w:rPr>
              <w:t xml:space="preserve"> au cours des</w:t>
            </w:r>
            <w:r w:rsidRPr="00275AB9">
              <w:rPr>
                <w:rFonts w:ascii="Arial Narrow" w:hAnsi="Arial Narrow" w:cs="Arial"/>
                <w:i/>
                <w:color w:val="C0504D" w:themeColor="accent2"/>
                <w:sz w:val="24"/>
                <w:szCs w:val="24"/>
              </w:rPr>
              <w:t xml:space="preserve">trois </w:t>
            </w:r>
            <w:r w:rsidRPr="00275AB9">
              <w:rPr>
                <w:rFonts w:ascii="Arial Narrow" w:hAnsi="Arial Narrow" w:cs="Arial"/>
                <w:color w:val="C0504D" w:themeColor="accent2"/>
                <w:sz w:val="24"/>
                <w:szCs w:val="24"/>
              </w:rPr>
              <w:t xml:space="preserve"> dernières années avec une </w:t>
            </w:r>
            <w:r w:rsidRPr="00275AB9">
              <w:rPr>
                <w:rFonts w:ascii="Arial Narrow" w:hAnsi="Arial Narrow" w:cs="Arial"/>
                <w:sz w:val="24"/>
                <w:szCs w:val="24"/>
              </w:rPr>
              <w:t xml:space="preserve">valeur minimale de </w:t>
            </w:r>
            <w:r w:rsidR="00F6632D">
              <w:rPr>
                <w:rFonts w:ascii="Arial Narrow" w:hAnsi="Arial Narrow" w:cs="Arial"/>
                <w:sz w:val="24"/>
                <w:szCs w:val="24"/>
              </w:rPr>
              <w:t>25 000 000 de francs CFA</w:t>
            </w:r>
            <w:r w:rsidRPr="00275AB9">
              <w:rPr>
                <w:rFonts w:ascii="Arial Narrow" w:hAnsi="Arial Narrow" w:cs="Arial"/>
                <w:sz w:val="24"/>
                <w:szCs w:val="24"/>
              </w:rPr>
              <w:t>.</w:t>
            </w:r>
          </w:p>
          <w:p w:rsidR="001201BF" w:rsidRPr="00275AB9" w:rsidRDefault="001201BF" w:rsidP="00752A24">
            <w:pPr>
              <w:pStyle w:val="Paragraphedeliste"/>
              <w:spacing w:line="360" w:lineRule="auto"/>
              <w:ind w:left="0" w:right="137"/>
              <w:rPr>
                <w:rFonts w:ascii="Arial Narrow" w:hAnsi="Arial Narrow" w:cs="Arial"/>
                <w:sz w:val="24"/>
                <w:szCs w:val="24"/>
              </w:rPr>
            </w:pPr>
            <w:r w:rsidRPr="00275AB9">
              <w:rPr>
                <w:rFonts w:ascii="Arial Narrow" w:hAnsi="Arial Narrow" w:cs="Arial"/>
                <w:sz w:val="24"/>
                <w:szCs w:val="24"/>
              </w:rPr>
              <w:t xml:space="preserve"> La similitude portera sur la taille physique la complexité, les méthodes/technologies ou autres caractéristiques.</w:t>
            </w:r>
          </w:p>
          <w:p w:rsidR="001201BF" w:rsidRPr="00275AB9" w:rsidRDefault="001201BF" w:rsidP="00752A24">
            <w:pPr>
              <w:pStyle w:val="Paragraphedeliste"/>
              <w:spacing w:line="360" w:lineRule="auto"/>
              <w:ind w:left="0" w:right="137"/>
              <w:rPr>
                <w:rFonts w:ascii="Arial Narrow" w:hAnsi="Arial Narrow" w:cs="Arial"/>
                <w:b/>
                <w:bCs/>
                <w:i/>
                <w:iCs/>
                <w:sz w:val="24"/>
                <w:szCs w:val="24"/>
              </w:rPr>
            </w:pPr>
            <w:r w:rsidRPr="00275AB9">
              <w:rPr>
                <w:rFonts w:ascii="Arial Narrow" w:hAnsi="Arial Narrow" w:cs="Arial"/>
                <w:b/>
                <w:bCs/>
                <w:i/>
                <w:iCs/>
                <w:sz w:val="24"/>
                <w:szCs w:val="24"/>
              </w:rPr>
              <w:t xml:space="preserve">[à préciser  validation de </w:t>
            </w:r>
            <w:r w:rsidR="00F6632D">
              <w:rPr>
                <w:rFonts w:ascii="Arial Narrow" w:hAnsi="Arial Narrow" w:cs="Arial"/>
                <w:b/>
                <w:bCs/>
                <w:i/>
                <w:iCs/>
                <w:sz w:val="24"/>
                <w:szCs w:val="24"/>
              </w:rPr>
              <w:t xml:space="preserve">tous les </w:t>
            </w:r>
            <w:r w:rsidRPr="00275AB9">
              <w:rPr>
                <w:rFonts w:ascii="Arial Narrow" w:hAnsi="Arial Narrow" w:cs="Arial"/>
                <w:b/>
                <w:bCs/>
                <w:i/>
                <w:iCs/>
                <w:sz w:val="24"/>
                <w:szCs w:val="24"/>
              </w:rPr>
              <w:t xml:space="preserve">sous  critères  pour obtenir  un oui] </w:t>
            </w:r>
          </w:p>
          <w:p w:rsidR="001201BF" w:rsidRPr="00275AB9" w:rsidRDefault="001201BF" w:rsidP="00752A24">
            <w:pPr>
              <w:pStyle w:val="Paragraphedeliste"/>
              <w:spacing w:line="360" w:lineRule="auto"/>
              <w:ind w:left="0" w:right="137"/>
              <w:rPr>
                <w:rFonts w:ascii="Arial Narrow" w:hAnsi="Arial Narrow" w:cs="Arial"/>
                <w:i/>
                <w:sz w:val="24"/>
                <w:szCs w:val="24"/>
              </w:rPr>
            </w:pPr>
            <w:r w:rsidRPr="00275AB9">
              <w:rPr>
                <w:rFonts w:ascii="Arial Narrow" w:hAnsi="Arial Narrow" w:cs="Arial"/>
                <w:i/>
                <w:sz w:val="24"/>
                <w:szCs w:val="24"/>
              </w:rPr>
              <w:t xml:space="preserve">[La nature des pièces justificatives de cette expérience doit être appréciée avec objectivité </w:t>
            </w:r>
          </w:p>
          <w:p w:rsidR="001201BF" w:rsidRPr="00275AB9" w:rsidRDefault="001201BF" w:rsidP="00752A24">
            <w:pPr>
              <w:pStyle w:val="Paragraphedeliste"/>
              <w:ind w:left="0" w:right="137"/>
              <w:rPr>
                <w:rFonts w:ascii="Arial Narrow" w:hAnsi="Arial Narrow" w:cs="Arial"/>
                <w:i/>
                <w:color w:val="FF0000"/>
                <w:sz w:val="24"/>
                <w:szCs w:val="24"/>
              </w:rPr>
            </w:pPr>
            <w:r w:rsidRPr="00275AB9">
              <w:rPr>
                <w:rFonts w:ascii="Arial Narrow" w:hAnsi="Arial Narrow" w:cs="Arial"/>
                <w:i/>
                <w:color w:val="FF0000"/>
                <w:sz w:val="24"/>
                <w:szCs w:val="24"/>
              </w:rPr>
              <w:t xml:space="preserve">Ces références devront être accompagnées des pièces justificatives, en l’occurrence : </w:t>
            </w:r>
          </w:p>
          <w:p w:rsidR="001201BF" w:rsidRPr="00275AB9" w:rsidRDefault="001201BF" w:rsidP="00EF7DCE">
            <w:pPr>
              <w:pStyle w:val="Paragraphedeliste"/>
              <w:widowControl/>
              <w:numPr>
                <w:ilvl w:val="0"/>
                <w:numId w:val="132"/>
              </w:numPr>
              <w:suppressAutoHyphens/>
              <w:autoSpaceDE/>
              <w:spacing w:line="244" w:lineRule="auto"/>
              <w:ind w:right="137"/>
              <w:jc w:val="left"/>
              <w:textAlignment w:val="baseline"/>
              <w:rPr>
                <w:rFonts w:ascii="Arial Narrow" w:hAnsi="Arial Narrow" w:cs="Arial"/>
                <w:i/>
                <w:color w:val="FF0000"/>
                <w:sz w:val="24"/>
                <w:szCs w:val="24"/>
              </w:rPr>
            </w:pPr>
            <w:r w:rsidRPr="00275AB9">
              <w:rPr>
                <w:rFonts w:ascii="Arial Narrow" w:hAnsi="Arial Narrow" w:cs="Arial"/>
                <w:i/>
                <w:color w:val="FF0000"/>
                <w:sz w:val="24"/>
                <w:szCs w:val="24"/>
              </w:rPr>
              <w:t>Copies des premières et dernières pages du contrat ;</w:t>
            </w:r>
          </w:p>
          <w:p w:rsidR="001201BF" w:rsidRPr="00275AB9" w:rsidRDefault="001201BF" w:rsidP="00EF7DCE">
            <w:pPr>
              <w:pStyle w:val="Paragraphedeliste"/>
              <w:widowControl/>
              <w:numPr>
                <w:ilvl w:val="0"/>
                <w:numId w:val="132"/>
              </w:numPr>
              <w:suppressAutoHyphens/>
              <w:autoSpaceDE/>
              <w:spacing w:line="244" w:lineRule="auto"/>
              <w:ind w:right="137"/>
              <w:jc w:val="left"/>
              <w:textAlignment w:val="baseline"/>
              <w:rPr>
                <w:rFonts w:ascii="Arial Narrow" w:hAnsi="Arial Narrow" w:cs="Arial"/>
                <w:i/>
                <w:color w:val="FF0000"/>
                <w:sz w:val="24"/>
                <w:szCs w:val="24"/>
              </w:rPr>
            </w:pPr>
            <w:r w:rsidRPr="00275AB9">
              <w:rPr>
                <w:rFonts w:ascii="Arial Narrow" w:hAnsi="Arial Narrow" w:cs="Arial"/>
                <w:i/>
                <w:color w:val="FF0000"/>
                <w:sz w:val="24"/>
                <w:szCs w:val="24"/>
              </w:rPr>
              <w:t>PV de réception provisoire ou définitive ou attestation de bonne fin signée du Maitre d’Ouvrage ;</w:t>
            </w:r>
          </w:p>
          <w:p w:rsidR="001201BF" w:rsidRPr="00275AB9" w:rsidRDefault="001201BF" w:rsidP="00EF7DCE">
            <w:pPr>
              <w:pStyle w:val="Paragraphedeliste"/>
              <w:widowControl/>
              <w:numPr>
                <w:ilvl w:val="0"/>
                <w:numId w:val="132"/>
              </w:numPr>
              <w:suppressAutoHyphens/>
              <w:autoSpaceDE/>
              <w:spacing w:line="244" w:lineRule="auto"/>
              <w:ind w:right="137"/>
              <w:jc w:val="left"/>
              <w:textAlignment w:val="baseline"/>
              <w:rPr>
                <w:rFonts w:ascii="Arial Narrow" w:hAnsi="Arial Narrow" w:cs="Arial"/>
                <w:i/>
                <w:color w:val="FF0000"/>
                <w:sz w:val="24"/>
                <w:szCs w:val="24"/>
              </w:rPr>
            </w:pPr>
            <w:r w:rsidRPr="00275AB9">
              <w:rPr>
                <w:rFonts w:ascii="Arial Narrow" w:hAnsi="Arial Narrow" w:cs="Arial"/>
                <w:i/>
                <w:color w:val="FF0000"/>
                <w:sz w:val="24"/>
                <w:szCs w:val="24"/>
              </w:rPr>
              <w:t xml:space="preserve">Autres justificatifs le cas échéant et à préciser  </w:t>
            </w:r>
          </w:p>
          <w:p w:rsidR="001201BF" w:rsidRPr="00275AB9" w:rsidRDefault="001201BF" w:rsidP="00752A24">
            <w:pPr>
              <w:pStyle w:val="Paragraphedeliste"/>
              <w:spacing w:line="360" w:lineRule="auto"/>
              <w:ind w:left="0" w:right="137"/>
              <w:rPr>
                <w:rFonts w:ascii="Arial Narrow" w:hAnsi="Arial Narrow" w:cs="Arial"/>
                <w:i/>
                <w:sz w:val="24"/>
                <w:szCs w:val="24"/>
              </w:rPr>
            </w:pPr>
            <w:r w:rsidRPr="00275AB9">
              <w:rPr>
                <w:rFonts w:ascii="Arial Narrow" w:hAnsi="Arial Narrow" w:cs="Arial"/>
                <w:i/>
                <w:sz w:val="24"/>
                <w:szCs w:val="24"/>
              </w:rPr>
              <w:t>1. Le nombre de marchés doit être d’un à trois, selon la taille et la complexité du marché en objet, du risque pour le Maître d’Ouvrage de défaillance de la part de l’entreprise.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rsidR="001201BF" w:rsidRPr="00275AB9" w:rsidRDefault="001201BF" w:rsidP="00752A24">
            <w:pPr>
              <w:pStyle w:val="Paragraphedeliste"/>
              <w:spacing w:line="360" w:lineRule="auto"/>
              <w:ind w:left="0" w:right="137"/>
              <w:rPr>
                <w:rFonts w:ascii="Arial Narrow" w:hAnsi="Arial Narrow" w:cs="Arial"/>
                <w:i/>
                <w:sz w:val="24"/>
                <w:szCs w:val="24"/>
              </w:rPr>
            </w:pPr>
            <w:r w:rsidRPr="00275AB9">
              <w:rPr>
                <w:rFonts w:ascii="Arial Narrow" w:hAnsi="Arial Narrow" w:cs="Arial"/>
                <w:i/>
                <w:sz w:val="24"/>
                <w:szCs w:val="24"/>
              </w:rPr>
              <w:t>2. La période couverte (à préciser).</w:t>
            </w:r>
          </w:p>
          <w:p w:rsidR="001201BF" w:rsidRPr="00275AB9" w:rsidRDefault="001201BF" w:rsidP="00752A24">
            <w:pPr>
              <w:pStyle w:val="Paragraphedeliste"/>
              <w:spacing w:line="360" w:lineRule="auto"/>
              <w:ind w:left="0" w:right="137"/>
              <w:rPr>
                <w:rFonts w:ascii="Arial Narrow" w:hAnsi="Arial Narrow" w:cs="Arial"/>
                <w:i/>
                <w:sz w:val="24"/>
                <w:szCs w:val="24"/>
              </w:rPr>
            </w:pPr>
            <w:r w:rsidRPr="00275AB9">
              <w:rPr>
                <w:rFonts w:ascii="Arial Narrow" w:hAnsi="Arial Narrow" w:cs="Arial"/>
                <w:i/>
                <w:sz w:val="24"/>
                <w:szCs w:val="24"/>
              </w:rPr>
              <w:t>3. Le montant indiqué pourrait être d’environ 75% de la valeur estimée du marché, en montant arrondi.]</w:t>
            </w:r>
          </w:p>
          <w:p w:rsidR="001201BF" w:rsidRPr="00275AB9" w:rsidRDefault="001201BF" w:rsidP="00752A24">
            <w:pPr>
              <w:spacing w:line="360" w:lineRule="auto"/>
              <w:ind w:right="137"/>
              <w:rPr>
                <w:rFonts w:ascii="Arial Narrow" w:eastAsia="Calibri" w:hAnsi="Arial Narrow" w:cs="Arial"/>
                <w:i/>
                <w:sz w:val="24"/>
                <w:szCs w:val="24"/>
              </w:rPr>
            </w:pPr>
            <w:r w:rsidRPr="00275AB9">
              <w:rPr>
                <w:rFonts w:ascii="Arial Narrow" w:eastAsia="Calibri" w:hAnsi="Arial Narrow" w:cs="Arial"/>
                <w:i/>
                <w:sz w:val="24"/>
                <w:szCs w:val="24"/>
              </w:rPr>
              <w:t xml:space="preserve">4. </w:t>
            </w:r>
            <w:r w:rsidRPr="00275AB9">
              <w:rPr>
                <w:rFonts w:ascii="Arial Narrow" w:eastAsia="Calibri" w:hAnsi="Arial Narrow" w:cs="Arial"/>
                <w:i/>
                <w:color w:val="C0504D" w:themeColor="accent2"/>
                <w:sz w:val="24"/>
                <w:szCs w:val="24"/>
              </w:rPr>
              <w:t>Pour les marchés dans lesquels la période de garantie n’est pas encore échue, le PV de réception provisoire  fait foi le cas échéant le PV de réception définitive fait foi</w:t>
            </w:r>
            <w:r w:rsidRPr="00275AB9">
              <w:rPr>
                <w:rFonts w:ascii="Arial Narrow" w:eastAsia="Calibri" w:hAnsi="Arial Narrow" w:cs="Arial"/>
                <w:b/>
                <w:bCs/>
                <w:i/>
                <w:color w:val="C0504D" w:themeColor="accent2"/>
                <w:sz w:val="24"/>
                <w:szCs w:val="24"/>
              </w:rPr>
              <w:t>]</w:t>
            </w:r>
            <w:r w:rsidRPr="00275AB9">
              <w:rPr>
                <w:rFonts w:ascii="Arial Narrow" w:eastAsia="Calibri" w:hAnsi="Arial Narrow" w:cs="Arial"/>
                <w:i/>
                <w:color w:val="C0504D" w:themeColor="accent2"/>
                <w:sz w:val="24"/>
                <w:szCs w:val="24"/>
              </w:rPr>
              <w:t xml:space="preserve">. </w:t>
            </w:r>
          </w:p>
          <w:p w:rsidR="001201BF" w:rsidRPr="00275AB9" w:rsidRDefault="001201BF" w:rsidP="00752A24">
            <w:pPr>
              <w:pStyle w:val="Paragraphedeliste"/>
              <w:spacing w:line="360" w:lineRule="auto"/>
              <w:ind w:left="0" w:right="137"/>
              <w:rPr>
                <w:rFonts w:ascii="Arial Narrow" w:hAnsi="Arial Narrow" w:cs="Arial"/>
                <w:i/>
                <w:sz w:val="24"/>
                <w:szCs w:val="24"/>
              </w:rPr>
            </w:pPr>
          </w:p>
          <w:p w:rsidR="001201BF" w:rsidRPr="00275AB9" w:rsidRDefault="001201BF" w:rsidP="00EF7DCE">
            <w:pPr>
              <w:pStyle w:val="Paragraphedeliste"/>
              <w:widowControl/>
              <w:numPr>
                <w:ilvl w:val="0"/>
                <w:numId w:val="131"/>
              </w:numPr>
              <w:suppressAutoHyphens/>
              <w:autoSpaceDE/>
              <w:spacing w:after="160" w:line="360" w:lineRule="auto"/>
              <w:textAlignment w:val="baseline"/>
              <w:rPr>
                <w:rFonts w:ascii="Arial Narrow" w:hAnsi="Arial Narrow" w:cs="Arial"/>
                <w:sz w:val="24"/>
                <w:szCs w:val="24"/>
                <w:u w:val="single"/>
              </w:rPr>
            </w:pPr>
            <w:r w:rsidRPr="00275AB9">
              <w:rPr>
                <w:rFonts w:ascii="Arial Narrow" w:hAnsi="Arial Narrow" w:cs="Arial"/>
                <w:sz w:val="24"/>
                <w:szCs w:val="24"/>
                <w:u w:val="single"/>
              </w:rPr>
              <w:t>Personnel ;</w:t>
            </w:r>
          </w:p>
          <w:p w:rsidR="001201BF" w:rsidRPr="00275AB9" w:rsidRDefault="001201BF" w:rsidP="00752A24">
            <w:pPr>
              <w:spacing w:line="360" w:lineRule="auto"/>
              <w:jc w:val="both"/>
              <w:rPr>
                <w:rFonts w:ascii="Arial Narrow" w:hAnsi="Arial Narrow" w:cs="Arial"/>
                <w:sz w:val="24"/>
                <w:szCs w:val="24"/>
              </w:rPr>
            </w:pPr>
            <w:r w:rsidRPr="00275AB9">
              <w:rPr>
                <w:rFonts w:ascii="Arial Narrow" w:hAnsi="Arial Narrow" w:cs="Arial"/>
                <w:sz w:val="24"/>
                <w:szCs w:val="24"/>
              </w:rPr>
              <w:t>Le Candidat doit établir qu’il dispose du personnel requis pour les postes-clés exigés, notamment :</w:t>
            </w:r>
          </w:p>
          <w:tbl>
            <w:tblPr>
              <w:tblW w:w="8179" w:type="dxa"/>
              <w:tblInd w:w="457" w:type="dxa"/>
              <w:tblLayout w:type="fixed"/>
              <w:tblCellMar>
                <w:left w:w="0" w:type="dxa"/>
                <w:right w:w="0" w:type="dxa"/>
              </w:tblCellMar>
              <w:tblLook w:val="0000"/>
            </w:tblPr>
            <w:tblGrid>
              <w:gridCol w:w="1942"/>
              <w:gridCol w:w="1134"/>
              <w:gridCol w:w="1134"/>
              <w:gridCol w:w="1104"/>
              <w:gridCol w:w="1359"/>
              <w:gridCol w:w="1506"/>
            </w:tblGrid>
            <w:tr w:rsidR="001201BF" w:rsidRPr="00275AB9" w:rsidTr="00F6632D">
              <w:trPr>
                <w:trHeight w:hRule="exact" w:val="2098"/>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201BF" w:rsidRPr="00275AB9" w:rsidRDefault="001201BF" w:rsidP="00EA46AB">
                  <w:pPr>
                    <w:framePr w:hSpace="141" w:wrap="around" w:vAnchor="page" w:hAnchor="margin" w:x="289" w:y="2402"/>
                    <w:tabs>
                      <w:tab w:val="left" w:pos="3295"/>
                    </w:tabs>
                    <w:adjustRightInd w:val="0"/>
                    <w:spacing w:before="60" w:after="60" w:line="360" w:lineRule="auto"/>
                    <w:ind w:right="993"/>
                    <w:rPr>
                      <w:rFonts w:ascii="Arial Narrow" w:hAnsi="Arial Narrow"/>
                      <w:sz w:val="24"/>
                      <w:szCs w:val="24"/>
                    </w:rPr>
                  </w:pPr>
                  <w:r w:rsidRPr="00275AB9">
                    <w:rPr>
                      <w:rFonts w:ascii="Arial Narrow" w:hAnsi="Arial Narrow" w:cs="Arial"/>
                      <w:b/>
                      <w:bCs/>
                      <w:sz w:val="24"/>
                      <w:szCs w:val="24"/>
                    </w:rPr>
                    <w:t xml:space="preserve">      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201BF" w:rsidRPr="00275AB9" w:rsidRDefault="001201BF" w:rsidP="00EA46AB">
                  <w:pPr>
                    <w:framePr w:hSpace="141" w:wrap="around" w:vAnchor="page" w:hAnchor="margin" w:x="289" w:y="2402"/>
                    <w:tabs>
                      <w:tab w:val="left" w:pos="3295"/>
                    </w:tabs>
                    <w:adjustRightInd w:val="0"/>
                    <w:spacing w:before="60" w:after="60" w:line="360" w:lineRule="auto"/>
                    <w:ind w:right="283"/>
                    <w:jc w:val="center"/>
                    <w:rPr>
                      <w:rFonts w:ascii="Arial Narrow" w:hAnsi="Arial Narrow" w:cs="Arial"/>
                      <w:b/>
                      <w:bCs/>
                      <w:sz w:val="24"/>
                      <w:szCs w:val="24"/>
                    </w:rPr>
                  </w:pPr>
                  <w:r w:rsidRPr="00275AB9">
                    <w:rPr>
                      <w:rFonts w:ascii="Arial Narrow" w:hAnsi="Arial Narrow" w:cs="Arial"/>
                      <w:b/>
                      <w:bCs/>
                      <w:sz w:val="24"/>
                      <w:szCs w:val="24"/>
                    </w:rPr>
                    <w:t xml:space="preserve">Fonction proposée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201BF" w:rsidRPr="00275AB9" w:rsidRDefault="001201BF" w:rsidP="00EA46AB">
                  <w:pPr>
                    <w:framePr w:hSpace="141" w:wrap="around" w:vAnchor="page" w:hAnchor="margin" w:x="289" w:y="2402"/>
                    <w:tabs>
                      <w:tab w:val="left" w:pos="3295"/>
                    </w:tabs>
                    <w:adjustRightInd w:val="0"/>
                    <w:spacing w:before="60" w:after="60" w:line="360" w:lineRule="auto"/>
                    <w:ind w:right="283"/>
                    <w:jc w:val="center"/>
                    <w:rPr>
                      <w:rFonts w:ascii="Arial Narrow" w:hAnsi="Arial Narrow"/>
                      <w:sz w:val="24"/>
                      <w:szCs w:val="24"/>
                    </w:rPr>
                  </w:pPr>
                  <w:r w:rsidRPr="00275AB9">
                    <w:rPr>
                      <w:rFonts w:ascii="Arial Narrow" w:hAnsi="Arial Narrow" w:cs="Arial"/>
                      <w:b/>
                      <w:bCs/>
                      <w:sz w:val="24"/>
                      <w:szCs w:val="24"/>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201BF" w:rsidRPr="00275AB9" w:rsidRDefault="001201BF" w:rsidP="00EA46AB">
                  <w:pPr>
                    <w:framePr w:hSpace="141" w:wrap="around" w:vAnchor="page" w:hAnchor="margin" w:x="289" w:y="2402"/>
                    <w:adjustRightInd w:val="0"/>
                    <w:spacing w:before="60" w:after="60" w:line="360" w:lineRule="auto"/>
                    <w:ind w:right="-20"/>
                    <w:jc w:val="center"/>
                    <w:rPr>
                      <w:rFonts w:ascii="Arial Narrow" w:hAnsi="Arial Narrow" w:cs="Arial"/>
                      <w:b/>
                      <w:bCs/>
                      <w:sz w:val="24"/>
                      <w:szCs w:val="24"/>
                    </w:rPr>
                  </w:pPr>
                  <w:r w:rsidRPr="00275AB9">
                    <w:rPr>
                      <w:rFonts w:ascii="Arial Narrow" w:hAnsi="Arial Narrow" w:cs="Arial"/>
                      <w:b/>
                      <w:bCs/>
                      <w:sz w:val="24"/>
                      <w:szCs w:val="24"/>
                    </w:rPr>
                    <w:t>Année d’Expérience</w:t>
                  </w:r>
                </w:p>
                <w:p w:rsidR="001201BF" w:rsidRPr="00275AB9" w:rsidRDefault="001201BF" w:rsidP="00EA46AB">
                  <w:pPr>
                    <w:framePr w:hSpace="141" w:wrap="around" w:vAnchor="page" w:hAnchor="margin" w:x="289" w:y="2402"/>
                    <w:adjustRightInd w:val="0"/>
                    <w:spacing w:before="60" w:after="60" w:line="360" w:lineRule="auto"/>
                    <w:ind w:right="-20"/>
                    <w:jc w:val="center"/>
                    <w:rPr>
                      <w:rFonts w:ascii="Arial Narrow" w:hAnsi="Arial Narrow" w:cs="Arial"/>
                      <w:b/>
                      <w:bCs/>
                      <w:sz w:val="24"/>
                      <w:szCs w:val="24"/>
                    </w:rPr>
                  </w:pPr>
                  <w:r w:rsidRPr="00275AB9">
                    <w:rPr>
                      <w:rFonts w:ascii="Arial Narrow" w:hAnsi="Arial Narrow" w:cs="Arial"/>
                      <w:b/>
                      <w:bCs/>
                      <w:sz w:val="24"/>
                      <w:szCs w:val="24"/>
                    </w:rPr>
                    <w:t>Générale</w:t>
                  </w:r>
                </w:p>
              </w:tc>
              <w:tc>
                <w:tcPr>
                  <w:tcW w:w="135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201BF" w:rsidRPr="00275AB9" w:rsidRDefault="001201BF" w:rsidP="00EA46AB">
                  <w:pPr>
                    <w:framePr w:hSpace="141" w:wrap="around" w:vAnchor="page" w:hAnchor="margin" w:x="289" w:y="2402"/>
                    <w:adjustRightInd w:val="0"/>
                    <w:spacing w:line="360" w:lineRule="auto"/>
                    <w:ind w:right="-20"/>
                    <w:rPr>
                      <w:rFonts w:ascii="Arial Narrow" w:hAnsi="Arial Narrow" w:cs="Arial"/>
                      <w:b/>
                      <w:bCs/>
                      <w:sz w:val="24"/>
                      <w:szCs w:val="24"/>
                    </w:rPr>
                  </w:pPr>
                  <w:r w:rsidRPr="00275AB9">
                    <w:rPr>
                      <w:rFonts w:ascii="Arial Narrow" w:hAnsi="Arial Narrow" w:cs="Arial"/>
                      <w:b/>
                      <w:bCs/>
                      <w:sz w:val="24"/>
                      <w:szCs w:val="24"/>
                    </w:rPr>
                    <w:t xml:space="preserve"> Expérience Spécifique</w:t>
                  </w:r>
                </w:p>
                <w:p w:rsidR="001201BF" w:rsidRPr="00275AB9" w:rsidRDefault="001201BF" w:rsidP="00EA46AB">
                  <w:pPr>
                    <w:framePr w:hSpace="141" w:wrap="around" w:vAnchor="page" w:hAnchor="margin" w:x="289" w:y="2402"/>
                    <w:adjustRightInd w:val="0"/>
                    <w:spacing w:line="360" w:lineRule="auto"/>
                    <w:ind w:right="-20"/>
                    <w:jc w:val="center"/>
                    <w:rPr>
                      <w:rFonts w:ascii="Arial Narrow" w:hAnsi="Arial Narrow" w:cs="Arial"/>
                      <w:b/>
                      <w:bCs/>
                      <w:sz w:val="24"/>
                      <w:szCs w:val="24"/>
                    </w:rPr>
                  </w:pPr>
                  <w:r w:rsidRPr="00275AB9">
                    <w:rPr>
                      <w:rFonts w:ascii="Arial Narrow" w:hAnsi="Arial Narrow" w:cs="Arial"/>
                      <w:b/>
                      <w:bCs/>
                      <w:sz w:val="24"/>
                      <w:szCs w:val="24"/>
                    </w:rPr>
                    <w:t>En</w:t>
                  </w:r>
                </w:p>
                <w:p w:rsidR="001201BF" w:rsidRPr="00275AB9" w:rsidRDefault="001201BF" w:rsidP="00EA46AB">
                  <w:pPr>
                    <w:framePr w:hSpace="141" w:wrap="around" w:vAnchor="page" w:hAnchor="margin" w:x="289" w:y="2402"/>
                    <w:adjustRightInd w:val="0"/>
                    <w:spacing w:line="360" w:lineRule="auto"/>
                    <w:ind w:right="-20"/>
                    <w:jc w:val="center"/>
                    <w:rPr>
                      <w:rFonts w:ascii="Arial Narrow" w:hAnsi="Arial Narrow" w:cs="Arial"/>
                      <w:b/>
                      <w:bCs/>
                      <w:sz w:val="24"/>
                      <w:szCs w:val="24"/>
                    </w:rPr>
                  </w:pPr>
                  <w:r w:rsidRPr="00275AB9">
                    <w:rPr>
                      <w:rFonts w:ascii="Arial Narrow" w:hAnsi="Arial Narrow" w:cs="Arial"/>
                      <w:b/>
                      <w:bCs/>
                      <w:sz w:val="24"/>
                      <w:szCs w:val="24"/>
                    </w:rPr>
                    <w:t xml:space="preserve">Terme de projets  similaires </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201BF" w:rsidRPr="00275AB9" w:rsidRDefault="001201BF" w:rsidP="00EA46AB">
                  <w:pPr>
                    <w:framePr w:hSpace="141" w:wrap="around" w:vAnchor="page" w:hAnchor="margin" w:x="289" w:y="2402"/>
                    <w:adjustRightInd w:val="0"/>
                    <w:spacing w:before="60" w:after="60" w:line="360" w:lineRule="auto"/>
                    <w:ind w:left="572" w:right="-20" w:hanging="595"/>
                    <w:jc w:val="both"/>
                    <w:rPr>
                      <w:rFonts w:ascii="Arial Narrow" w:hAnsi="Arial Narrow" w:cs="Arial"/>
                      <w:b/>
                      <w:bCs/>
                      <w:sz w:val="24"/>
                      <w:szCs w:val="24"/>
                    </w:rPr>
                  </w:pPr>
                  <w:r w:rsidRPr="00275AB9">
                    <w:rPr>
                      <w:rFonts w:ascii="Arial Narrow" w:hAnsi="Arial Narrow" w:cs="Arial"/>
                      <w:b/>
                      <w:bCs/>
                      <w:sz w:val="24"/>
                      <w:szCs w:val="24"/>
                    </w:rPr>
                    <w:t xml:space="preserve">Poste ou fonction </w:t>
                  </w:r>
                </w:p>
                <w:p w:rsidR="001201BF" w:rsidRPr="00275AB9" w:rsidRDefault="001201BF" w:rsidP="00EA46AB">
                  <w:pPr>
                    <w:framePr w:hSpace="141" w:wrap="around" w:vAnchor="page" w:hAnchor="margin" w:x="289" w:y="2402"/>
                    <w:adjustRightInd w:val="0"/>
                    <w:spacing w:before="60" w:after="60" w:line="360" w:lineRule="auto"/>
                    <w:ind w:left="878" w:right="-20" w:hanging="595"/>
                    <w:jc w:val="both"/>
                    <w:rPr>
                      <w:rFonts w:ascii="Arial Narrow" w:hAnsi="Arial Narrow" w:cs="Arial"/>
                      <w:b/>
                      <w:bCs/>
                      <w:sz w:val="24"/>
                      <w:szCs w:val="24"/>
                    </w:rPr>
                  </w:pPr>
                  <w:r w:rsidRPr="00275AB9">
                    <w:rPr>
                      <w:rFonts w:ascii="Arial Narrow" w:hAnsi="Arial Narrow" w:cs="Arial"/>
                      <w:b/>
                      <w:bCs/>
                      <w:sz w:val="24"/>
                      <w:szCs w:val="24"/>
                    </w:rPr>
                    <w:t>Occupé pour</w:t>
                  </w:r>
                </w:p>
                <w:p w:rsidR="001201BF" w:rsidRPr="00275AB9" w:rsidRDefault="001201BF" w:rsidP="00EA46AB">
                  <w:pPr>
                    <w:framePr w:hSpace="141" w:wrap="around" w:vAnchor="page" w:hAnchor="margin" w:x="289" w:y="2402"/>
                    <w:adjustRightInd w:val="0"/>
                    <w:spacing w:before="60" w:after="60" w:line="360" w:lineRule="auto"/>
                    <w:ind w:left="878" w:right="-20" w:hanging="595"/>
                    <w:jc w:val="both"/>
                    <w:rPr>
                      <w:rFonts w:ascii="Arial Narrow" w:hAnsi="Arial Narrow" w:cs="Arial"/>
                      <w:b/>
                      <w:bCs/>
                      <w:sz w:val="24"/>
                      <w:szCs w:val="24"/>
                    </w:rPr>
                  </w:pPr>
                  <w:r w:rsidRPr="00275AB9">
                    <w:rPr>
                      <w:rFonts w:ascii="Arial Narrow" w:hAnsi="Arial Narrow" w:cs="Arial"/>
                      <w:b/>
                      <w:bCs/>
                      <w:sz w:val="24"/>
                      <w:szCs w:val="24"/>
                    </w:rPr>
                    <w:t xml:space="preserve">Chaque projet </w:t>
                  </w:r>
                </w:p>
                <w:p w:rsidR="001201BF" w:rsidRPr="00275AB9" w:rsidRDefault="001201BF" w:rsidP="00EA46AB">
                  <w:pPr>
                    <w:framePr w:hSpace="141" w:wrap="around" w:vAnchor="page" w:hAnchor="margin" w:x="289" w:y="2402"/>
                    <w:adjustRightInd w:val="0"/>
                    <w:spacing w:before="60" w:after="60" w:line="360" w:lineRule="auto"/>
                    <w:ind w:left="878" w:right="-20" w:hanging="595"/>
                    <w:jc w:val="center"/>
                    <w:rPr>
                      <w:rFonts w:ascii="Arial Narrow" w:hAnsi="Arial Narrow"/>
                      <w:sz w:val="24"/>
                      <w:szCs w:val="24"/>
                    </w:rPr>
                  </w:pPr>
                </w:p>
              </w:tc>
            </w:tr>
            <w:tr w:rsidR="001201BF" w:rsidRPr="00275AB9" w:rsidTr="00C82785">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0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359"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506"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r>
            <w:tr w:rsidR="001201BF" w:rsidRPr="00275AB9" w:rsidTr="00C82785">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0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359"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506"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r>
            <w:tr w:rsidR="001201BF" w:rsidRPr="00275AB9" w:rsidTr="00C82785">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0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359"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506"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r>
            <w:tr w:rsidR="001201BF" w:rsidRPr="00275AB9" w:rsidTr="00C82785">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0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359"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506"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r>
            <w:tr w:rsidR="001201BF" w:rsidRPr="00275AB9" w:rsidTr="00C82785">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0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359"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506"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r>
            <w:tr w:rsidR="001201BF" w:rsidRPr="00275AB9" w:rsidTr="00C82785">
              <w:trPr>
                <w:trHeight w:hRule="exact" w:val="597"/>
              </w:trPr>
              <w:tc>
                <w:tcPr>
                  <w:tcW w:w="1942"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0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359"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506"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r>
          </w:tbl>
          <w:p w:rsidR="001201BF" w:rsidRPr="00275AB9" w:rsidRDefault="001201BF" w:rsidP="00752A24">
            <w:pPr>
              <w:pStyle w:val="Paragraphedeliste"/>
              <w:ind w:left="0"/>
              <w:rPr>
                <w:rFonts w:ascii="Arial Narrow" w:hAnsi="Arial Narrow" w:cs="Arial"/>
                <w:b/>
                <w:bCs/>
                <w:i/>
                <w:iCs/>
                <w:sz w:val="24"/>
                <w:szCs w:val="24"/>
                <w:u w:val="single"/>
              </w:rPr>
            </w:pPr>
          </w:p>
          <w:p w:rsidR="001201BF" w:rsidRPr="00275AB9" w:rsidRDefault="001201BF" w:rsidP="00752A24">
            <w:pPr>
              <w:pStyle w:val="Paragraphedeliste"/>
              <w:ind w:left="0"/>
              <w:rPr>
                <w:rFonts w:ascii="Arial Narrow" w:hAnsi="Arial Narrow" w:cs="Arial"/>
                <w:b/>
                <w:bCs/>
                <w:i/>
                <w:iCs/>
                <w:sz w:val="24"/>
                <w:szCs w:val="24"/>
                <w:u w:val="single"/>
              </w:rPr>
            </w:pPr>
            <w:r w:rsidRPr="00275AB9">
              <w:rPr>
                <w:rFonts w:ascii="Arial Narrow" w:hAnsi="Arial Narrow" w:cs="Arial"/>
                <w:b/>
                <w:bCs/>
                <w:i/>
                <w:iCs/>
                <w:sz w:val="24"/>
                <w:szCs w:val="24"/>
                <w:u w:val="single"/>
              </w:rPr>
              <w:t>[</w:t>
            </w:r>
            <w:r w:rsidRPr="00275AB9">
              <w:rPr>
                <w:rFonts w:ascii="Arial Narrow" w:hAnsi="Arial Narrow" w:cs="Arial"/>
                <w:b/>
                <w:bCs/>
                <w:i/>
                <w:iCs/>
                <w:sz w:val="24"/>
                <w:szCs w:val="24"/>
              </w:rPr>
              <w:t xml:space="preserve">à préciser  validation de </w:t>
            </w:r>
            <w:r w:rsidR="00F6632D">
              <w:rPr>
                <w:rFonts w:ascii="Arial Narrow" w:hAnsi="Arial Narrow" w:cs="Arial"/>
                <w:b/>
                <w:bCs/>
                <w:i/>
                <w:iCs/>
                <w:sz w:val="24"/>
                <w:szCs w:val="24"/>
              </w:rPr>
              <w:t xml:space="preserve">tous les </w:t>
            </w:r>
            <w:r w:rsidRPr="00275AB9">
              <w:rPr>
                <w:rFonts w:ascii="Arial Narrow" w:hAnsi="Arial Narrow" w:cs="Arial"/>
                <w:b/>
                <w:bCs/>
                <w:i/>
                <w:iCs/>
                <w:sz w:val="24"/>
                <w:szCs w:val="24"/>
              </w:rPr>
              <w:t>sous  critères  pour obtenir  un oui</w:t>
            </w:r>
          </w:p>
          <w:p w:rsidR="001201BF" w:rsidRPr="00275AB9" w:rsidRDefault="001201BF" w:rsidP="00752A24">
            <w:pPr>
              <w:pStyle w:val="Paragraphedeliste"/>
              <w:spacing w:line="360" w:lineRule="auto"/>
              <w:ind w:left="0"/>
              <w:rPr>
                <w:rFonts w:ascii="Arial Narrow" w:hAnsi="Arial Narrow" w:cs="Arial"/>
                <w:sz w:val="24"/>
                <w:szCs w:val="24"/>
              </w:rPr>
            </w:pPr>
            <w:r w:rsidRPr="00275AB9">
              <w:rPr>
                <w:rFonts w:ascii="Arial Narrow" w:hAnsi="Arial Narrow" w:cs="Arial"/>
                <w:b/>
                <w:bCs/>
                <w:sz w:val="24"/>
                <w:szCs w:val="24"/>
                <w:u w:val="single"/>
              </w:rPr>
              <w:t>NB</w:t>
            </w:r>
            <w:r w:rsidRPr="00275AB9">
              <w:rPr>
                <w:rFonts w:ascii="Arial Narrow" w:hAnsi="Arial Narrow" w:cs="Arial"/>
                <w:bCs/>
                <w:sz w:val="24"/>
                <w:szCs w:val="24"/>
              </w:rPr>
              <w:t xml:space="preserve"> : </w:t>
            </w:r>
            <w:r w:rsidRPr="00275AB9">
              <w:rPr>
                <w:rFonts w:ascii="Arial Narrow" w:hAnsi="Arial Narrow" w:cs="Arial"/>
                <w:sz w:val="24"/>
                <w:szCs w:val="24"/>
              </w:rPr>
              <w:t xml:space="preserve">Tout agent public listé parmi le personnel et qui n’a pas présenté tous les documents susceptibles de justifier sa libération de l’Administration sera considéré dans l’évaluation. </w:t>
            </w:r>
          </w:p>
          <w:p w:rsidR="001201BF" w:rsidRPr="00275AB9" w:rsidRDefault="001201BF" w:rsidP="00752A24">
            <w:pPr>
              <w:spacing w:line="360" w:lineRule="auto"/>
              <w:jc w:val="both"/>
              <w:rPr>
                <w:rFonts w:ascii="Arial Narrow" w:eastAsia="Calibri" w:hAnsi="Arial Narrow" w:cs="Arial"/>
                <w:sz w:val="24"/>
                <w:szCs w:val="24"/>
              </w:rPr>
            </w:pPr>
            <w:r w:rsidRPr="00275AB9">
              <w:rPr>
                <w:rFonts w:ascii="Arial Narrow" w:eastAsia="Calibri" w:hAnsi="Arial Narrow" w:cs="Arial"/>
                <w:sz w:val="24"/>
                <w:szCs w:val="24"/>
                <w:lang w:val="fr-CM"/>
              </w:rPr>
              <w:t xml:space="preserve">En cas de présence du CV d’un même expert dans plus d’une offre ou s’il y a divergence entre les CV présentés pour le même expert, une demande d’éclaircissements lui sera adressée en vue </w:t>
            </w:r>
            <w:r w:rsidRPr="00275AB9">
              <w:rPr>
                <w:rFonts w:ascii="Arial Narrow" w:eastAsia="Calibri" w:hAnsi="Arial Narrow" w:cs="Arial"/>
                <w:sz w:val="24"/>
                <w:szCs w:val="24"/>
              </w:rPr>
              <w:t>d’établirl’offre du soumissionnaire à considérer</w:t>
            </w:r>
            <w:r w:rsidRPr="00275AB9">
              <w:rPr>
                <w:rFonts w:ascii="Arial Narrow" w:eastAsia="Calibri" w:hAnsi="Arial Narrow" w:cs="Arial"/>
                <w:sz w:val="24"/>
                <w:szCs w:val="24"/>
                <w:lang w:val="fr-CM"/>
              </w:rPr>
              <w:t xml:space="preserve"> pour son évaluation. </w:t>
            </w:r>
            <w:r w:rsidRPr="00275AB9">
              <w:rPr>
                <w:rFonts w:ascii="Arial Narrow" w:eastAsia="Calibri" w:hAnsi="Arial Narrow" w:cs="Arial"/>
                <w:sz w:val="24"/>
                <w:szCs w:val="24"/>
              </w:rPr>
              <w:t xml:space="preserve">Dans ce cas l’expert en question ne sera pas évalué dans l’Offre concurrente et son </w:t>
            </w:r>
            <w:r w:rsidRPr="00275AB9">
              <w:rPr>
                <w:rFonts w:ascii="Arial Narrow" w:eastAsia="Calibri" w:hAnsi="Arial Narrow" w:cs="Arial"/>
                <w:sz w:val="24"/>
                <w:szCs w:val="24"/>
                <w:lang w:val="fr-CM"/>
              </w:rPr>
              <w:t>CV sera examiné à condition que celui produit pour la demande d’éclaircissement soit identique à celui dans l’offres considérée</w:t>
            </w:r>
            <w:r w:rsidRPr="00275AB9">
              <w:rPr>
                <w:rFonts w:ascii="Arial Narrow" w:eastAsia="Calibri" w:hAnsi="Arial Narrow" w:cs="Arial"/>
                <w:sz w:val="24"/>
                <w:szCs w:val="24"/>
              </w:rPr>
              <w:t xml:space="preserve">. </w:t>
            </w:r>
          </w:p>
          <w:p w:rsidR="001201BF" w:rsidRPr="00275AB9" w:rsidRDefault="001201BF" w:rsidP="00752A24">
            <w:pPr>
              <w:spacing w:line="360" w:lineRule="auto"/>
              <w:jc w:val="both"/>
              <w:rPr>
                <w:rFonts w:ascii="Arial Narrow" w:eastAsia="Calibri" w:hAnsi="Arial Narrow" w:cs="Arial"/>
                <w:sz w:val="24"/>
                <w:szCs w:val="24"/>
              </w:rPr>
            </w:pPr>
          </w:p>
          <w:p w:rsidR="001201BF" w:rsidRPr="00275AB9" w:rsidRDefault="001201BF" w:rsidP="00752A24">
            <w:pPr>
              <w:spacing w:line="360" w:lineRule="auto"/>
              <w:jc w:val="both"/>
              <w:rPr>
                <w:rFonts w:ascii="Arial Narrow" w:hAnsi="Arial Narrow" w:cs="Arial"/>
                <w:i/>
                <w:sz w:val="24"/>
                <w:szCs w:val="24"/>
              </w:rPr>
            </w:pPr>
            <w:r w:rsidRPr="00275AB9">
              <w:rPr>
                <w:rFonts w:ascii="Arial Narrow" w:hAnsi="Arial Narrow" w:cs="Arial"/>
                <w:i/>
                <w:sz w:val="24"/>
                <w:szCs w:val="24"/>
              </w:rPr>
              <w:t xml:space="preserve">[Insérer dans le tableau ci-dessus :(i) la liste des postes-clés (par ex : Directeur des travaux, conducteur de travaux, Chef chantier ouvrage d’art, Responsable des lots technologiques, etc. (ii) le nombre d’années d’expérience en travaux demandé pour chacun des personnels clés (de </w:t>
            </w:r>
            <w:r w:rsidR="00F6632D">
              <w:rPr>
                <w:rFonts w:ascii="Arial Narrow" w:hAnsi="Arial Narrow" w:cs="Arial"/>
                <w:i/>
                <w:sz w:val="24"/>
                <w:szCs w:val="24"/>
              </w:rPr>
              <w:t>01</w:t>
            </w:r>
            <w:r w:rsidRPr="00275AB9">
              <w:rPr>
                <w:rFonts w:ascii="Arial Narrow" w:hAnsi="Arial Narrow" w:cs="Arial"/>
                <w:i/>
                <w:sz w:val="24"/>
                <w:szCs w:val="24"/>
              </w:rPr>
              <w:t xml:space="preserve"> à </w:t>
            </w:r>
            <w:r w:rsidR="00F6632D">
              <w:rPr>
                <w:rFonts w:ascii="Arial Narrow" w:hAnsi="Arial Narrow" w:cs="Arial"/>
                <w:i/>
                <w:sz w:val="24"/>
                <w:szCs w:val="24"/>
              </w:rPr>
              <w:t>03</w:t>
            </w:r>
            <w:r w:rsidRPr="00275AB9">
              <w:rPr>
                <w:rFonts w:ascii="Arial Narrow" w:hAnsi="Arial Narrow" w:cs="Arial"/>
                <w:i/>
                <w:sz w:val="24"/>
                <w:szCs w:val="24"/>
              </w:rPr>
              <w:t xml:space="preserve"> ans), et (iii) le nombre d’années d’expérience en travaux similaires demandé pour chacun des personnels clés (de </w:t>
            </w:r>
            <w:r w:rsidR="00F6632D">
              <w:rPr>
                <w:rFonts w:ascii="Arial Narrow" w:hAnsi="Arial Narrow" w:cs="Arial"/>
                <w:i/>
                <w:sz w:val="24"/>
                <w:szCs w:val="24"/>
              </w:rPr>
              <w:t xml:space="preserve">03 </w:t>
            </w:r>
            <w:r w:rsidRPr="00275AB9">
              <w:rPr>
                <w:rFonts w:ascii="Arial Narrow" w:hAnsi="Arial Narrow" w:cs="Arial"/>
                <w:i/>
                <w:sz w:val="24"/>
                <w:szCs w:val="24"/>
              </w:rPr>
              <w:t xml:space="preserve"> à </w:t>
            </w:r>
            <w:r w:rsidR="00F6632D">
              <w:rPr>
                <w:rFonts w:ascii="Arial Narrow" w:hAnsi="Arial Narrow" w:cs="Arial"/>
                <w:i/>
                <w:sz w:val="24"/>
                <w:szCs w:val="24"/>
              </w:rPr>
              <w:t>05</w:t>
            </w:r>
            <w:r w:rsidRPr="00275AB9">
              <w:rPr>
                <w:rFonts w:ascii="Arial Narrow" w:hAnsi="Arial Narrow" w:cs="Arial"/>
                <w:i/>
                <w:sz w:val="24"/>
                <w:szCs w:val="24"/>
              </w:rPr>
              <w:t xml:space="preserve"> ans)].</w:t>
            </w:r>
          </w:p>
          <w:p w:rsidR="001201BF" w:rsidRPr="00275AB9" w:rsidRDefault="001201BF" w:rsidP="00752A24">
            <w:pPr>
              <w:spacing w:line="360" w:lineRule="auto"/>
              <w:jc w:val="both"/>
              <w:rPr>
                <w:rFonts w:ascii="Arial Narrow" w:hAnsi="Arial Narrow" w:cs="Arial"/>
                <w:sz w:val="24"/>
                <w:szCs w:val="24"/>
              </w:rPr>
            </w:pPr>
          </w:p>
          <w:p w:rsidR="001201BF" w:rsidRPr="00275AB9" w:rsidRDefault="001201BF" w:rsidP="00EF7DCE">
            <w:pPr>
              <w:pStyle w:val="Paragraphedeliste"/>
              <w:widowControl/>
              <w:numPr>
                <w:ilvl w:val="0"/>
                <w:numId w:val="131"/>
              </w:numPr>
              <w:suppressAutoHyphens/>
              <w:autoSpaceDE/>
              <w:spacing w:line="360" w:lineRule="auto"/>
              <w:textAlignment w:val="baseline"/>
              <w:rPr>
                <w:rFonts w:ascii="Arial Narrow" w:hAnsi="Arial Narrow" w:cs="Arial"/>
                <w:sz w:val="24"/>
                <w:szCs w:val="24"/>
                <w:u w:val="single"/>
              </w:rPr>
            </w:pPr>
            <w:r w:rsidRPr="00275AB9">
              <w:rPr>
                <w:rFonts w:ascii="Arial Narrow" w:hAnsi="Arial Narrow" w:cs="Arial"/>
                <w:sz w:val="24"/>
                <w:szCs w:val="24"/>
                <w:u w:val="single"/>
              </w:rPr>
              <w:t>Matériels</w:t>
            </w:r>
          </w:p>
          <w:p w:rsidR="001201BF" w:rsidRPr="00275AB9" w:rsidRDefault="001201BF" w:rsidP="00752A24">
            <w:pPr>
              <w:pStyle w:val="Paragraphedeliste"/>
              <w:spacing w:line="360" w:lineRule="auto"/>
              <w:ind w:left="0"/>
              <w:rPr>
                <w:rFonts w:ascii="Arial Narrow" w:hAnsi="Arial Narrow" w:cs="Arial"/>
                <w:sz w:val="24"/>
                <w:szCs w:val="24"/>
              </w:rPr>
            </w:pPr>
            <w:r w:rsidRPr="00275AB9">
              <w:rPr>
                <w:rFonts w:ascii="Arial Narrow" w:hAnsi="Arial Narrow" w:cs="Arial"/>
                <w:sz w:val="24"/>
                <w:szCs w:val="24"/>
              </w:rPr>
              <w:t>Le Soumissionnaire doit justifier qu’il dispose en propre ou location les matériels ci-après :</w:t>
            </w:r>
          </w:p>
          <w:p w:rsidR="001201BF" w:rsidRPr="00275AB9" w:rsidRDefault="001201BF" w:rsidP="00752A24">
            <w:pPr>
              <w:pStyle w:val="Paragraphedeliste"/>
              <w:spacing w:line="360" w:lineRule="auto"/>
              <w:ind w:left="0"/>
              <w:rPr>
                <w:rFonts w:ascii="Arial Narrow" w:hAnsi="Arial Narrow" w:cs="Arial"/>
                <w:sz w:val="24"/>
                <w:szCs w:val="24"/>
              </w:rPr>
            </w:pPr>
          </w:p>
          <w:tbl>
            <w:tblPr>
              <w:tblW w:w="8069" w:type="dxa"/>
              <w:tblInd w:w="415" w:type="dxa"/>
              <w:tblLayout w:type="fixed"/>
              <w:tblCellMar>
                <w:left w:w="10" w:type="dxa"/>
                <w:right w:w="10" w:type="dxa"/>
              </w:tblCellMar>
              <w:tblLook w:val="0000"/>
            </w:tblPr>
            <w:tblGrid>
              <w:gridCol w:w="523"/>
              <w:gridCol w:w="2158"/>
              <w:gridCol w:w="840"/>
              <w:gridCol w:w="1199"/>
              <w:gridCol w:w="959"/>
              <w:gridCol w:w="1200"/>
              <w:gridCol w:w="1190"/>
            </w:tblGrid>
            <w:tr w:rsidR="001201BF" w:rsidRPr="00275AB9" w:rsidTr="00C82785">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1BF" w:rsidRPr="00275AB9" w:rsidRDefault="001201BF" w:rsidP="00EA46AB">
                  <w:pPr>
                    <w:framePr w:hSpace="141" w:wrap="around" w:vAnchor="page" w:hAnchor="margin" w:x="289" w:y="2402"/>
                    <w:spacing w:before="60" w:after="60" w:line="360" w:lineRule="auto"/>
                    <w:jc w:val="center"/>
                    <w:rPr>
                      <w:rFonts w:ascii="Arial Narrow" w:eastAsia="Calibri" w:hAnsi="Arial Narrow" w:cs="Arial"/>
                      <w:b/>
                      <w:sz w:val="24"/>
                      <w:szCs w:val="24"/>
                    </w:rPr>
                  </w:pPr>
                  <w:r w:rsidRPr="00275AB9">
                    <w:rPr>
                      <w:rFonts w:ascii="Arial Narrow" w:hAnsi="Arial Narrow" w:cs="Arial"/>
                      <w:b/>
                      <w:sz w:val="24"/>
                      <w:szCs w:val="24"/>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1BF" w:rsidRPr="00275AB9" w:rsidRDefault="001201BF" w:rsidP="00EA46AB">
                  <w:pPr>
                    <w:framePr w:hSpace="141" w:wrap="around" w:vAnchor="page" w:hAnchor="margin" w:x="289" w:y="2402"/>
                    <w:spacing w:before="60" w:after="60" w:line="360" w:lineRule="auto"/>
                    <w:jc w:val="center"/>
                    <w:rPr>
                      <w:rFonts w:ascii="Arial Narrow" w:eastAsia="Calibri" w:hAnsi="Arial Narrow" w:cs="Arial"/>
                      <w:b/>
                      <w:sz w:val="24"/>
                      <w:szCs w:val="24"/>
                    </w:rPr>
                  </w:pPr>
                  <w:r w:rsidRPr="00275AB9">
                    <w:rPr>
                      <w:rFonts w:ascii="Arial Narrow" w:hAnsi="Arial Narrow" w:cs="Arial"/>
                      <w:b/>
                      <w:sz w:val="24"/>
                      <w:szCs w:val="24"/>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jc w:val="center"/>
                    <w:rPr>
                      <w:rFonts w:ascii="Arial Narrow" w:hAnsi="Arial Narrow" w:cs="Arial"/>
                      <w:b/>
                      <w:sz w:val="24"/>
                      <w:szCs w:val="24"/>
                    </w:rPr>
                  </w:pPr>
                  <w:r w:rsidRPr="00275AB9">
                    <w:rPr>
                      <w:rFonts w:ascii="Arial Narrow" w:hAnsi="Arial Narrow" w:cs="Arial"/>
                      <w:b/>
                      <w:sz w:val="24"/>
                      <w:szCs w:val="24"/>
                    </w:rPr>
                    <w:t>Age / Etat</w:t>
                  </w:r>
                </w:p>
              </w:tc>
              <w:tc>
                <w:tcPr>
                  <w:tcW w:w="1199"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jc w:val="center"/>
                    <w:rPr>
                      <w:rFonts w:ascii="Arial Narrow" w:hAnsi="Arial Narrow" w:cs="Arial"/>
                      <w:b/>
                      <w:sz w:val="24"/>
                      <w:szCs w:val="24"/>
                    </w:rPr>
                  </w:pPr>
                  <w:r w:rsidRPr="00275AB9">
                    <w:rPr>
                      <w:rFonts w:ascii="Arial Narrow" w:hAnsi="Arial Narrow" w:cs="Arial"/>
                      <w:b/>
                      <w:sz w:val="24"/>
                      <w:szCs w:val="24"/>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1BF" w:rsidRPr="00275AB9" w:rsidRDefault="001201BF" w:rsidP="00EA46AB">
                  <w:pPr>
                    <w:framePr w:hSpace="141" w:wrap="around" w:vAnchor="page" w:hAnchor="margin" w:x="289" w:y="2402"/>
                    <w:spacing w:before="60" w:after="60" w:line="360" w:lineRule="auto"/>
                    <w:jc w:val="center"/>
                    <w:rPr>
                      <w:rFonts w:ascii="Arial Narrow" w:eastAsia="Calibri" w:hAnsi="Arial Narrow" w:cs="Arial"/>
                      <w:b/>
                      <w:sz w:val="24"/>
                      <w:szCs w:val="24"/>
                    </w:rPr>
                  </w:pPr>
                  <w:r w:rsidRPr="00275AB9">
                    <w:rPr>
                      <w:rFonts w:ascii="Arial Narrow" w:eastAsia="Calibri" w:hAnsi="Arial Narrow" w:cs="Arial"/>
                      <w:b/>
                      <w:sz w:val="24"/>
                      <w:szCs w:val="24"/>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jc w:val="center"/>
                    <w:rPr>
                      <w:rFonts w:ascii="Arial Narrow" w:hAnsi="Arial Narrow" w:cs="Arial"/>
                      <w:b/>
                      <w:sz w:val="24"/>
                      <w:szCs w:val="24"/>
                    </w:rPr>
                  </w:pPr>
                  <w:r w:rsidRPr="00275AB9">
                    <w:rPr>
                      <w:rFonts w:ascii="Arial Narrow" w:hAnsi="Arial Narrow" w:cs="Arial"/>
                      <w:b/>
                      <w:sz w:val="24"/>
                      <w:szCs w:val="24"/>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jc w:val="center"/>
                    <w:rPr>
                      <w:rFonts w:ascii="Arial Narrow" w:hAnsi="Arial Narrow" w:cs="Arial"/>
                      <w:b/>
                      <w:sz w:val="24"/>
                      <w:szCs w:val="24"/>
                    </w:rPr>
                  </w:pPr>
                  <w:r w:rsidRPr="00275AB9">
                    <w:rPr>
                      <w:rFonts w:ascii="Arial Narrow" w:hAnsi="Arial Narrow" w:cs="Arial"/>
                      <w:b/>
                      <w:sz w:val="24"/>
                      <w:szCs w:val="24"/>
                    </w:rPr>
                    <w:t xml:space="preserve">Justificatif </w:t>
                  </w:r>
                </w:p>
              </w:tc>
            </w:tr>
            <w:tr w:rsidR="001201BF" w:rsidRPr="00275AB9" w:rsidTr="00C82785">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r w:rsidRPr="00275AB9">
                    <w:rPr>
                      <w:rFonts w:ascii="Arial Narrow" w:eastAsia="Calibri" w:hAnsi="Arial Narrow" w:cs="Arial"/>
                      <w:sz w:val="24"/>
                      <w:szCs w:val="24"/>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1BF" w:rsidRPr="00275AB9" w:rsidRDefault="00F6632D" w:rsidP="00EA46AB">
                  <w:pPr>
                    <w:framePr w:hSpace="141" w:wrap="around" w:vAnchor="page" w:hAnchor="margin" w:x="289" w:y="2402"/>
                    <w:spacing w:before="60" w:after="60" w:line="360" w:lineRule="auto"/>
                    <w:rPr>
                      <w:rFonts w:ascii="Arial Narrow" w:eastAsia="Calibri" w:hAnsi="Arial Narrow" w:cs="Arial"/>
                      <w:sz w:val="24"/>
                      <w:szCs w:val="24"/>
                    </w:rPr>
                  </w:pPr>
                  <w:r>
                    <w:rPr>
                      <w:rFonts w:ascii="Arial Narrow" w:eastAsia="Calibri" w:hAnsi="Arial Narrow" w:cs="Arial"/>
                      <w:sz w:val="24"/>
                      <w:szCs w:val="24"/>
                    </w:rPr>
                    <w:t>Pick up</w:t>
                  </w:r>
                </w:p>
              </w:tc>
              <w:tc>
                <w:tcPr>
                  <w:tcW w:w="84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1199"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959"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120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119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r>
            <w:tr w:rsidR="001201BF" w:rsidRPr="00275AB9" w:rsidTr="00C82785">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r w:rsidRPr="00275AB9">
                    <w:rPr>
                      <w:rFonts w:ascii="Arial Narrow" w:eastAsia="Calibri" w:hAnsi="Arial Narrow" w:cs="Arial"/>
                      <w:sz w:val="24"/>
                      <w:szCs w:val="24"/>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1BF" w:rsidRPr="00275AB9" w:rsidRDefault="00F6632D" w:rsidP="00EA46AB">
                  <w:pPr>
                    <w:framePr w:hSpace="141" w:wrap="around" w:vAnchor="page" w:hAnchor="margin" w:x="289" w:y="2402"/>
                    <w:spacing w:before="60" w:after="60" w:line="360" w:lineRule="auto"/>
                    <w:rPr>
                      <w:rFonts w:ascii="Arial Narrow" w:eastAsia="Calibri" w:hAnsi="Arial Narrow" w:cs="Arial"/>
                      <w:sz w:val="24"/>
                      <w:szCs w:val="24"/>
                    </w:rPr>
                  </w:pPr>
                  <w:r>
                    <w:rPr>
                      <w:rFonts w:ascii="Arial Narrow" w:eastAsia="Calibri" w:hAnsi="Arial Narrow" w:cs="Arial"/>
                      <w:sz w:val="24"/>
                      <w:szCs w:val="24"/>
                    </w:rPr>
                    <w:t>Véhicule YAP</w:t>
                  </w:r>
                </w:p>
              </w:tc>
              <w:tc>
                <w:tcPr>
                  <w:tcW w:w="84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1199"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959"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120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119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r>
            <w:tr w:rsidR="001201BF" w:rsidRPr="00275AB9" w:rsidTr="00C82785">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r w:rsidRPr="00275AB9">
                    <w:rPr>
                      <w:rFonts w:ascii="Arial Narrow" w:eastAsia="Calibri" w:hAnsi="Arial Narrow" w:cs="Arial"/>
                      <w:sz w:val="24"/>
                      <w:szCs w:val="24"/>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84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1199"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959"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120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119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r>
            <w:tr w:rsidR="001201BF" w:rsidRPr="00275AB9" w:rsidTr="00C82785">
              <w:trPr>
                <w:trHeight w:val="53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r w:rsidRPr="00275AB9">
                    <w:rPr>
                      <w:rFonts w:ascii="Arial Narrow" w:eastAsia="Calibri" w:hAnsi="Arial Narrow" w:cs="Arial"/>
                      <w:sz w:val="24"/>
                      <w:szCs w:val="24"/>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84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1199"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959"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120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119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r>
          </w:tbl>
          <w:p w:rsidR="001201BF" w:rsidRPr="00275AB9" w:rsidRDefault="001201BF" w:rsidP="00752A24">
            <w:pPr>
              <w:pStyle w:val="Paragraphedeliste"/>
              <w:spacing w:line="360" w:lineRule="auto"/>
              <w:ind w:left="0"/>
              <w:rPr>
                <w:rFonts w:ascii="Arial Narrow" w:hAnsi="Arial Narrow" w:cs="Arial"/>
                <w:sz w:val="24"/>
                <w:szCs w:val="24"/>
              </w:rPr>
            </w:pPr>
          </w:p>
          <w:p w:rsidR="001201BF" w:rsidRPr="00275AB9" w:rsidRDefault="001201BF" w:rsidP="00752A24">
            <w:pPr>
              <w:pStyle w:val="Paragraphedeliste"/>
              <w:ind w:left="0"/>
              <w:rPr>
                <w:rFonts w:ascii="Arial Narrow" w:hAnsi="Arial Narrow" w:cs="Arial"/>
                <w:b/>
                <w:bCs/>
                <w:i/>
                <w:iCs/>
                <w:sz w:val="24"/>
                <w:szCs w:val="24"/>
              </w:rPr>
            </w:pPr>
            <w:r w:rsidRPr="00275AB9">
              <w:rPr>
                <w:rFonts w:ascii="Arial Narrow" w:hAnsi="Arial Narrow" w:cs="Arial"/>
                <w:b/>
                <w:bCs/>
                <w:i/>
                <w:iCs/>
                <w:sz w:val="24"/>
                <w:szCs w:val="24"/>
              </w:rPr>
              <w:t xml:space="preserve">[à préciser  validation de </w:t>
            </w:r>
            <w:r w:rsidR="00F6632D">
              <w:rPr>
                <w:rFonts w:ascii="Arial Narrow" w:hAnsi="Arial Narrow" w:cs="Arial"/>
                <w:b/>
                <w:bCs/>
                <w:i/>
                <w:iCs/>
                <w:sz w:val="24"/>
                <w:szCs w:val="24"/>
              </w:rPr>
              <w:t xml:space="preserve">tous les </w:t>
            </w:r>
            <w:r w:rsidRPr="00275AB9">
              <w:rPr>
                <w:rFonts w:ascii="Arial Narrow" w:hAnsi="Arial Narrow" w:cs="Arial"/>
                <w:b/>
                <w:bCs/>
                <w:i/>
                <w:iCs/>
                <w:sz w:val="24"/>
                <w:szCs w:val="24"/>
              </w:rPr>
              <w:t>sous  critères  pour obtenir  un oui</w:t>
            </w:r>
          </w:p>
          <w:p w:rsidR="001201BF" w:rsidRPr="00275AB9" w:rsidRDefault="001201BF" w:rsidP="00752A24">
            <w:pPr>
              <w:pStyle w:val="Paragraphedeliste"/>
              <w:spacing w:line="360" w:lineRule="auto"/>
              <w:ind w:left="0"/>
              <w:rPr>
                <w:rFonts w:ascii="Arial Narrow" w:hAnsi="Arial Narrow" w:cs="Arial"/>
                <w:sz w:val="24"/>
                <w:szCs w:val="24"/>
              </w:rPr>
            </w:pPr>
          </w:p>
          <w:p w:rsidR="001201BF" w:rsidRPr="00275AB9" w:rsidRDefault="001201BF" w:rsidP="00752A24">
            <w:pPr>
              <w:pStyle w:val="Paragraphedeliste"/>
              <w:spacing w:line="360" w:lineRule="auto"/>
              <w:ind w:left="0"/>
              <w:rPr>
                <w:rFonts w:ascii="Arial Narrow" w:hAnsi="Arial Narrow" w:cs="Arial"/>
                <w:sz w:val="24"/>
                <w:szCs w:val="24"/>
              </w:rPr>
            </w:pPr>
            <w:r w:rsidRPr="00275AB9">
              <w:rPr>
                <w:rFonts w:ascii="Arial Narrow" w:hAnsi="Arial Narrow" w:cs="Arial"/>
                <w:sz w:val="24"/>
                <w:szCs w:val="24"/>
              </w:rPr>
              <w:t>Le maître d’ouvrage devra préciser, le cas échéant, un âge maximal au-delà duquel l’engin en question ne sera pas accepté.</w:t>
            </w:r>
          </w:p>
          <w:p w:rsidR="001201BF" w:rsidRPr="00275AB9" w:rsidRDefault="001201BF" w:rsidP="00752A24">
            <w:pPr>
              <w:pStyle w:val="Paragraphedeliste"/>
              <w:spacing w:line="360" w:lineRule="auto"/>
              <w:ind w:left="0"/>
              <w:rPr>
                <w:rFonts w:ascii="Arial Narrow" w:hAnsi="Arial Narrow" w:cs="Arial"/>
                <w:i/>
                <w:sz w:val="24"/>
                <w:szCs w:val="24"/>
              </w:rPr>
            </w:pPr>
            <w:r w:rsidRPr="00275AB9">
              <w:rPr>
                <w:rFonts w:ascii="Arial Narrow" w:hAnsi="Arial Narrow" w:cs="Arial"/>
                <w:i/>
                <w:sz w:val="24"/>
                <w:szCs w:val="24"/>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rsidR="001201BF" w:rsidRPr="00275AB9" w:rsidRDefault="001201BF" w:rsidP="00752A24">
            <w:pPr>
              <w:spacing w:line="276" w:lineRule="auto"/>
              <w:jc w:val="both"/>
              <w:rPr>
                <w:rFonts w:ascii="Arial Narrow" w:eastAsia="Calibri" w:hAnsi="Arial Narrow" w:cs="Arial"/>
                <w:i/>
                <w:sz w:val="24"/>
                <w:szCs w:val="24"/>
              </w:rPr>
            </w:pPr>
            <w:r w:rsidRPr="00275AB9">
              <w:rPr>
                <w:rFonts w:ascii="Arial Narrow" w:eastAsia="Calibri" w:hAnsi="Arial Narrow" w:cs="Arial"/>
                <w:b/>
                <w:i/>
                <w:sz w:val="24"/>
                <w:szCs w:val="24"/>
                <w:u w:val="single"/>
              </w:rPr>
              <w:t>NB</w:t>
            </w:r>
            <w:r w:rsidRPr="00275AB9">
              <w:rPr>
                <w:rFonts w:ascii="Arial Narrow" w:eastAsia="Calibri" w:hAnsi="Arial Narrow" w:cs="Arial"/>
                <w:b/>
                <w:i/>
                <w:sz w:val="24"/>
                <w:szCs w:val="24"/>
              </w:rPr>
              <w:t xml:space="preserve"> : </w:t>
            </w:r>
            <w:r w:rsidRPr="00275AB9">
              <w:rPr>
                <w:rFonts w:ascii="Arial Narrow" w:eastAsia="Calibri" w:hAnsi="Arial Narrow" w:cs="Arial"/>
                <w:i/>
                <w:color w:val="C0504D" w:themeColor="accent2"/>
                <w:sz w:val="24"/>
                <w:szCs w:val="24"/>
              </w:rPr>
              <w:t>Joindre les copies certifiées par les services émetteurs ou toute autre autorité habilitée, des cartes grises pour les matériels roulants et les factures d’achatindiquant le numéro de contribuable de chaque émetteur pour les autres, le cas échéant, accompagnées d’un engagement de location de matériel signé</w:t>
            </w:r>
            <w:r w:rsidRPr="00275AB9">
              <w:rPr>
                <w:rFonts w:ascii="Arial Narrow" w:eastAsia="Calibri" w:hAnsi="Arial Narrow" w:cs="Arial"/>
                <w:i/>
                <w:sz w:val="24"/>
                <w:szCs w:val="24"/>
              </w:rPr>
              <w:t xml:space="preserve">. </w:t>
            </w:r>
          </w:p>
          <w:p w:rsidR="001201BF" w:rsidRPr="00275AB9" w:rsidRDefault="001201BF" w:rsidP="00752A24">
            <w:pPr>
              <w:pStyle w:val="Paragraphedeliste"/>
              <w:spacing w:line="360" w:lineRule="auto"/>
              <w:ind w:left="0"/>
              <w:rPr>
                <w:rFonts w:ascii="Arial Narrow" w:hAnsi="Arial Narrow" w:cs="Arial"/>
                <w:i/>
                <w:sz w:val="24"/>
                <w:szCs w:val="24"/>
              </w:rPr>
            </w:pPr>
          </w:p>
          <w:p w:rsidR="001201BF" w:rsidRPr="00275AB9" w:rsidRDefault="001201BF" w:rsidP="00752A24">
            <w:pPr>
              <w:pStyle w:val="Paragraphedeliste"/>
              <w:spacing w:line="360" w:lineRule="auto"/>
              <w:ind w:left="0"/>
              <w:rPr>
                <w:rFonts w:ascii="Arial Narrow" w:hAnsi="Arial Narrow" w:cs="Arial"/>
                <w:sz w:val="24"/>
                <w:szCs w:val="24"/>
              </w:rPr>
            </w:pPr>
            <w:r w:rsidRPr="00275AB9">
              <w:rPr>
                <w:rFonts w:ascii="Arial Narrow" w:hAnsi="Arial Narrow" w:cs="Arial"/>
                <w:b/>
                <w:sz w:val="24"/>
                <w:szCs w:val="24"/>
                <w:u w:val="single"/>
              </w:rPr>
              <w:t>N.B</w:t>
            </w:r>
            <w:r w:rsidRPr="00275AB9">
              <w:rPr>
                <w:rFonts w:ascii="Arial Narrow" w:hAnsi="Arial Narrow" w:cs="Arial"/>
                <w:sz w:val="24"/>
                <w:szCs w:val="24"/>
              </w:rPr>
              <w:t xml:space="preserve">. Le MO/MOD pourra fixer un certain type de matériels à avoir en propre. Dans ce cas cette disposition devra figurer parmi les critères éliminatoires. </w:t>
            </w:r>
          </w:p>
          <w:bookmarkEnd w:id="51"/>
          <w:p w:rsidR="001201BF" w:rsidRPr="00275AB9" w:rsidRDefault="001201BF" w:rsidP="00752A24">
            <w:pPr>
              <w:spacing w:line="360" w:lineRule="auto"/>
              <w:jc w:val="both"/>
              <w:rPr>
                <w:rFonts w:ascii="Arial Narrow" w:hAnsi="Arial Narrow" w:cs="Arial"/>
                <w:sz w:val="24"/>
                <w:szCs w:val="24"/>
              </w:rPr>
            </w:pPr>
          </w:p>
          <w:p w:rsidR="001201BF" w:rsidRPr="00275AB9" w:rsidRDefault="001201BF" w:rsidP="00752A24">
            <w:pPr>
              <w:spacing w:line="360" w:lineRule="auto"/>
              <w:jc w:val="both"/>
              <w:rPr>
                <w:rFonts w:ascii="Arial Narrow" w:hAnsi="Arial Narrow" w:cs="Arial"/>
                <w:sz w:val="24"/>
                <w:szCs w:val="24"/>
              </w:rPr>
            </w:pPr>
          </w:p>
          <w:p w:rsidR="001201BF" w:rsidRPr="00275AB9" w:rsidRDefault="001201BF" w:rsidP="00EF7DCE">
            <w:pPr>
              <w:pStyle w:val="Paragraphedeliste"/>
              <w:widowControl/>
              <w:numPr>
                <w:ilvl w:val="0"/>
                <w:numId w:val="131"/>
              </w:numPr>
              <w:suppressAutoHyphens/>
              <w:autoSpaceDE/>
              <w:spacing w:line="360" w:lineRule="auto"/>
              <w:textAlignment w:val="baseline"/>
              <w:rPr>
                <w:rFonts w:ascii="Arial Narrow" w:hAnsi="Arial Narrow" w:cs="Arial"/>
                <w:sz w:val="24"/>
                <w:szCs w:val="24"/>
                <w:u w:val="single"/>
              </w:rPr>
            </w:pPr>
            <w:r w:rsidRPr="00275AB9">
              <w:rPr>
                <w:rFonts w:ascii="Arial Narrow" w:hAnsi="Arial Narrow" w:cs="Arial"/>
                <w:sz w:val="24"/>
                <w:szCs w:val="24"/>
                <w:u w:val="single"/>
              </w:rPr>
              <w:t>Capacité financière </w:t>
            </w:r>
          </w:p>
          <w:p w:rsidR="001201BF" w:rsidRPr="00275AB9" w:rsidRDefault="001201BF" w:rsidP="00752A24">
            <w:pPr>
              <w:spacing w:line="360" w:lineRule="auto"/>
              <w:jc w:val="both"/>
              <w:rPr>
                <w:rFonts w:ascii="Arial Narrow" w:hAnsi="Arial Narrow" w:cs="Arial"/>
                <w:sz w:val="24"/>
                <w:szCs w:val="24"/>
              </w:rPr>
            </w:pPr>
            <w:r w:rsidRPr="00275AB9">
              <w:rPr>
                <w:rFonts w:ascii="Arial Narrow" w:hAnsi="Arial Narrow" w:cs="Arial"/>
                <w:sz w:val="24"/>
                <w:szCs w:val="24"/>
              </w:rPr>
              <w:t>Les Soumissionnaires devront présenter notamment :</w:t>
            </w:r>
          </w:p>
          <w:p w:rsidR="001201BF" w:rsidRPr="00275AB9" w:rsidRDefault="001201BF" w:rsidP="00EF7DCE">
            <w:pPr>
              <w:pStyle w:val="Paragraphedeliste"/>
              <w:widowControl/>
              <w:numPr>
                <w:ilvl w:val="0"/>
                <w:numId w:val="131"/>
              </w:numPr>
              <w:suppressAutoHyphens/>
              <w:autoSpaceDE/>
              <w:spacing w:after="160" w:line="360" w:lineRule="auto"/>
              <w:textAlignment w:val="baseline"/>
              <w:rPr>
                <w:rFonts w:ascii="Arial Narrow" w:hAnsi="Arial Narrow" w:cs="Arial"/>
                <w:sz w:val="24"/>
                <w:szCs w:val="24"/>
              </w:rPr>
            </w:pPr>
            <w:r w:rsidRPr="00275AB9">
              <w:rPr>
                <w:rFonts w:ascii="Arial Narrow" w:hAnsi="Arial Narrow" w:cs="Arial"/>
                <w:sz w:val="24"/>
                <w:szCs w:val="24"/>
              </w:rPr>
              <w:t xml:space="preserve">L’attestation de capacité financière d’un montant de </w:t>
            </w:r>
            <w:r w:rsidR="00F6632D" w:rsidRPr="00F6632D">
              <w:rPr>
                <w:rFonts w:ascii="Arial Narrow" w:hAnsi="Arial Narrow" w:cs="Arial"/>
                <w:b/>
                <w:bCs/>
                <w:sz w:val="24"/>
                <w:szCs w:val="24"/>
              </w:rPr>
              <w:t>huit million quatre cent mille (8 400 000)</w:t>
            </w:r>
            <w:r w:rsidRPr="00275AB9">
              <w:rPr>
                <w:rFonts w:ascii="Arial Narrow" w:hAnsi="Arial Narrow" w:cs="Arial"/>
                <w:sz w:val="24"/>
                <w:szCs w:val="24"/>
              </w:rPr>
              <w:t xml:space="preserve"> francs CFA délivrée par une banque agréée, </w:t>
            </w:r>
          </w:p>
          <w:p w:rsidR="001201BF" w:rsidRPr="00275AB9" w:rsidRDefault="001201BF" w:rsidP="00752A24">
            <w:pPr>
              <w:spacing w:line="360" w:lineRule="auto"/>
              <w:ind w:left="360"/>
              <w:jc w:val="both"/>
              <w:rPr>
                <w:rFonts w:ascii="Arial Narrow" w:hAnsi="Arial Narrow" w:cs="Arial"/>
                <w:b/>
                <w:bCs/>
                <w:i/>
                <w:iCs/>
                <w:sz w:val="24"/>
                <w:szCs w:val="24"/>
              </w:rPr>
            </w:pPr>
            <w:r w:rsidRPr="00275AB9">
              <w:rPr>
                <w:rFonts w:ascii="Arial Narrow" w:hAnsi="Arial Narrow" w:cs="Arial"/>
                <w:b/>
                <w:bCs/>
                <w:i/>
                <w:iCs/>
                <w:sz w:val="24"/>
                <w:szCs w:val="24"/>
              </w:rPr>
              <w:t xml:space="preserve">[à préciser  validation de </w:t>
            </w:r>
            <w:r w:rsidR="00F6632D">
              <w:rPr>
                <w:rFonts w:ascii="Arial Narrow" w:hAnsi="Arial Narrow" w:cs="Arial"/>
                <w:b/>
                <w:bCs/>
                <w:i/>
                <w:iCs/>
                <w:sz w:val="24"/>
                <w:szCs w:val="24"/>
              </w:rPr>
              <w:t xml:space="preserve">tous les </w:t>
            </w:r>
            <w:r w:rsidRPr="00275AB9">
              <w:rPr>
                <w:rFonts w:ascii="Arial Narrow" w:hAnsi="Arial Narrow" w:cs="Arial"/>
                <w:b/>
                <w:bCs/>
                <w:i/>
                <w:iCs/>
                <w:sz w:val="24"/>
                <w:szCs w:val="24"/>
              </w:rPr>
              <w:t>sous  critères  pour obtenir  un oui</w:t>
            </w:r>
          </w:p>
          <w:p w:rsidR="001201BF" w:rsidRPr="00275AB9" w:rsidRDefault="001201BF" w:rsidP="00752A24">
            <w:pPr>
              <w:spacing w:line="360" w:lineRule="auto"/>
              <w:jc w:val="both"/>
              <w:rPr>
                <w:rFonts w:ascii="Arial Narrow" w:hAnsi="Arial Narrow" w:cs="Arial"/>
                <w:sz w:val="24"/>
                <w:szCs w:val="24"/>
              </w:rPr>
            </w:pPr>
            <w:r w:rsidRPr="00275AB9">
              <w:rPr>
                <w:rFonts w:ascii="Arial Narrow" w:hAnsi="Arial Narrow" w:cs="Arial"/>
                <w:i/>
                <w:iCs/>
                <w:sz w:val="24"/>
                <w:szCs w:val="24"/>
              </w:rPr>
              <w:t>(5)]</w:t>
            </w:r>
            <w:r w:rsidRPr="00275AB9">
              <w:rPr>
                <w:rFonts w:ascii="Arial Narrow" w:hAnsi="Arial Narrow" w:cs="Arial"/>
                <w:i/>
                <w:iCs/>
                <w:sz w:val="24"/>
                <w:szCs w:val="24"/>
                <w:vertAlign w:val="superscript"/>
              </w:rPr>
              <w:t>(1)</w:t>
            </w:r>
            <w:r w:rsidRPr="00275AB9">
              <w:rPr>
                <w:rFonts w:ascii="Arial Narrow" w:hAnsi="Arial Narrow" w:cs="Arial"/>
                <w:i/>
                <w:iCs/>
                <w:sz w:val="24"/>
                <w:szCs w:val="24"/>
              </w:rPr>
              <w:t xml:space="preserve">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rsidR="001201BF" w:rsidRPr="00275AB9" w:rsidRDefault="001201BF" w:rsidP="00752A24">
            <w:pPr>
              <w:spacing w:line="360" w:lineRule="auto"/>
              <w:jc w:val="both"/>
              <w:rPr>
                <w:rFonts w:ascii="Arial Narrow" w:hAnsi="Arial Narrow" w:cs="Arial"/>
                <w:sz w:val="24"/>
                <w:szCs w:val="24"/>
              </w:rPr>
            </w:pPr>
          </w:p>
          <w:p w:rsidR="001201BF" w:rsidRPr="00275AB9" w:rsidRDefault="001201BF" w:rsidP="00752A24">
            <w:pPr>
              <w:spacing w:line="360" w:lineRule="auto"/>
              <w:jc w:val="both"/>
              <w:rPr>
                <w:rFonts w:ascii="Arial Narrow" w:hAnsi="Arial Narrow" w:cs="Arial"/>
                <w:i/>
                <w:iCs/>
                <w:sz w:val="24"/>
                <w:szCs w:val="24"/>
              </w:rPr>
            </w:pPr>
            <w:r w:rsidRPr="00275AB9">
              <w:rPr>
                <w:rFonts w:ascii="Arial Narrow" w:hAnsi="Arial Narrow" w:cs="Arial"/>
                <w:b/>
                <w:i/>
                <w:iCs/>
                <w:sz w:val="24"/>
                <w:szCs w:val="24"/>
              </w:rPr>
              <w:t>Pour les entreprises naissantes</w:t>
            </w:r>
            <w:r w:rsidRPr="00275AB9">
              <w:rPr>
                <w:rFonts w:ascii="Arial Narrow" w:hAnsi="Arial Narrow" w:cs="Arial"/>
                <w:i/>
                <w:iCs/>
                <w:sz w:val="24"/>
                <w:szCs w:val="24"/>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rsidR="001201BF" w:rsidRPr="00275AB9" w:rsidRDefault="001201BF" w:rsidP="00752A24">
            <w:pPr>
              <w:spacing w:line="360" w:lineRule="auto"/>
              <w:jc w:val="both"/>
              <w:rPr>
                <w:rFonts w:ascii="Arial Narrow" w:hAnsi="Arial Narrow" w:cs="Arial"/>
                <w:sz w:val="24"/>
                <w:szCs w:val="24"/>
              </w:rPr>
            </w:pPr>
          </w:p>
          <w:p w:rsidR="001201BF" w:rsidRPr="00275AB9" w:rsidRDefault="001201BF" w:rsidP="00752A24">
            <w:pPr>
              <w:spacing w:line="360" w:lineRule="auto"/>
              <w:jc w:val="both"/>
              <w:rPr>
                <w:rFonts w:ascii="Arial Narrow" w:hAnsi="Arial Narrow" w:cs="Arial"/>
                <w:i/>
                <w:iCs/>
                <w:sz w:val="24"/>
                <w:szCs w:val="24"/>
              </w:rPr>
            </w:pPr>
            <w:r w:rsidRPr="00275AB9">
              <w:rPr>
                <w:rFonts w:ascii="Arial Narrow" w:hAnsi="Arial Narrow" w:cs="Arial"/>
                <w:i/>
                <w:iCs/>
                <w:sz w:val="24"/>
                <w:szCs w:val="24"/>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rsidR="001201BF" w:rsidRPr="00275AB9" w:rsidRDefault="001201BF" w:rsidP="00752A24">
            <w:pPr>
              <w:spacing w:line="360" w:lineRule="auto"/>
              <w:jc w:val="both"/>
              <w:rPr>
                <w:rFonts w:ascii="Arial Narrow" w:hAnsi="Arial Narrow" w:cs="Arial"/>
                <w:i/>
                <w:iCs/>
                <w:sz w:val="24"/>
                <w:szCs w:val="24"/>
              </w:rPr>
            </w:pPr>
            <w:r w:rsidRPr="00275AB9">
              <w:rPr>
                <w:rFonts w:ascii="Arial Narrow" w:hAnsi="Arial Narrow" w:cs="Arial"/>
                <w:i/>
                <w:iCs/>
                <w:sz w:val="24"/>
                <w:szCs w:val="24"/>
              </w:rPr>
              <w:lastRenderedPageBreak/>
              <w:t>2. La période est normalement de trois ans.</w:t>
            </w:r>
          </w:p>
          <w:p w:rsidR="001201BF" w:rsidRPr="00275AB9" w:rsidRDefault="001201BF" w:rsidP="00752A24">
            <w:pPr>
              <w:spacing w:line="360" w:lineRule="auto"/>
              <w:jc w:val="both"/>
              <w:rPr>
                <w:rFonts w:ascii="Arial Narrow" w:hAnsi="Arial Narrow" w:cs="Arial"/>
                <w:i/>
                <w:iCs/>
                <w:sz w:val="24"/>
                <w:szCs w:val="24"/>
              </w:rPr>
            </w:pPr>
            <w:r w:rsidRPr="00275AB9">
              <w:rPr>
                <w:rFonts w:ascii="Arial Narrow" w:hAnsi="Arial Narrow" w:cs="Arial"/>
                <w:i/>
                <w:iCs/>
                <w:sz w:val="24"/>
                <w:szCs w:val="24"/>
              </w:rPr>
              <w:t>3. En cas de groupement, on pourra indiquer que chaque membre du groupement devra satisfaire à 25 ou 30 % du montant global exigé et que le mandataire d’un groupement devra satisfaire à 50 ou 60 % du montant global exigé.</w:t>
            </w:r>
          </w:p>
          <w:p w:rsidR="001201BF" w:rsidRPr="00275AB9" w:rsidRDefault="001201BF" w:rsidP="00752A24">
            <w:pPr>
              <w:spacing w:line="360" w:lineRule="auto"/>
              <w:jc w:val="both"/>
              <w:rPr>
                <w:rFonts w:ascii="Arial Narrow" w:hAnsi="Arial Narrow" w:cs="Arial"/>
                <w:i/>
                <w:iCs/>
                <w:sz w:val="24"/>
                <w:szCs w:val="24"/>
              </w:rPr>
            </w:pPr>
            <w:r w:rsidRPr="00275AB9">
              <w:rPr>
                <w:rFonts w:ascii="Arial Narrow" w:hAnsi="Arial Narrow" w:cs="Arial"/>
                <w:i/>
                <w:iCs/>
                <w:sz w:val="24"/>
                <w:szCs w:val="24"/>
              </w:rPr>
              <w:t>5. Le montant du chiffre d’affaires ne saurait être fixé à un niveau trop élevé de nature à empêcher les entreprises qui disposent des capacités techniques et financières requises de répondre aux critères de qualifications.]</w:t>
            </w:r>
          </w:p>
          <w:p w:rsidR="001201BF" w:rsidRPr="00275AB9" w:rsidRDefault="001201BF" w:rsidP="00EF7DCE">
            <w:pPr>
              <w:pStyle w:val="Paragraphedeliste"/>
              <w:widowControl/>
              <w:numPr>
                <w:ilvl w:val="0"/>
                <w:numId w:val="137"/>
              </w:numPr>
              <w:suppressAutoHyphens/>
              <w:autoSpaceDE/>
              <w:spacing w:after="60" w:line="360" w:lineRule="auto"/>
              <w:textAlignment w:val="baseline"/>
              <w:rPr>
                <w:rFonts w:ascii="Arial Narrow" w:hAnsi="Arial Narrow"/>
                <w:b/>
                <w:sz w:val="24"/>
                <w:szCs w:val="24"/>
                <w:u w:val="single"/>
              </w:rPr>
            </w:pPr>
            <w:r w:rsidRPr="00275AB9">
              <w:rPr>
                <w:rFonts w:ascii="Arial Narrow" w:hAnsi="Arial Narrow"/>
                <w:b/>
                <w:sz w:val="24"/>
                <w:szCs w:val="24"/>
                <w:u w:val="single"/>
              </w:rPr>
              <w:t>Les preuves d’acceptations des conditions du marché</w:t>
            </w:r>
          </w:p>
          <w:p w:rsidR="001201BF" w:rsidRPr="00275AB9" w:rsidRDefault="001201BF" w:rsidP="00752A24">
            <w:pPr>
              <w:spacing w:after="60" w:line="360" w:lineRule="auto"/>
              <w:jc w:val="both"/>
              <w:rPr>
                <w:rFonts w:ascii="Arial Narrow" w:hAnsi="Arial Narrow"/>
                <w:sz w:val="24"/>
                <w:szCs w:val="24"/>
              </w:rPr>
            </w:pPr>
            <w:r w:rsidRPr="00275AB9">
              <w:rPr>
                <w:rFonts w:ascii="Arial Narrow" w:hAnsi="Arial Narrow"/>
                <w:sz w:val="24"/>
                <w:szCs w:val="24"/>
              </w:rPr>
              <w:t xml:space="preserve">Les soumissionnaires devront présenter les copies dûment paraphées et signées avec la mention « lu et approuvé », des documents à caractères administratif et technique régissant le marché ci-après: </w:t>
            </w:r>
          </w:p>
          <w:p w:rsidR="001201BF" w:rsidRPr="00275AB9" w:rsidRDefault="001201BF" w:rsidP="00EF7DCE">
            <w:pPr>
              <w:widowControl/>
              <w:numPr>
                <w:ilvl w:val="0"/>
                <w:numId w:val="136"/>
              </w:numPr>
              <w:suppressAutoHyphens/>
              <w:autoSpaceDE/>
              <w:spacing w:after="60" w:line="360" w:lineRule="auto"/>
              <w:jc w:val="both"/>
              <w:textAlignment w:val="baseline"/>
              <w:rPr>
                <w:rFonts w:ascii="Arial Narrow" w:hAnsi="Arial Narrow"/>
                <w:sz w:val="24"/>
                <w:szCs w:val="24"/>
              </w:rPr>
            </w:pPr>
            <w:r w:rsidRPr="00275AB9">
              <w:rPr>
                <w:rFonts w:ascii="Arial Narrow" w:hAnsi="Arial Narrow"/>
                <w:sz w:val="24"/>
                <w:szCs w:val="24"/>
              </w:rPr>
              <w:t>Le Cahier des Clauses Administratives Particulières(CCAP);</w:t>
            </w:r>
          </w:p>
          <w:p w:rsidR="001201BF" w:rsidRPr="00275AB9" w:rsidRDefault="001201BF" w:rsidP="00EF7DCE">
            <w:pPr>
              <w:widowControl/>
              <w:numPr>
                <w:ilvl w:val="0"/>
                <w:numId w:val="136"/>
              </w:numPr>
              <w:suppressAutoHyphens/>
              <w:autoSpaceDE/>
              <w:spacing w:after="60" w:line="360" w:lineRule="auto"/>
              <w:jc w:val="both"/>
              <w:textAlignment w:val="baseline"/>
              <w:rPr>
                <w:rFonts w:ascii="Arial Narrow" w:hAnsi="Arial Narrow"/>
                <w:sz w:val="24"/>
                <w:szCs w:val="24"/>
              </w:rPr>
            </w:pPr>
            <w:r w:rsidRPr="00275AB9">
              <w:rPr>
                <w:rFonts w:ascii="Arial Narrow" w:hAnsi="Arial Narrow"/>
                <w:sz w:val="24"/>
                <w:szCs w:val="24"/>
              </w:rPr>
              <w:t>Les Cahiers des Clauses Techniques Particulières (CCTP), .</w:t>
            </w:r>
          </w:p>
          <w:p w:rsidR="001201BF" w:rsidRPr="00275AB9" w:rsidRDefault="001201BF" w:rsidP="00752A24">
            <w:pPr>
              <w:jc w:val="both"/>
              <w:rPr>
                <w:rFonts w:ascii="Arial" w:hAnsi="Arial" w:cs="Arial"/>
                <w:b/>
                <w:bCs/>
                <w:i/>
                <w:iCs/>
                <w:color w:val="000000"/>
                <w:sz w:val="24"/>
                <w:szCs w:val="24"/>
              </w:rPr>
            </w:pPr>
            <w:r w:rsidRPr="00275AB9">
              <w:rPr>
                <w:rFonts w:ascii="Arial" w:hAnsi="Arial" w:cs="Arial"/>
                <w:b/>
                <w:bCs/>
                <w:i/>
                <w:iCs/>
                <w:color w:val="000000"/>
                <w:sz w:val="24"/>
                <w:szCs w:val="24"/>
              </w:rPr>
              <w:t>[à préciser la validation de</w:t>
            </w:r>
            <w:r w:rsidR="00F6632D">
              <w:rPr>
                <w:rFonts w:ascii="Arial" w:hAnsi="Arial" w:cs="Arial"/>
                <w:b/>
                <w:bCs/>
                <w:i/>
                <w:iCs/>
                <w:color w:val="000000"/>
                <w:sz w:val="24"/>
                <w:szCs w:val="24"/>
              </w:rPr>
              <w:t xml:space="preserve"> tous les </w:t>
            </w:r>
            <w:r w:rsidRPr="00275AB9">
              <w:rPr>
                <w:rFonts w:ascii="Arial" w:hAnsi="Arial" w:cs="Arial"/>
                <w:b/>
                <w:bCs/>
                <w:i/>
                <w:iCs/>
                <w:color w:val="000000"/>
                <w:sz w:val="24"/>
                <w:szCs w:val="24"/>
              </w:rPr>
              <w:t>sous  critèrespar critère   pour obtenir  un oui</w:t>
            </w:r>
            <w:r w:rsidRPr="00275AB9">
              <w:rPr>
                <w:rFonts w:ascii="Arial" w:hAnsi="Arial" w:cs="Arial"/>
                <w:b/>
                <w:bCs/>
                <w:i/>
                <w:iCs/>
                <w:color w:val="000000"/>
                <w:sz w:val="24"/>
                <w:szCs w:val="24"/>
                <w:u w:val="single"/>
              </w:rPr>
              <w:t xml:space="preserve">] </w:t>
            </w:r>
          </w:p>
          <w:p w:rsidR="001201BF" w:rsidRPr="00275AB9" w:rsidRDefault="001201BF" w:rsidP="00752A24">
            <w:pPr>
              <w:spacing w:line="360" w:lineRule="auto"/>
              <w:jc w:val="both"/>
              <w:rPr>
                <w:rFonts w:ascii="Arial Narrow" w:hAnsi="Arial Narrow" w:cs="Arial"/>
                <w:sz w:val="24"/>
                <w:szCs w:val="24"/>
              </w:rPr>
            </w:pPr>
          </w:p>
          <w:p w:rsidR="001201BF" w:rsidRPr="00275AB9" w:rsidRDefault="001201BF" w:rsidP="00752A24">
            <w:pPr>
              <w:adjustRightInd w:val="0"/>
              <w:spacing w:before="17" w:line="360" w:lineRule="auto"/>
              <w:jc w:val="both"/>
              <w:rPr>
                <w:rFonts w:ascii="Arial Narrow" w:hAnsi="Arial Narrow" w:cs="Arial"/>
                <w:b/>
                <w:bCs/>
                <w:i/>
                <w:iCs/>
                <w:color w:val="FF0000"/>
                <w:sz w:val="24"/>
                <w:szCs w:val="24"/>
              </w:rPr>
            </w:pPr>
            <w:bookmarkStart w:id="53" w:name="_Hlk163151275"/>
            <w:bookmarkEnd w:id="52"/>
            <w:r w:rsidRPr="00275AB9">
              <w:rPr>
                <w:rFonts w:ascii="Arial Narrow" w:hAnsi="Arial Narrow" w:cs="Arial"/>
                <w:b/>
                <w:bCs/>
                <w:color w:val="FF0000"/>
                <w:sz w:val="24"/>
                <w:szCs w:val="24"/>
              </w:rPr>
              <w:t xml:space="preserve">NB : Une grille d’évaluation détaillée </w:t>
            </w:r>
            <w:r w:rsidRPr="00275AB9">
              <w:rPr>
                <w:rFonts w:ascii="Arial Narrow" w:hAnsi="Arial Narrow" w:cs="Arial"/>
                <w:b/>
                <w:bCs/>
                <w:i/>
                <w:iCs/>
                <w:color w:val="FF0000"/>
                <w:sz w:val="24"/>
                <w:szCs w:val="24"/>
              </w:rPr>
              <w:t>cohérente avec les exigences du Règlement Particulier de l’Appel d’Offres pourra être jointe</w:t>
            </w:r>
            <w:r w:rsidRPr="00275AB9">
              <w:rPr>
                <w:rFonts w:ascii="Arial Narrow" w:hAnsi="Arial Narrow" w:cs="Arial"/>
                <w:b/>
                <w:bCs/>
                <w:color w:val="FF0000"/>
                <w:sz w:val="24"/>
                <w:szCs w:val="24"/>
              </w:rPr>
              <w:t xml:space="preserve"> en annexe à ce Règlement Particulier de l’Appel d’Offres.  </w:t>
            </w:r>
            <w:r w:rsidRPr="00275AB9">
              <w:rPr>
                <w:rFonts w:ascii="Arial Narrow" w:hAnsi="Arial Narrow" w:cs="Arial"/>
                <w:b/>
                <w:bCs/>
                <w:i/>
                <w:iCs/>
                <w:color w:val="FF0000"/>
                <w:sz w:val="24"/>
                <w:szCs w:val="24"/>
              </w:rPr>
              <w:t xml:space="preserve">Ladite grille et les critères détaillés ci-dessous doivent préciser formellement les modalités de validation d'un critère à partir du nombre de sous-critères respectés.] </w:t>
            </w:r>
          </w:p>
          <w:p w:rsidR="001201BF" w:rsidRPr="00275AB9" w:rsidRDefault="001201BF" w:rsidP="00752A24">
            <w:pPr>
              <w:pStyle w:val="TableParagraph"/>
              <w:spacing w:line="271" w:lineRule="exact"/>
              <w:ind w:left="146"/>
              <w:rPr>
                <w:b/>
                <w:sz w:val="24"/>
                <w:szCs w:val="24"/>
              </w:rPr>
            </w:pPr>
            <w:r w:rsidRPr="00275AB9">
              <w:rPr>
                <w:rFonts w:ascii="Arial Narrow" w:hAnsi="Arial Narrow"/>
                <w:b/>
                <w:bCs/>
                <w:i/>
                <w:iCs/>
                <w:sz w:val="24"/>
                <w:szCs w:val="24"/>
              </w:rPr>
              <w:t>En cas de conflit entre les contenus des pièces du DAO, l’élimination d’une offre pour non-conformité aux prescriptions du DAO ne doit s’appuyer que sur des critères contenus dans le RPAO dont les dispositions priment sur celle des autres pièces</w:t>
            </w:r>
            <w:bookmarkEnd w:id="53"/>
          </w:p>
        </w:tc>
      </w:tr>
      <w:tr w:rsidR="001201BF" w:rsidTr="00752A24">
        <w:trPr>
          <w:trHeight w:val="1381"/>
        </w:trPr>
        <w:tc>
          <w:tcPr>
            <w:tcW w:w="620" w:type="dxa"/>
          </w:tcPr>
          <w:p w:rsidR="001201BF" w:rsidRDefault="001201BF" w:rsidP="00752A24">
            <w:pPr>
              <w:pStyle w:val="TableParagraph"/>
              <w:ind w:left="237" w:hanging="49"/>
              <w:rPr>
                <w:b/>
                <w:sz w:val="24"/>
              </w:rPr>
            </w:pPr>
            <w:r>
              <w:rPr>
                <w:b/>
                <w:spacing w:val="-4"/>
                <w:sz w:val="24"/>
              </w:rPr>
              <w:lastRenderedPageBreak/>
              <w:t>32.2 (g).</w:t>
            </w:r>
          </w:p>
        </w:tc>
        <w:tc>
          <w:tcPr>
            <w:tcW w:w="10008" w:type="dxa"/>
          </w:tcPr>
          <w:p w:rsidR="001201BF" w:rsidRDefault="001201BF" w:rsidP="00752A24">
            <w:pPr>
              <w:pStyle w:val="TableParagraph"/>
              <w:spacing w:line="274" w:lineRule="exact"/>
              <w:ind w:left="146"/>
              <w:jc w:val="both"/>
              <w:rPr>
                <w:sz w:val="24"/>
              </w:rPr>
            </w:pPr>
            <w:r>
              <w:rPr>
                <w:sz w:val="24"/>
              </w:rPr>
              <w:t>Laméthoded’évaluationdesvariantestechniquesestlasuivante</w:t>
            </w:r>
            <w:r>
              <w:rPr>
                <w:spacing w:val="-10"/>
                <w:sz w:val="24"/>
              </w:rPr>
              <w:t>:</w:t>
            </w:r>
          </w:p>
          <w:p w:rsidR="001201BF" w:rsidRDefault="001201BF" w:rsidP="00752A24">
            <w:pPr>
              <w:pStyle w:val="TableParagraph"/>
              <w:spacing w:line="270" w:lineRule="atLeast"/>
              <w:ind w:left="146" w:right="86"/>
              <w:jc w:val="both"/>
              <w:rPr>
                <w:sz w:val="24"/>
              </w:rPr>
            </w:pPr>
            <w:r>
              <w:rPr>
                <w:sz w:val="24"/>
              </w:rPr>
              <w:t>Une variante technique est acceptée dès lors que les valeurs totales des principales caractéristiques (puissance crête totale du champ PV, capacité totale des batteries, courant du régulateur) sont supérieures ou égales aux valeurs du CCTP ou durapport d’études préalables.</w:t>
            </w:r>
          </w:p>
        </w:tc>
      </w:tr>
      <w:tr w:rsidR="001201BF" w:rsidTr="00752A24">
        <w:trPr>
          <w:trHeight w:val="551"/>
        </w:trPr>
        <w:tc>
          <w:tcPr>
            <w:tcW w:w="620" w:type="dxa"/>
          </w:tcPr>
          <w:p w:rsidR="001201BF" w:rsidRDefault="001201BF" w:rsidP="00752A24">
            <w:pPr>
              <w:pStyle w:val="TableParagraph"/>
              <w:spacing w:line="271" w:lineRule="exact"/>
              <w:ind w:left="10"/>
              <w:jc w:val="center"/>
              <w:rPr>
                <w:b/>
                <w:sz w:val="24"/>
              </w:rPr>
            </w:pPr>
            <w:r>
              <w:rPr>
                <w:b/>
                <w:spacing w:val="-2"/>
                <w:sz w:val="24"/>
              </w:rPr>
              <w:t>33.1.</w:t>
            </w:r>
          </w:p>
        </w:tc>
        <w:tc>
          <w:tcPr>
            <w:tcW w:w="10008" w:type="dxa"/>
          </w:tcPr>
          <w:p w:rsidR="001201BF" w:rsidRDefault="001201BF" w:rsidP="00752A24">
            <w:pPr>
              <w:pStyle w:val="TableParagraph"/>
              <w:spacing w:line="276" w:lineRule="exact"/>
              <w:ind w:left="146"/>
              <w:rPr>
                <w:b/>
                <w:sz w:val="24"/>
              </w:rPr>
            </w:pPr>
            <w:r>
              <w:rPr>
                <w:sz w:val="24"/>
              </w:rPr>
              <w:t xml:space="preserve">Lessoumissionnairesnationauxbénéficient[nebénéficientpas]d’unemargede préférence nationale au cours de l’évaluation. </w:t>
            </w:r>
            <w:r>
              <w:rPr>
                <w:b/>
                <w:sz w:val="24"/>
              </w:rPr>
              <w:t>RAS</w:t>
            </w:r>
          </w:p>
        </w:tc>
      </w:tr>
      <w:tr w:rsidR="001201BF" w:rsidTr="00752A24">
        <w:trPr>
          <w:trHeight w:val="275"/>
        </w:trPr>
        <w:tc>
          <w:tcPr>
            <w:tcW w:w="620" w:type="dxa"/>
          </w:tcPr>
          <w:p w:rsidR="001201BF" w:rsidRDefault="001201BF" w:rsidP="00752A24">
            <w:pPr>
              <w:pStyle w:val="TableParagraph"/>
              <w:rPr>
                <w:rFonts w:ascii="Times New Roman"/>
                <w:sz w:val="20"/>
              </w:rPr>
            </w:pPr>
          </w:p>
        </w:tc>
        <w:tc>
          <w:tcPr>
            <w:tcW w:w="10008" w:type="dxa"/>
          </w:tcPr>
          <w:p w:rsidR="001201BF" w:rsidRDefault="001201BF" w:rsidP="00752A24">
            <w:pPr>
              <w:pStyle w:val="TableParagraph"/>
              <w:spacing w:line="256" w:lineRule="exact"/>
              <w:ind w:left="146"/>
              <w:rPr>
                <w:b/>
                <w:sz w:val="24"/>
              </w:rPr>
            </w:pPr>
            <w:r>
              <w:rPr>
                <w:b/>
                <w:sz w:val="24"/>
              </w:rPr>
              <w:t xml:space="preserve">ATTRIBUTIONDELALETTRE </w:t>
            </w:r>
            <w:r>
              <w:rPr>
                <w:b/>
                <w:spacing w:val="-2"/>
                <w:sz w:val="24"/>
              </w:rPr>
              <w:t>COMMANDE</w:t>
            </w:r>
          </w:p>
        </w:tc>
      </w:tr>
      <w:tr w:rsidR="001201BF" w:rsidTr="00752A24">
        <w:trPr>
          <w:trHeight w:val="827"/>
        </w:trPr>
        <w:tc>
          <w:tcPr>
            <w:tcW w:w="620" w:type="dxa"/>
          </w:tcPr>
          <w:p w:rsidR="001201BF" w:rsidRDefault="001201BF" w:rsidP="00752A24">
            <w:pPr>
              <w:pStyle w:val="TableParagraph"/>
              <w:spacing w:line="272" w:lineRule="exact"/>
              <w:ind w:left="16"/>
              <w:rPr>
                <w:b/>
                <w:sz w:val="24"/>
              </w:rPr>
            </w:pPr>
            <w:r>
              <w:rPr>
                <w:b/>
                <w:sz w:val="24"/>
              </w:rPr>
              <w:t>34.1.</w:t>
            </w:r>
            <w:r>
              <w:rPr>
                <w:b/>
                <w:spacing w:val="-5"/>
                <w:sz w:val="24"/>
              </w:rPr>
              <w:t>et</w:t>
            </w:r>
          </w:p>
          <w:p w:rsidR="001201BF" w:rsidRDefault="001201BF" w:rsidP="00752A24">
            <w:pPr>
              <w:pStyle w:val="TableParagraph"/>
              <w:ind w:left="158"/>
              <w:rPr>
                <w:b/>
                <w:sz w:val="24"/>
              </w:rPr>
            </w:pPr>
            <w:r>
              <w:rPr>
                <w:b/>
                <w:spacing w:val="-2"/>
                <w:sz w:val="24"/>
              </w:rPr>
              <w:t>34.2.</w:t>
            </w:r>
          </w:p>
        </w:tc>
        <w:tc>
          <w:tcPr>
            <w:tcW w:w="10008" w:type="dxa"/>
          </w:tcPr>
          <w:p w:rsidR="001201BF" w:rsidRDefault="001201BF" w:rsidP="00752A24">
            <w:pPr>
              <w:pStyle w:val="TableParagraph"/>
              <w:spacing w:line="276" w:lineRule="exact"/>
              <w:ind w:left="146" w:right="407"/>
              <w:jc w:val="both"/>
              <w:rPr>
                <w:sz w:val="24"/>
              </w:rPr>
            </w:pPr>
            <w:r>
              <w:rPr>
                <w:sz w:val="24"/>
              </w:rPr>
              <w:t>LeMaîtred’OuvrageattribueraleMarchéauSoumissionnairedontl’offreauraété évaluéela</w:t>
            </w:r>
            <w:r>
              <w:rPr>
                <w:b/>
                <w:sz w:val="24"/>
              </w:rPr>
              <w:t>moins-disante</w:t>
            </w:r>
            <w:r>
              <w:rPr>
                <w:sz w:val="24"/>
              </w:rPr>
              <w:t xml:space="preserve">etjugéesubstantiellementconformeauDossierd’Appel </w:t>
            </w:r>
            <w:r>
              <w:rPr>
                <w:spacing w:val="-2"/>
                <w:sz w:val="24"/>
              </w:rPr>
              <w:t>d’Offres.</w:t>
            </w:r>
          </w:p>
        </w:tc>
      </w:tr>
      <w:tr w:rsidR="001201BF" w:rsidTr="00752A24">
        <w:trPr>
          <w:trHeight w:val="275"/>
        </w:trPr>
        <w:tc>
          <w:tcPr>
            <w:tcW w:w="620" w:type="dxa"/>
          </w:tcPr>
          <w:p w:rsidR="001201BF" w:rsidRDefault="001201BF" w:rsidP="00752A24">
            <w:pPr>
              <w:pStyle w:val="TableParagraph"/>
              <w:rPr>
                <w:rFonts w:ascii="Times New Roman"/>
                <w:sz w:val="20"/>
              </w:rPr>
            </w:pPr>
          </w:p>
        </w:tc>
        <w:tc>
          <w:tcPr>
            <w:tcW w:w="10008" w:type="dxa"/>
          </w:tcPr>
          <w:p w:rsidR="001201BF" w:rsidRDefault="001201BF" w:rsidP="00752A24">
            <w:pPr>
              <w:pStyle w:val="TableParagraph"/>
              <w:spacing w:line="255" w:lineRule="exact"/>
              <w:ind w:left="146"/>
              <w:rPr>
                <w:b/>
                <w:sz w:val="24"/>
              </w:rPr>
            </w:pPr>
            <w:r>
              <w:rPr>
                <w:b/>
                <w:sz w:val="24"/>
              </w:rPr>
              <w:t>CAUTIONNEMENT</w:t>
            </w:r>
            <w:r>
              <w:rPr>
                <w:b/>
                <w:spacing w:val="-2"/>
                <w:sz w:val="24"/>
              </w:rPr>
              <w:t>DEFINITIF</w:t>
            </w:r>
          </w:p>
        </w:tc>
      </w:tr>
      <w:tr w:rsidR="001201BF" w:rsidTr="00752A24">
        <w:trPr>
          <w:trHeight w:val="3036"/>
        </w:trPr>
        <w:tc>
          <w:tcPr>
            <w:tcW w:w="620" w:type="dxa"/>
          </w:tcPr>
          <w:p w:rsidR="001201BF" w:rsidRDefault="001201BF" w:rsidP="00752A24">
            <w:pPr>
              <w:pStyle w:val="TableParagraph"/>
              <w:spacing w:line="271" w:lineRule="exact"/>
              <w:ind w:left="189"/>
              <w:rPr>
                <w:b/>
                <w:sz w:val="24"/>
              </w:rPr>
            </w:pPr>
            <w:r>
              <w:rPr>
                <w:b/>
                <w:spacing w:val="-4"/>
                <w:sz w:val="24"/>
              </w:rPr>
              <w:lastRenderedPageBreak/>
              <w:t>39.1</w:t>
            </w:r>
          </w:p>
          <w:p w:rsidR="001201BF" w:rsidRDefault="001201BF" w:rsidP="00752A24">
            <w:pPr>
              <w:pStyle w:val="TableParagraph"/>
              <w:ind w:left="189"/>
              <w:rPr>
                <w:b/>
                <w:sz w:val="24"/>
              </w:rPr>
            </w:pPr>
            <w:r>
              <w:rPr>
                <w:b/>
                <w:spacing w:val="-4"/>
                <w:sz w:val="24"/>
              </w:rPr>
              <w:t>39.2</w:t>
            </w:r>
          </w:p>
        </w:tc>
        <w:tc>
          <w:tcPr>
            <w:tcW w:w="10008" w:type="dxa"/>
          </w:tcPr>
          <w:p w:rsidR="001201BF" w:rsidRDefault="001201BF" w:rsidP="00752A24">
            <w:pPr>
              <w:pStyle w:val="TableParagraph"/>
              <w:ind w:left="4" w:right="763"/>
              <w:jc w:val="both"/>
              <w:rPr>
                <w:sz w:val="24"/>
              </w:rPr>
            </w:pPr>
            <w:r>
              <w:rPr>
                <w:sz w:val="24"/>
              </w:rPr>
              <w:t xml:space="preserve">Le cautionnement définitif garantissant l’exécution intégrale des prestationssera constituédansundélaidevingt(20)joursàcompterdeladatedenotificationdu </w:t>
            </w:r>
            <w:r>
              <w:rPr>
                <w:spacing w:val="-2"/>
                <w:sz w:val="24"/>
              </w:rPr>
              <w:t>Marché.</w:t>
            </w:r>
          </w:p>
          <w:p w:rsidR="001201BF" w:rsidRDefault="001201BF" w:rsidP="00752A24">
            <w:pPr>
              <w:pStyle w:val="TableParagraph"/>
              <w:ind w:left="146" w:right="330"/>
              <w:rPr>
                <w:sz w:val="24"/>
              </w:rPr>
            </w:pPr>
            <w:r>
              <w:rPr>
                <w:sz w:val="24"/>
              </w:rPr>
              <w:t xml:space="preserve">Lecautionnementprovisoireestlibéréaprèsconstitutiondececautionnement </w:t>
            </w:r>
            <w:r>
              <w:rPr>
                <w:spacing w:val="-2"/>
                <w:sz w:val="24"/>
              </w:rPr>
              <w:t>définitif.</w:t>
            </w:r>
          </w:p>
          <w:p w:rsidR="001201BF" w:rsidRDefault="001201BF" w:rsidP="00752A24">
            <w:pPr>
              <w:pStyle w:val="TableParagraph"/>
              <w:ind w:left="146"/>
              <w:rPr>
                <w:sz w:val="24"/>
              </w:rPr>
            </w:pPr>
            <w:r>
              <w:rPr>
                <w:sz w:val="24"/>
              </w:rPr>
              <w:t xml:space="preserve">Lemontantducautionnementdéfinitifestfixéàtroispourcent(3%)dumontantdu </w:t>
            </w:r>
            <w:r>
              <w:rPr>
                <w:spacing w:val="-2"/>
                <w:sz w:val="24"/>
              </w:rPr>
              <w:t>Marché.</w:t>
            </w:r>
          </w:p>
          <w:p w:rsidR="001201BF" w:rsidRDefault="001201BF" w:rsidP="00752A24">
            <w:pPr>
              <w:pStyle w:val="TableParagraph"/>
              <w:ind w:left="146"/>
              <w:rPr>
                <w:sz w:val="24"/>
              </w:rPr>
            </w:pPr>
            <w:r>
              <w:rPr>
                <w:sz w:val="24"/>
              </w:rPr>
              <w:t>Lecautionnementdéfinitifpeutêtreremplacéparunecautionpersonnelleetsolidaire d’un établissement bancaire installé sur le territoire camerounais et agréé par le</w:t>
            </w:r>
          </w:p>
          <w:p w:rsidR="001201BF" w:rsidRDefault="001201BF" w:rsidP="00752A24">
            <w:pPr>
              <w:pStyle w:val="TableParagraph"/>
              <w:ind w:left="146"/>
              <w:rPr>
                <w:sz w:val="24"/>
              </w:rPr>
            </w:pPr>
            <w:r>
              <w:rPr>
                <w:sz w:val="24"/>
              </w:rPr>
              <w:t>MINFIouunecompagnied’assurance</w:t>
            </w:r>
            <w:r>
              <w:rPr>
                <w:spacing w:val="-2"/>
                <w:sz w:val="24"/>
              </w:rPr>
              <w:t>agréée.</w:t>
            </w:r>
          </w:p>
          <w:p w:rsidR="001201BF" w:rsidRDefault="001201BF" w:rsidP="00752A24">
            <w:pPr>
              <w:pStyle w:val="TableParagraph"/>
              <w:spacing w:line="260" w:lineRule="exact"/>
              <w:ind w:left="146"/>
              <w:rPr>
                <w:sz w:val="24"/>
              </w:rPr>
            </w:pPr>
            <w:r>
              <w:rPr>
                <w:sz w:val="24"/>
              </w:rPr>
              <w:t>Lecautionnementdéfinitifserarestituéoulacautionbancaireleremplaçant</w:t>
            </w:r>
            <w:r>
              <w:rPr>
                <w:spacing w:val="-2"/>
                <w:sz w:val="24"/>
              </w:rPr>
              <w:t>libérée,</w:t>
            </w:r>
            <w:r w:rsidR="00046670">
              <w:rPr>
                <w:spacing w:val="-2"/>
                <w:sz w:val="24"/>
              </w:rPr>
              <w:t xml:space="preserve"> sur demande écrite du cocontractant, à la réception provisoire des prestations.</w:t>
            </w:r>
          </w:p>
        </w:tc>
      </w:tr>
    </w:tbl>
    <w:p w:rsidR="004677D7" w:rsidRDefault="004677D7" w:rsidP="004677D7">
      <w:pPr>
        <w:pStyle w:val="TableParagraph"/>
        <w:spacing w:line="260" w:lineRule="exact"/>
        <w:rPr>
          <w:sz w:val="24"/>
        </w:rPr>
        <w:sectPr w:rsidR="004677D7" w:rsidSect="0057433B">
          <w:type w:val="continuous"/>
          <w:pgSz w:w="11910" w:h="16840"/>
          <w:pgMar w:top="1380" w:right="141" w:bottom="1426" w:left="566" w:header="0" w:footer="540" w:gutter="0"/>
          <w:cols w:space="720"/>
        </w:sectPr>
      </w:pPr>
    </w:p>
    <w:p w:rsidR="004677D7" w:rsidRDefault="004677D7" w:rsidP="004677D7">
      <w:pPr>
        <w:pStyle w:val="TableParagraph"/>
        <w:spacing w:line="260" w:lineRule="exact"/>
        <w:rPr>
          <w:sz w:val="24"/>
        </w:rPr>
        <w:sectPr w:rsidR="004677D7" w:rsidSect="0057433B">
          <w:type w:val="continuous"/>
          <w:pgSz w:w="11910" w:h="16840"/>
          <w:pgMar w:top="1380" w:right="141" w:bottom="1351" w:left="566" w:header="0" w:footer="540" w:gutter="0"/>
          <w:cols w:space="720"/>
        </w:sectPr>
      </w:pPr>
    </w:p>
    <w:p w:rsidR="004677D7" w:rsidRDefault="004677D7" w:rsidP="004677D7">
      <w:pPr>
        <w:pStyle w:val="TableParagraph"/>
        <w:spacing w:line="256" w:lineRule="exact"/>
        <w:rPr>
          <w:sz w:val="24"/>
        </w:rPr>
        <w:sectPr w:rsidR="004677D7" w:rsidSect="0057433B">
          <w:type w:val="continuous"/>
          <w:pgSz w:w="11910" w:h="16840"/>
          <w:pgMar w:top="1380" w:right="141" w:bottom="740" w:left="566" w:header="0" w:footer="540" w:gutter="0"/>
          <w:cols w:space="720"/>
        </w:sect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046670" w:rsidRDefault="00046670" w:rsidP="004677D7">
      <w:pPr>
        <w:pStyle w:val="Corpsdetexte"/>
        <w:rPr>
          <w:rFonts w:ascii="Arial"/>
          <w:sz w:val="20"/>
        </w:rPr>
      </w:pPr>
    </w:p>
    <w:p w:rsidR="00046670" w:rsidRDefault="00046670" w:rsidP="004677D7">
      <w:pPr>
        <w:pStyle w:val="Corpsdetexte"/>
        <w:rPr>
          <w:rFonts w:ascii="Arial"/>
          <w:sz w:val="20"/>
        </w:rPr>
      </w:pPr>
    </w:p>
    <w:p w:rsidR="00046670" w:rsidRDefault="00046670" w:rsidP="004677D7">
      <w:pPr>
        <w:pStyle w:val="Corpsdetexte"/>
        <w:rPr>
          <w:rFonts w:ascii="Arial"/>
          <w:sz w:val="20"/>
        </w:rPr>
      </w:pPr>
    </w:p>
    <w:p w:rsidR="00046670" w:rsidRDefault="00046670" w:rsidP="004677D7">
      <w:pPr>
        <w:pStyle w:val="Corpsdetexte"/>
        <w:rPr>
          <w:rFonts w:ascii="Arial"/>
          <w:sz w:val="20"/>
        </w:rPr>
      </w:pPr>
    </w:p>
    <w:p w:rsidR="00046670" w:rsidRDefault="00046670" w:rsidP="004677D7">
      <w:pPr>
        <w:pStyle w:val="Corpsdetexte"/>
        <w:rPr>
          <w:rFonts w:ascii="Arial"/>
          <w:sz w:val="20"/>
        </w:rPr>
      </w:pPr>
    </w:p>
    <w:p w:rsidR="00046670" w:rsidRDefault="00046670" w:rsidP="004677D7">
      <w:pPr>
        <w:pStyle w:val="Corpsdetexte"/>
        <w:rPr>
          <w:rFonts w:ascii="Arial"/>
          <w:sz w:val="20"/>
        </w:rPr>
      </w:pPr>
    </w:p>
    <w:p w:rsidR="00046670" w:rsidRDefault="00046670" w:rsidP="004677D7">
      <w:pPr>
        <w:pStyle w:val="Corpsdetexte"/>
        <w:rPr>
          <w:rFonts w:ascii="Arial"/>
          <w:sz w:val="20"/>
        </w:rPr>
      </w:pPr>
    </w:p>
    <w:p w:rsidR="00046670" w:rsidRDefault="00046670" w:rsidP="004677D7">
      <w:pPr>
        <w:pStyle w:val="Corpsdetexte"/>
        <w:rPr>
          <w:rFonts w:ascii="Arial"/>
          <w:sz w:val="20"/>
        </w:rPr>
      </w:pPr>
    </w:p>
    <w:p w:rsidR="00046670" w:rsidRDefault="00046670" w:rsidP="004677D7">
      <w:pPr>
        <w:pStyle w:val="Corpsdetexte"/>
        <w:rPr>
          <w:rFonts w:ascii="Arial"/>
          <w:sz w:val="20"/>
        </w:rPr>
      </w:pPr>
    </w:p>
    <w:p w:rsidR="004677D7" w:rsidRDefault="004677D7" w:rsidP="004677D7">
      <w:pPr>
        <w:pStyle w:val="Corpsdetexte"/>
        <w:spacing w:before="202"/>
        <w:rPr>
          <w:rFonts w:ascii="Arial"/>
          <w:sz w:val="20"/>
        </w:rPr>
      </w:pPr>
    </w:p>
    <w:p w:rsidR="004677D7" w:rsidRDefault="00A14D3A" w:rsidP="004677D7">
      <w:pPr>
        <w:pStyle w:val="Corpsdetexte"/>
        <w:spacing w:line="88" w:lineRule="exact"/>
        <w:ind w:left="824"/>
        <w:rPr>
          <w:rFonts w:ascii="Arial"/>
          <w:position w:val="-1"/>
          <w:sz w:val="8"/>
        </w:rPr>
      </w:pPr>
      <w:r w:rsidRPr="00A14D3A">
        <w:rPr>
          <w:noProof/>
        </w:rPr>
      </w:r>
      <w:r w:rsidRPr="00A14D3A">
        <w:rPr>
          <w:noProof/>
        </w:rPr>
        <w:pict>
          <v:group id="Group 65" o:spid="_x0000_s2103"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">
            <v:shape id="Graphic 66" o:spid="_x0000_s2104"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" adj="0,,0" path="m5797042,47244l,47244r,9144l5797042,56388r,-9144xem5797042,l,,,38100r5797042,l5797042,xe" fillcolor="black" stroked="f">
              <v:stroke joinstyle="round"/>
              <v:formulas/>
              <v:path arrowok="t" o:connecttype="custom" o:connectlocs="57970,472;0,472;0,564;57970,564;57970,472;57970,0;0,0;0,381;57970,381;57970,0" o:connectangles="0,0,0,0,0,0,0,0,0,0"/>
            </v:shape>
            <w10:wrap type="none"/>
            <w10:anchorlock/>
          </v:group>
        </w:pict>
      </w:r>
    </w:p>
    <w:p w:rsidR="004677D7" w:rsidRDefault="004677D7" w:rsidP="004677D7">
      <w:pPr>
        <w:pStyle w:val="Titre1"/>
        <w:ind w:left="1188" w:right="1609" w:hanging="3"/>
        <w:jc w:val="center"/>
      </w:pPr>
      <w:bookmarkStart w:id="54" w:name="_bookmark47"/>
      <w:bookmarkEnd w:id="54"/>
      <w:r>
        <w:t xml:space="preserve">PIECE N° 4 : CAHIER DES CLAUSES ADMINISTRATIVESPARTICULIERES </w:t>
      </w:r>
      <w:r>
        <w:rPr>
          <w:spacing w:val="-2"/>
        </w:rPr>
        <w:t>(CCAP)</w:t>
      </w:r>
    </w:p>
    <w:p w:rsidR="004677D7" w:rsidRDefault="00A14D3A" w:rsidP="004677D7">
      <w:pPr>
        <w:pStyle w:val="Corpsdetexte"/>
        <w:spacing w:before="5"/>
        <w:rPr>
          <w:rFonts w:ascii="Arial"/>
          <w:b/>
          <w:sz w:val="5"/>
        </w:rPr>
      </w:pPr>
      <w:r w:rsidRPr="00A14D3A">
        <w:rPr>
          <w:noProof/>
        </w:rPr>
        <w:pict>
          <v:shape id="Graphic 67" o:spid="_x0000_s2102" style="position:absolute;margin-left:69.5pt;margin-top:4.35pt;width:456.5pt;height:4.45pt;z-index:-251686912;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" adj="0,,0" path="m5797042,18288l,18288,,56388r5797042,l5797042,18288xem5797042,l,,,9144r5797042,l5797042,xe" fillcolor="black" stroked="f">
            <v:stroke joinstyle="round"/>
            <v:formulas/>
            <v:path arrowok="t" o:connecttype="custom" o:connectlocs="5797042,18288;0,18288;0,56388;5797042,56388;5797042,18288;5797042,0;0,0;0,9144;5797042,9144;5797042,0" o:connectangles="0,0,0,0,0,0,0,0,0,0"/>
            <w10:wrap type="topAndBottom" anchorx="page"/>
          </v:shape>
        </w:pict>
      </w:r>
    </w:p>
    <w:p w:rsidR="004677D7" w:rsidRDefault="004677D7" w:rsidP="004677D7">
      <w:pPr>
        <w:pStyle w:val="Corpsdetexte"/>
        <w:rPr>
          <w:rFonts w:ascii="Arial"/>
          <w:b/>
          <w:sz w:val="5"/>
        </w:rPr>
        <w:sectPr w:rsidR="004677D7" w:rsidSect="0057433B">
          <w:pgSz w:w="11910" w:h="16840"/>
          <w:pgMar w:top="1920" w:right="141" w:bottom="740" w:left="566" w:header="0" w:footer="540" w:gutter="0"/>
          <w:cols w:space="720"/>
        </w:sectPr>
      </w:pPr>
    </w:p>
    <w:p w:rsidR="004677D7" w:rsidRDefault="004677D7" w:rsidP="004677D7">
      <w:pPr>
        <w:pStyle w:val="Titre4"/>
        <w:spacing w:before="77"/>
        <w:jc w:val="left"/>
        <w:rPr>
          <w:rFonts w:ascii="Arial"/>
        </w:rPr>
      </w:pPr>
      <w:r>
        <w:rPr>
          <w:rFonts w:ascii="Arial"/>
          <w:spacing w:val="-2"/>
        </w:rPr>
        <w:lastRenderedPageBreak/>
        <w:t>SOMMAIRE</w:t>
      </w:r>
    </w:p>
    <w:p w:rsidR="004677D7" w:rsidRDefault="00A14D3A" w:rsidP="004677D7">
      <w:pPr>
        <w:pStyle w:val="Corpsdetexte"/>
        <w:tabs>
          <w:tab w:val="right" w:leader="dot" w:pos="9914"/>
        </w:tabs>
        <w:spacing w:before="511"/>
        <w:ind w:left="1092"/>
      </w:pPr>
      <w:hyperlink w:anchor="_bookmark48" w:history="1">
        <w:r w:rsidR="004677D7">
          <w:rPr>
            <w:color w:val="0000FF"/>
            <w:u w:val="single" w:color="0000FF"/>
          </w:rPr>
          <w:t xml:space="preserve">ChapitreI: Dispositions </w:t>
        </w:r>
        <w:r w:rsidR="004677D7">
          <w:rPr>
            <w:color w:val="0000FF"/>
            <w:spacing w:val="-2"/>
            <w:u w:val="single" w:color="0000FF"/>
          </w:rPr>
          <w:t>générales</w:t>
        </w:r>
      </w:hyperlink>
      <w:r w:rsidR="004677D7">
        <w:rPr>
          <w:color w:val="0000FF"/>
        </w:rPr>
        <w:tab/>
      </w:r>
      <w:hyperlink w:anchor="_bookmark48" w:history="1">
        <w:r w:rsidR="004677D7">
          <w:rPr>
            <w:spacing w:val="-5"/>
          </w:rPr>
          <w:t>61</w:t>
        </w:r>
      </w:hyperlink>
    </w:p>
    <w:p w:rsidR="004677D7" w:rsidRDefault="00A14D3A" w:rsidP="004677D7">
      <w:pPr>
        <w:pStyle w:val="Corpsdetexte"/>
        <w:tabs>
          <w:tab w:val="right" w:leader="dot" w:pos="9914"/>
        </w:tabs>
        <w:ind w:left="1332"/>
      </w:pPr>
      <w:r>
        <w:rPr>
          <w:noProof/>
        </w:rPr>
        <w:pict>
          <v:shape id="Graphic 68" o:spid="_x0000_s2101" style="position:absolute;left:0;text-align:left;margin-left:94.95pt;margin-top:12.5pt;width:139.25pt;height:.6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84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" path="m1768093,l,,,7619r1768093,l1768093,xe" fillcolor="blue" stroked="f">
            <v:path arrowok="t" o:connecttype="custom" o:connectlocs="1768093,0;0,0;0,7619;1768093,7619;1768093,0" o:connectangles="0,0,0,0,0"/>
            <w10:wrap anchorx="page"/>
          </v:shape>
        </w:pict>
      </w:r>
      <w:hyperlink w:anchor="_bookmark49" w:history="1">
        <w:r w:rsidR="004677D7">
          <w:rPr>
            <w:color w:val="0000FF"/>
          </w:rPr>
          <w:t>Article1</w:t>
        </w:r>
        <w:r w:rsidR="004677D7">
          <w:rPr>
            <w:color w:val="0000FF"/>
            <w:vertAlign w:val="superscript"/>
          </w:rPr>
          <w:t>er</w:t>
        </w:r>
        <w:r w:rsidR="004677D7">
          <w:rPr>
            <w:color w:val="0000FF"/>
          </w:rPr>
          <w:t xml:space="preserve">: Objetdu </w:t>
        </w:r>
        <w:r w:rsidR="004677D7">
          <w:rPr>
            <w:color w:val="0000FF"/>
            <w:spacing w:val="-2"/>
          </w:rPr>
          <w:t>Marché</w:t>
        </w:r>
      </w:hyperlink>
      <w:r w:rsidR="004677D7">
        <w:rPr>
          <w:color w:val="0000FF"/>
        </w:rPr>
        <w:tab/>
      </w:r>
      <w:hyperlink w:anchor="_bookmark49" w:history="1">
        <w:r w:rsidR="004677D7">
          <w:rPr>
            <w:spacing w:val="-5"/>
          </w:rPr>
          <w:t>61</w:t>
        </w:r>
      </w:hyperlink>
    </w:p>
    <w:p w:rsidR="004677D7" w:rsidRDefault="00A14D3A" w:rsidP="004677D7">
      <w:pPr>
        <w:pStyle w:val="Corpsdetexte"/>
        <w:tabs>
          <w:tab w:val="right" w:leader="dot" w:pos="9914"/>
        </w:tabs>
        <w:ind w:left="1332"/>
      </w:pPr>
      <w:hyperlink w:anchor="_bookmark50" w:history="1">
        <w:r w:rsidR="004677D7">
          <w:rPr>
            <w:color w:val="0000FF"/>
            <w:u w:val="single" w:color="0000FF"/>
          </w:rPr>
          <w:t xml:space="preserve">Article2:Consistancedes </w:t>
        </w:r>
        <w:r w:rsidR="004677D7">
          <w:rPr>
            <w:color w:val="0000FF"/>
            <w:spacing w:val="-2"/>
            <w:u w:val="single" w:color="0000FF"/>
          </w:rPr>
          <w:t>travaux</w:t>
        </w:r>
      </w:hyperlink>
      <w:r w:rsidR="004677D7">
        <w:rPr>
          <w:color w:val="0000FF"/>
        </w:rPr>
        <w:tab/>
      </w:r>
      <w:hyperlink w:anchor="_bookmark50" w:history="1">
        <w:r w:rsidR="004677D7">
          <w:rPr>
            <w:spacing w:val="-5"/>
          </w:rPr>
          <w:t>61</w:t>
        </w:r>
      </w:hyperlink>
    </w:p>
    <w:p w:rsidR="004677D7" w:rsidRDefault="00A14D3A" w:rsidP="004677D7">
      <w:pPr>
        <w:pStyle w:val="Corpsdetexte"/>
        <w:tabs>
          <w:tab w:val="right" w:leader="dot" w:pos="9914"/>
        </w:tabs>
        <w:ind w:left="1332"/>
      </w:pPr>
      <w:hyperlink w:anchor="_bookmark51" w:history="1">
        <w:r w:rsidR="004677D7">
          <w:rPr>
            <w:color w:val="0000FF"/>
            <w:u w:val="single" w:color="0000FF"/>
          </w:rPr>
          <w:t>Article3:</w:t>
        </w:r>
        <w:r w:rsidR="004677D7">
          <w:rPr>
            <w:color w:val="0000FF"/>
            <w:spacing w:val="-2"/>
            <w:u w:val="single" w:color="0000FF"/>
          </w:rPr>
          <w:t>Financement</w:t>
        </w:r>
      </w:hyperlink>
      <w:r w:rsidR="004677D7">
        <w:rPr>
          <w:color w:val="0000FF"/>
        </w:rPr>
        <w:tab/>
      </w:r>
      <w:hyperlink w:anchor="_bookmark51" w:history="1">
        <w:r w:rsidR="004677D7">
          <w:rPr>
            <w:spacing w:val="-5"/>
          </w:rPr>
          <w:t>61</w:t>
        </w:r>
      </w:hyperlink>
    </w:p>
    <w:p w:rsidR="004677D7" w:rsidRDefault="00A14D3A" w:rsidP="004677D7">
      <w:pPr>
        <w:pStyle w:val="Corpsdetexte"/>
        <w:tabs>
          <w:tab w:val="right" w:leader="dot" w:pos="9914"/>
        </w:tabs>
        <w:ind w:left="1332"/>
      </w:pPr>
      <w:hyperlink w:anchor="_bookmark52" w:history="1">
        <w:r w:rsidR="004677D7">
          <w:rPr>
            <w:color w:val="0000FF"/>
            <w:u w:val="single" w:color="0000FF"/>
          </w:rPr>
          <w:t xml:space="preserve">Article4: Piècesconstitutivesdu </w:t>
        </w:r>
        <w:r w:rsidR="004677D7">
          <w:rPr>
            <w:color w:val="0000FF"/>
            <w:spacing w:val="-2"/>
            <w:u w:val="single" w:color="0000FF"/>
          </w:rPr>
          <w:t>Marché</w:t>
        </w:r>
      </w:hyperlink>
      <w:r w:rsidR="004677D7">
        <w:rPr>
          <w:color w:val="0000FF"/>
        </w:rPr>
        <w:tab/>
      </w:r>
      <w:hyperlink w:anchor="_bookmark52" w:history="1">
        <w:r w:rsidR="004677D7">
          <w:rPr>
            <w:spacing w:val="-5"/>
          </w:rPr>
          <w:t>61</w:t>
        </w:r>
      </w:hyperlink>
    </w:p>
    <w:p w:rsidR="004677D7" w:rsidRDefault="00A14D3A" w:rsidP="004677D7">
      <w:pPr>
        <w:pStyle w:val="Corpsdetexte"/>
        <w:tabs>
          <w:tab w:val="right" w:leader="dot" w:pos="9914"/>
        </w:tabs>
        <w:ind w:left="1332"/>
      </w:pPr>
      <w:hyperlink w:anchor="_bookmark53" w:history="1">
        <w:r w:rsidR="004677D7">
          <w:rPr>
            <w:color w:val="0000FF"/>
            <w:u w:val="single" w:color="0000FF"/>
          </w:rPr>
          <w:t>Article5:</w:t>
        </w:r>
        <w:r w:rsidR="004677D7">
          <w:rPr>
            <w:color w:val="0000FF"/>
            <w:spacing w:val="-2"/>
            <w:u w:val="single" w:color="0000FF"/>
          </w:rPr>
          <w:t>Attributions</w:t>
        </w:r>
      </w:hyperlink>
      <w:r w:rsidR="004677D7">
        <w:rPr>
          <w:color w:val="0000FF"/>
        </w:rPr>
        <w:tab/>
      </w:r>
      <w:hyperlink w:anchor="_bookmark53" w:history="1">
        <w:r w:rsidR="004677D7">
          <w:rPr>
            <w:spacing w:val="-5"/>
          </w:rPr>
          <w:t>61</w:t>
        </w:r>
      </w:hyperlink>
    </w:p>
    <w:p w:rsidR="004677D7" w:rsidRDefault="004677D7" w:rsidP="004677D7">
      <w:pPr>
        <w:tabs>
          <w:tab w:val="left" w:leader="dot" w:pos="7201"/>
        </w:tabs>
        <w:ind w:left="1332"/>
        <w:rPr>
          <w:b/>
          <w:sz w:val="24"/>
        </w:rPr>
      </w:pPr>
      <w:r>
        <w:rPr>
          <w:color w:val="0000FF"/>
          <w:sz w:val="24"/>
          <w:u w:val="single" w:color="0000FF"/>
        </w:rPr>
        <w:t>Article6:Textesgénérauxrégissantle</w:t>
      </w:r>
      <w:r>
        <w:rPr>
          <w:color w:val="0000FF"/>
          <w:spacing w:val="-2"/>
          <w:sz w:val="24"/>
          <w:u w:val="single" w:color="0000FF"/>
        </w:rPr>
        <w:t>Marché</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 xml:space="preserve">Article7:Domiciledu </w:t>
      </w:r>
      <w:r>
        <w:rPr>
          <w:color w:val="0000FF"/>
          <w:spacing w:val="-2"/>
          <w:sz w:val="24"/>
          <w:u w:val="single" w:color="0000FF"/>
        </w:rPr>
        <w:t>Cocontractant</w:t>
      </w:r>
      <w:r>
        <w:rPr>
          <w:color w:val="0000FF"/>
          <w:sz w:val="24"/>
        </w:rPr>
        <w:tab/>
      </w:r>
      <w:r>
        <w:rPr>
          <w:b/>
          <w:sz w:val="24"/>
        </w:rPr>
        <w:t xml:space="preserve">Erreur!Signetnon </w:t>
      </w:r>
      <w:r>
        <w:rPr>
          <w:b/>
          <w:spacing w:val="-2"/>
          <w:sz w:val="24"/>
        </w:rPr>
        <w:t>défini.</w:t>
      </w:r>
    </w:p>
    <w:p w:rsidR="004677D7" w:rsidRDefault="004677D7" w:rsidP="004677D7">
      <w:pPr>
        <w:tabs>
          <w:tab w:val="left" w:leader="dot" w:pos="7201"/>
        </w:tabs>
        <w:ind w:left="1092"/>
        <w:rPr>
          <w:b/>
          <w:sz w:val="24"/>
        </w:rPr>
      </w:pPr>
      <w:r>
        <w:rPr>
          <w:color w:val="0000FF"/>
          <w:sz w:val="24"/>
          <w:u w:val="single" w:color="0000FF"/>
        </w:rPr>
        <w:t xml:space="preserve">ChapitreII:Exécution des </w:t>
      </w:r>
      <w:r>
        <w:rPr>
          <w:color w:val="0000FF"/>
          <w:spacing w:val="-2"/>
          <w:sz w:val="24"/>
          <w:u w:val="single" w:color="0000FF"/>
        </w:rPr>
        <w:t>travaux</w:t>
      </w:r>
      <w:r>
        <w:rPr>
          <w:color w:val="0000FF"/>
          <w:sz w:val="24"/>
        </w:rPr>
        <w:tab/>
      </w:r>
      <w:r>
        <w:rPr>
          <w:b/>
          <w:sz w:val="24"/>
        </w:rPr>
        <w:t>Erreur!Signetnon</w:t>
      </w:r>
      <w:r>
        <w:rPr>
          <w:b/>
          <w:spacing w:val="-2"/>
          <w:sz w:val="24"/>
        </w:rPr>
        <w:t>défini.</w:t>
      </w:r>
    </w:p>
    <w:p w:rsidR="004677D7" w:rsidRDefault="004677D7" w:rsidP="004677D7">
      <w:pPr>
        <w:tabs>
          <w:tab w:val="left" w:leader="dot" w:pos="5917"/>
        </w:tabs>
        <w:ind w:left="48"/>
        <w:jc w:val="center"/>
        <w:rPr>
          <w:b/>
          <w:sz w:val="24"/>
        </w:rPr>
      </w:pPr>
      <w:r>
        <w:rPr>
          <w:color w:val="0000FF"/>
          <w:sz w:val="24"/>
          <w:u w:val="single" w:color="0000FF"/>
        </w:rPr>
        <w:t>Article8:Délai</w:t>
      </w:r>
      <w:r>
        <w:rPr>
          <w:color w:val="0000FF"/>
          <w:spacing w:val="-2"/>
          <w:sz w:val="24"/>
          <w:u w:val="single" w:color="0000FF"/>
        </w:rPr>
        <w:t>d’exécution</w:t>
      </w:r>
      <w:r>
        <w:rPr>
          <w:color w:val="0000FF"/>
          <w:sz w:val="24"/>
        </w:rPr>
        <w:tab/>
      </w:r>
      <w:r>
        <w:rPr>
          <w:b/>
          <w:sz w:val="24"/>
        </w:rPr>
        <w:t>Erreur!Signetnon</w:t>
      </w:r>
      <w:r>
        <w:rPr>
          <w:b/>
          <w:spacing w:val="-2"/>
          <w:sz w:val="24"/>
        </w:rPr>
        <w:t>défini.</w:t>
      </w:r>
    </w:p>
    <w:p w:rsidR="004677D7" w:rsidRDefault="004677D7" w:rsidP="004677D7">
      <w:pPr>
        <w:ind w:left="48"/>
        <w:jc w:val="center"/>
        <w:rPr>
          <w:b/>
          <w:sz w:val="24"/>
        </w:rPr>
      </w:pPr>
      <w:r>
        <w:rPr>
          <w:color w:val="0000FF"/>
          <w:sz w:val="24"/>
          <w:u w:val="single" w:color="0000FF"/>
        </w:rPr>
        <w:t>Article9:Connaissance deslieux etconditionsdestravaux</w:t>
      </w:r>
      <w:r>
        <w:rPr>
          <w:sz w:val="24"/>
        </w:rPr>
        <w:t>.</w:t>
      </w:r>
      <w:r>
        <w:rPr>
          <w:b/>
          <w:sz w:val="24"/>
        </w:rPr>
        <w:t>Erreur!Signetnon</w:t>
      </w:r>
      <w:r>
        <w:rPr>
          <w:b/>
          <w:spacing w:val="-2"/>
          <w:sz w:val="24"/>
        </w:rPr>
        <w:t>défini.</w:t>
      </w:r>
    </w:p>
    <w:p w:rsidR="004677D7" w:rsidRDefault="004677D7" w:rsidP="004677D7">
      <w:pPr>
        <w:tabs>
          <w:tab w:val="left" w:leader="dot" w:pos="5917"/>
        </w:tabs>
        <w:spacing w:before="1"/>
        <w:ind w:left="48"/>
        <w:jc w:val="center"/>
        <w:rPr>
          <w:b/>
          <w:sz w:val="24"/>
        </w:rPr>
      </w:pPr>
      <w:r>
        <w:rPr>
          <w:color w:val="0000FF"/>
          <w:sz w:val="24"/>
          <w:u w:val="single" w:color="0000FF"/>
        </w:rPr>
        <w:t xml:space="preserve">Article10:Responsabilitésdu </w:t>
      </w:r>
      <w:r>
        <w:rPr>
          <w:color w:val="0000FF"/>
          <w:spacing w:val="-2"/>
          <w:sz w:val="24"/>
          <w:u w:val="single" w:color="0000FF"/>
        </w:rPr>
        <w:t>Cocontractant</w:t>
      </w:r>
      <w:r>
        <w:rPr>
          <w:color w:val="0000FF"/>
          <w:sz w:val="24"/>
        </w:rPr>
        <w:tab/>
      </w:r>
      <w:r>
        <w:rPr>
          <w:b/>
          <w:sz w:val="24"/>
        </w:rPr>
        <w:t>Erreur!Signetnon</w:t>
      </w:r>
      <w:r>
        <w:rPr>
          <w:b/>
          <w:spacing w:val="-2"/>
          <w:sz w:val="24"/>
        </w:rPr>
        <w:t>défini.</w:t>
      </w:r>
    </w:p>
    <w:p w:rsidR="004677D7" w:rsidRDefault="004677D7" w:rsidP="004677D7">
      <w:pPr>
        <w:tabs>
          <w:tab w:val="left" w:leader="dot" w:pos="5917"/>
        </w:tabs>
        <w:ind w:left="48"/>
        <w:jc w:val="center"/>
        <w:rPr>
          <w:b/>
          <w:sz w:val="24"/>
        </w:rPr>
      </w:pPr>
      <w:r>
        <w:rPr>
          <w:color w:val="0000FF"/>
          <w:sz w:val="24"/>
          <w:u w:val="single" w:color="0000FF"/>
        </w:rPr>
        <w:t>Article11: Sous-</w:t>
      </w:r>
      <w:r>
        <w:rPr>
          <w:color w:val="0000FF"/>
          <w:spacing w:val="-2"/>
          <w:sz w:val="24"/>
          <w:u w:val="single" w:color="0000FF"/>
        </w:rPr>
        <w:t>Traitance</w:t>
      </w:r>
      <w:r>
        <w:rPr>
          <w:color w:val="0000FF"/>
          <w:sz w:val="24"/>
        </w:rPr>
        <w:tab/>
      </w:r>
      <w:r>
        <w:rPr>
          <w:b/>
          <w:sz w:val="24"/>
        </w:rPr>
        <w:t>Erreur!Signetnon</w:t>
      </w:r>
      <w:r>
        <w:rPr>
          <w:b/>
          <w:spacing w:val="-2"/>
          <w:sz w:val="24"/>
        </w:rPr>
        <w:t>défini.</w:t>
      </w:r>
    </w:p>
    <w:p w:rsidR="004677D7" w:rsidRDefault="004677D7" w:rsidP="004677D7">
      <w:pPr>
        <w:tabs>
          <w:tab w:val="left" w:leader="dot" w:pos="7907"/>
        </w:tabs>
        <w:spacing w:line="244" w:lineRule="auto"/>
        <w:ind w:left="1332" w:right="1284"/>
        <w:rPr>
          <w:b/>
          <w:sz w:val="24"/>
        </w:rPr>
      </w:pPr>
      <w:r>
        <w:rPr>
          <w:color w:val="0000FF"/>
          <w:sz w:val="24"/>
          <w:u w:val="single" w:color="0000FF"/>
        </w:rPr>
        <w:t>Article 12 : Documentation exigée avant le démarrage des travaux</w:t>
      </w:r>
      <w:r>
        <w:rPr>
          <w:color w:val="0000FF"/>
          <w:sz w:val="24"/>
        </w:rPr>
        <w:tab/>
      </w:r>
      <w:r>
        <w:rPr>
          <w:b/>
          <w:sz w:val="24"/>
        </w:rPr>
        <w:t xml:space="preserve">Erreur!Signetnon </w:t>
      </w:r>
      <w:r>
        <w:rPr>
          <w:b/>
          <w:spacing w:val="-2"/>
          <w:sz w:val="24"/>
        </w:rPr>
        <w:t>défini.</w:t>
      </w:r>
    </w:p>
    <w:p w:rsidR="004677D7" w:rsidRDefault="004677D7" w:rsidP="004677D7">
      <w:pPr>
        <w:tabs>
          <w:tab w:val="left" w:leader="dot" w:pos="7201"/>
        </w:tabs>
        <w:spacing w:line="265" w:lineRule="exact"/>
        <w:ind w:left="1332"/>
        <w:rPr>
          <w:b/>
          <w:sz w:val="24"/>
        </w:rPr>
      </w:pPr>
      <w:r>
        <w:rPr>
          <w:color w:val="0000FF"/>
          <w:sz w:val="24"/>
          <w:u w:val="single" w:color="0000FF"/>
        </w:rPr>
        <w:t xml:space="preserve">Article13:OrdredeServicededémarrerles </w:t>
      </w:r>
      <w:r>
        <w:rPr>
          <w:color w:val="0000FF"/>
          <w:spacing w:val="-2"/>
          <w:sz w:val="24"/>
          <w:u w:val="single" w:color="0000FF"/>
        </w:rPr>
        <w:t>prestations</w:t>
      </w:r>
      <w:r>
        <w:rPr>
          <w:color w:val="0000FF"/>
          <w:sz w:val="24"/>
        </w:rPr>
        <w:tab/>
      </w:r>
      <w:r>
        <w:rPr>
          <w:b/>
          <w:sz w:val="24"/>
        </w:rPr>
        <w:t>Erreur!Signetnon</w:t>
      </w:r>
      <w:r>
        <w:rPr>
          <w:b/>
          <w:spacing w:val="-2"/>
          <w:sz w:val="24"/>
        </w:rPr>
        <w:t>défini.</w:t>
      </w:r>
    </w:p>
    <w:p w:rsidR="004677D7" w:rsidRDefault="004677D7" w:rsidP="004677D7">
      <w:pPr>
        <w:tabs>
          <w:tab w:val="left" w:leader="dot" w:pos="7907"/>
        </w:tabs>
        <w:ind w:left="1332"/>
        <w:rPr>
          <w:b/>
          <w:sz w:val="24"/>
        </w:rPr>
      </w:pPr>
      <w:r>
        <w:rPr>
          <w:color w:val="0000FF"/>
          <w:sz w:val="24"/>
          <w:u w:val="single" w:color="0000FF"/>
        </w:rPr>
        <w:t xml:space="preserve">Article14:Contrôleet approbationdupersonneletdu </w:t>
      </w:r>
      <w:r>
        <w:rPr>
          <w:color w:val="0000FF"/>
          <w:spacing w:val="-2"/>
          <w:sz w:val="24"/>
          <w:u w:val="single" w:color="0000FF"/>
        </w:rPr>
        <w:t>matériel</w:t>
      </w:r>
      <w:r>
        <w:rPr>
          <w:color w:val="0000FF"/>
          <w:sz w:val="24"/>
        </w:rPr>
        <w:tab/>
      </w:r>
      <w:r>
        <w:rPr>
          <w:b/>
          <w:sz w:val="24"/>
        </w:rPr>
        <w:t>Erreur!Signet</w:t>
      </w:r>
      <w:r>
        <w:rPr>
          <w:b/>
          <w:spacing w:val="-5"/>
          <w:sz w:val="24"/>
        </w:rPr>
        <w:t>non</w:t>
      </w:r>
    </w:p>
    <w:p w:rsidR="004677D7" w:rsidRDefault="004677D7" w:rsidP="004677D7">
      <w:pPr>
        <w:pStyle w:val="Titre6"/>
        <w:spacing w:before="4" w:line="274" w:lineRule="exact"/>
        <w:ind w:left="1332"/>
        <w:jc w:val="left"/>
      </w:pPr>
      <w:r>
        <w:rPr>
          <w:spacing w:val="-2"/>
        </w:rPr>
        <w:t>défini.</w:t>
      </w:r>
    </w:p>
    <w:p w:rsidR="004677D7" w:rsidRDefault="004677D7" w:rsidP="004677D7">
      <w:pPr>
        <w:tabs>
          <w:tab w:val="left" w:leader="dot" w:pos="7201"/>
        </w:tabs>
        <w:spacing w:line="274" w:lineRule="exact"/>
        <w:ind w:left="1332"/>
        <w:rPr>
          <w:b/>
          <w:sz w:val="24"/>
        </w:rPr>
      </w:pPr>
      <w:r>
        <w:rPr>
          <w:color w:val="0000FF"/>
          <w:sz w:val="24"/>
          <w:u w:val="single" w:color="0000FF"/>
        </w:rPr>
        <w:t>Article15:Garantiesdes matériels,essaiset</w:t>
      </w:r>
      <w:r>
        <w:rPr>
          <w:color w:val="0000FF"/>
          <w:spacing w:val="-2"/>
          <w:sz w:val="24"/>
          <w:u w:val="single" w:color="0000FF"/>
        </w:rPr>
        <w:t>vérifications</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Article16:Contrôledes</w:t>
      </w:r>
      <w:r>
        <w:rPr>
          <w:color w:val="0000FF"/>
          <w:spacing w:val="-2"/>
          <w:sz w:val="24"/>
          <w:u w:val="single" w:color="0000FF"/>
        </w:rPr>
        <w:t>travaux</w:t>
      </w:r>
      <w:r>
        <w:rPr>
          <w:color w:val="0000FF"/>
          <w:sz w:val="24"/>
        </w:rPr>
        <w:tab/>
      </w:r>
      <w:r>
        <w:rPr>
          <w:b/>
          <w:sz w:val="24"/>
        </w:rPr>
        <w:t>Erreur!Signetnon</w:t>
      </w:r>
      <w:r>
        <w:rPr>
          <w:b/>
          <w:spacing w:val="-2"/>
          <w:sz w:val="24"/>
        </w:rPr>
        <w:t>défini.</w:t>
      </w:r>
    </w:p>
    <w:p w:rsidR="004677D7" w:rsidRDefault="004677D7" w:rsidP="004677D7">
      <w:pPr>
        <w:tabs>
          <w:tab w:val="left" w:leader="dot" w:pos="7201"/>
        </w:tabs>
        <w:spacing w:before="1"/>
        <w:ind w:left="1332"/>
        <w:rPr>
          <w:b/>
          <w:sz w:val="24"/>
        </w:rPr>
      </w:pPr>
      <w:r>
        <w:rPr>
          <w:color w:val="0000FF"/>
          <w:sz w:val="24"/>
          <w:u w:val="single" w:color="0000FF"/>
        </w:rPr>
        <w:t>Article17:Réceptiontechniquedes</w:t>
      </w:r>
      <w:r>
        <w:rPr>
          <w:color w:val="0000FF"/>
          <w:spacing w:val="-2"/>
          <w:sz w:val="24"/>
          <w:u w:val="single" w:color="0000FF"/>
        </w:rPr>
        <w:t>travaux</w:t>
      </w:r>
      <w:r>
        <w:rPr>
          <w:color w:val="0000FF"/>
          <w:sz w:val="24"/>
        </w:rPr>
        <w:tab/>
      </w:r>
      <w:r>
        <w:rPr>
          <w:b/>
          <w:sz w:val="24"/>
        </w:rPr>
        <w:t>Erreur!Signetnon</w:t>
      </w:r>
      <w:r>
        <w:rPr>
          <w:b/>
          <w:spacing w:val="-2"/>
          <w:sz w:val="24"/>
        </w:rPr>
        <w:t>défini.</w:t>
      </w:r>
    </w:p>
    <w:p w:rsidR="004677D7" w:rsidRDefault="004677D7" w:rsidP="004677D7">
      <w:pPr>
        <w:pStyle w:val="Corpsdetexte"/>
        <w:tabs>
          <w:tab w:val="left" w:leader="dot" w:pos="9057"/>
        </w:tabs>
        <w:ind w:left="1332"/>
        <w:rPr>
          <w:b/>
        </w:rPr>
      </w:pPr>
      <w:r>
        <w:rPr>
          <w:color w:val="0000FF"/>
          <w:u w:val="single" w:color="0000FF"/>
        </w:rPr>
        <w:t xml:space="preserve">Article18: Documentationexigéeavant réceptionprovisoiredes </w:t>
      </w:r>
      <w:r>
        <w:rPr>
          <w:color w:val="0000FF"/>
          <w:spacing w:val="-2"/>
          <w:u w:val="single" w:color="0000FF"/>
        </w:rPr>
        <w:t>travaux</w:t>
      </w:r>
      <w:r>
        <w:rPr>
          <w:color w:val="0000FF"/>
        </w:rPr>
        <w:tab/>
      </w:r>
      <w:r>
        <w:rPr>
          <w:b/>
        </w:rPr>
        <w:t>Erreur</w:t>
      </w:r>
      <w:r>
        <w:rPr>
          <w:b/>
          <w:spacing w:val="-10"/>
        </w:rPr>
        <w:t>!</w:t>
      </w:r>
    </w:p>
    <w:p w:rsidR="004677D7" w:rsidRDefault="004677D7" w:rsidP="004677D7">
      <w:pPr>
        <w:pStyle w:val="Titre6"/>
        <w:spacing w:before="5" w:line="274" w:lineRule="exact"/>
        <w:ind w:left="1332"/>
        <w:jc w:val="left"/>
      </w:pPr>
      <w:r>
        <w:t xml:space="preserve">Signet non </w:t>
      </w:r>
      <w:r>
        <w:rPr>
          <w:spacing w:val="-2"/>
        </w:rPr>
        <w:t>défini.</w:t>
      </w:r>
    </w:p>
    <w:p w:rsidR="004677D7" w:rsidRDefault="004677D7" w:rsidP="004677D7">
      <w:pPr>
        <w:tabs>
          <w:tab w:val="left" w:leader="dot" w:pos="7201"/>
        </w:tabs>
        <w:spacing w:line="274" w:lineRule="exact"/>
        <w:ind w:left="1332"/>
        <w:rPr>
          <w:b/>
          <w:sz w:val="24"/>
        </w:rPr>
      </w:pPr>
      <w:r>
        <w:rPr>
          <w:color w:val="0000FF"/>
          <w:sz w:val="24"/>
          <w:u w:val="single" w:color="0000FF"/>
        </w:rPr>
        <w:t>Article19:Réception</w:t>
      </w:r>
      <w:r>
        <w:rPr>
          <w:color w:val="0000FF"/>
          <w:spacing w:val="-2"/>
          <w:sz w:val="24"/>
          <w:u w:val="single" w:color="0000FF"/>
        </w:rPr>
        <w:t>provisoire</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Article20:Délaide</w:t>
      </w:r>
      <w:r>
        <w:rPr>
          <w:color w:val="0000FF"/>
          <w:spacing w:val="-2"/>
          <w:sz w:val="24"/>
          <w:u w:val="single" w:color="0000FF"/>
        </w:rPr>
        <w:t>garantie</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Article21:Réception</w:t>
      </w:r>
      <w:r>
        <w:rPr>
          <w:color w:val="0000FF"/>
          <w:spacing w:val="-2"/>
          <w:sz w:val="24"/>
          <w:u w:val="single" w:color="0000FF"/>
        </w:rPr>
        <w:t>définitive</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092"/>
        <w:rPr>
          <w:b/>
          <w:sz w:val="24"/>
        </w:rPr>
      </w:pPr>
      <w:r>
        <w:rPr>
          <w:color w:val="0000FF"/>
          <w:sz w:val="24"/>
          <w:u w:val="single" w:color="0000FF"/>
        </w:rPr>
        <w:t xml:space="preserve">ChapitreIII:Dispositions </w:t>
      </w:r>
      <w:r>
        <w:rPr>
          <w:color w:val="0000FF"/>
          <w:spacing w:val="-2"/>
          <w:sz w:val="24"/>
          <w:u w:val="single" w:color="0000FF"/>
        </w:rPr>
        <w:t>financières</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 xml:space="preserve">Article22:Montantdu </w:t>
      </w:r>
      <w:r>
        <w:rPr>
          <w:color w:val="0000FF"/>
          <w:spacing w:val="-2"/>
          <w:sz w:val="24"/>
          <w:u w:val="single" w:color="0000FF"/>
        </w:rPr>
        <w:t>Marché</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Article23:Domiciliation</w:t>
      </w:r>
      <w:r>
        <w:rPr>
          <w:color w:val="0000FF"/>
          <w:spacing w:val="-2"/>
          <w:sz w:val="24"/>
          <w:u w:val="single" w:color="0000FF"/>
        </w:rPr>
        <w:t>Bancaire</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Article24:Paiementdes</w:t>
      </w:r>
      <w:r>
        <w:rPr>
          <w:color w:val="0000FF"/>
          <w:spacing w:val="-2"/>
          <w:sz w:val="24"/>
          <w:u w:val="single" w:color="0000FF"/>
        </w:rPr>
        <w:t>travaux</w:t>
      </w:r>
      <w:r>
        <w:rPr>
          <w:color w:val="0000FF"/>
          <w:sz w:val="24"/>
        </w:rPr>
        <w:tab/>
      </w:r>
      <w:r>
        <w:rPr>
          <w:b/>
          <w:sz w:val="24"/>
        </w:rPr>
        <w:t xml:space="preserve">Erreur!Signetnon </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 xml:space="preserve">Article25:Naturedes </w:t>
      </w:r>
      <w:r>
        <w:rPr>
          <w:color w:val="0000FF"/>
          <w:spacing w:val="-4"/>
          <w:sz w:val="24"/>
          <w:u w:val="single" w:color="0000FF"/>
        </w:rPr>
        <w:t>prix</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 xml:space="preserve">Article26:Avancededémarrageet </w:t>
      </w:r>
      <w:r>
        <w:rPr>
          <w:color w:val="0000FF"/>
          <w:spacing w:val="-2"/>
          <w:sz w:val="24"/>
          <w:u w:val="single" w:color="0000FF"/>
        </w:rPr>
        <w:t>décomptes</w:t>
      </w:r>
      <w:r>
        <w:rPr>
          <w:color w:val="0000FF"/>
          <w:sz w:val="24"/>
        </w:rPr>
        <w:tab/>
      </w:r>
      <w:r>
        <w:rPr>
          <w:b/>
          <w:sz w:val="24"/>
        </w:rPr>
        <w:t>Erreur!Signetnon</w:t>
      </w:r>
      <w:r>
        <w:rPr>
          <w:b/>
          <w:spacing w:val="-2"/>
          <w:sz w:val="24"/>
        </w:rPr>
        <w:t>défini.</w:t>
      </w:r>
    </w:p>
    <w:p w:rsidR="004677D7" w:rsidRDefault="004677D7" w:rsidP="004677D7">
      <w:pPr>
        <w:tabs>
          <w:tab w:val="left" w:leader="dot" w:pos="7201"/>
        </w:tabs>
        <w:spacing w:before="1"/>
        <w:ind w:left="1332"/>
        <w:rPr>
          <w:b/>
          <w:sz w:val="24"/>
        </w:rPr>
      </w:pPr>
      <w:r>
        <w:rPr>
          <w:color w:val="0000FF"/>
          <w:sz w:val="24"/>
          <w:u w:val="single" w:color="0000FF"/>
        </w:rPr>
        <w:t>Article27:Cautionnement</w:t>
      </w:r>
      <w:r>
        <w:rPr>
          <w:color w:val="0000FF"/>
          <w:spacing w:val="-2"/>
          <w:sz w:val="24"/>
          <w:u w:val="single" w:color="0000FF"/>
        </w:rPr>
        <w:t>définitif</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Article28:</w:t>
      </w:r>
      <w:r>
        <w:rPr>
          <w:color w:val="0000FF"/>
          <w:spacing w:val="-2"/>
          <w:sz w:val="24"/>
          <w:u w:val="single" w:color="0000FF"/>
        </w:rPr>
        <w:t>Assurances</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Article29:Retenuede</w:t>
      </w:r>
      <w:r>
        <w:rPr>
          <w:color w:val="0000FF"/>
          <w:spacing w:val="-2"/>
          <w:sz w:val="24"/>
          <w:u w:val="single" w:color="0000FF"/>
        </w:rPr>
        <w:t>garantie</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Article30:Révisiondes</w:t>
      </w:r>
      <w:r>
        <w:rPr>
          <w:color w:val="0000FF"/>
          <w:spacing w:val="-4"/>
          <w:sz w:val="24"/>
          <w:u w:val="single" w:color="0000FF"/>
        </w:rPr>
        <w:t>prix</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 xml:space="preserve">Article31:Timbreet </w:t>
      </w:r>
      <w:r>
        <w:rPr>
          <w:color w:val="0000FF"/>
          <w:spacing w:val="-2"/>
          <w:sz w:val="24"/>
          <w:u w:val="single" w:color="0000FF"/>
        </w:rPr>
        <w:t>enregistrement</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 xml:space="preserve">Article32:Régimefiscalet </w:t>
      </w:r>
      <w:r>
        <w:rPr>
          <w:color w:val="0000FF"/>
          <w:spacing w:val="-2"/>
          <w:sz w:val="24"/>
          <w:u w:val="single" w:color="0000FF"/>
        </w:rPr>
        <w:t>douanier</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092"/>
        <w:rPr>
          <w:b/>
          <w:sz w:val="24"/>
        </w:rPr>
      </w:pPr>
      <w:r>
        <w:rPr>
          <w:color w:val="0000FF"/>
          <w:sz w:val="24"/>
          <w:u w:val="single" w:color="0000FF"/>
        </w:rPr>
        <w:t>ChapitreIV:Dispositions</w:t>
      </w:r>
      <w:r>
        <w:rPr>
          <w:color w:val="0000FF"/>
          <w:spacing w:val="-2"/>
          <w:sz w:val="24"/>
          <w:u w:val="single" w:color="0000FF"/>
        </w:rPr>
        <w:t>diverses</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Article33:Risques,réservesetcasdeforce</w:t>
      </w:r>
      <w:r>
        <w:rPr>
          <w:color w:val="0000FF"/>
          <w:spacing w:val="-2"/>
          <w:sz w:val="24"/>
          <w:u w:val="single" w:color="0000FF"/>
        </w:rPr>
        <w:t>majeure</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Article34:Règlementdes</w:t>
      </w:r>
      <w:r>
        <w:rPr>
          <w:color w:val="0000FF"/>
          <w:spacing w:val="-2"/>
          <w:sz w:val="24"/>
          <w:u w:val="single" w:color="0000FF"/>
        </w:rPr>
        <w:t>litiges</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Article35:Pénalitésderetard-Intérêts</w:t>
      </w:r>
      <w:r>
        <w:rPr>
          <w:color w:val="0000FF"/>
          <w:spacing w:val="-2"/>
          <w:sz w:val="24"/>
          <w:u w:val="single" w:color="0000FF"/>
        </w:rPr>
        <w:t>moratoires</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Article36: Piècesà fournir parle</w:t>
      </w:r>
      <w:r>
        <w:rPr>
          <w:color w:val="0000FF"/>
          <w:spacing w:val="-2"/>
          <w:sz w:val="24"/>
          <w:u w:val="single" w:color="0000FF"/>
        </w:rPr>
        <w:t xml:space="preserve"> Cocontractant</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 xml:space="preserve">Article37:Résiliationdu </w:t>
      </w:r>
      <w:r>
        <w:rPr>
          <w:color w:val="0000FF"/>
          <w:spacing w:val="-2"/>
          <w:sz w:val="24"/>
          <w:u w:val="single" w:color="0000FF"/>
        </w:rPr>
        <w:t>Marché</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Article38:</w:t>
      </w:r>
      <w:r>
        <w:rPr>
          <w:color w:val="0000FF"/>
          <w:spacing w:val="-2"/>
          <w:sz w:val="24"/>
          <w:u w:val="single" w:color="0000FF"/>
        </w:rPr>
        <w:t>Nantissement</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 xml:space="preserve">Article39:Validitéet entréeenvigueurdu </w:t>
      </w:r>
      <w:r>
        <w:rPr>
          <w:color w:val="0000FF"/>
          <w:spacing w:val="-2"/>
          <w:sz w:val="24"/>
          <w:u w:val="single" w:color="0000FF"/>
        </w:rPr>
        <w:t>Marché</w:t>
      </w:r>
      <w:r>
        <w:rPr>
          <w:color w:val="0000FF"/>
          <w:sz w:val="24"/>
        </w:rPr>
        <w:tab/>
      </w:r>
      <w:r>
        <w:rPr>
          <w:b/>
          <w:sz w:val="24"/>
        </w:rPr>
        <w:t>Erreur!Signetnon</w:t>
      </w:r>
      <w:r>
        <w:rPr>
          <w:b/>
          <w:spacing w:val="-2"/>
          <w:sz w:val="24"/>
        </w:rPr>
        <w:t>défini.</w:t>
      </w:r>
    </w:p>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Pr>
        <w:pStyle w:val="Titre4"/>
        <w:spacing w:before="77"/>
        <w:jc w:val="left"/>
        <w:rPr>
          <w:rFonts w:ascii="Arial" w:hAnsi="Arial"/>
        </w:rPr>
      </w:pPr>
      <w:r>
        <w:rPr>
          <w:rFonts w:ascii="Arial" w:hAnsi="Arial"/>
        </w:rPr>
        <w:lastRenderedPageBreak/>
        <w:t>ChapitreI:Dispositions</w:t>
      </w:r>
      <w:r>
        <w:rPr>
          <w:rFonts w:ascii="Arial" w:hAnsi="Arial"/>
          <w:spacing w:val="-2"/>
        </w:rPr>
        <w:t>générales</w:t>
      </w:r>
    </w:p>
    <w:p w:rsidR="004677D7" w:rsidRDefault="00A14D3A" w:rsidP="004677D7">
      <w:pPr>
        <w:pStyle w:val="Titre5"/>
        <w:spacing w:before="119"/>
      </w:pPr>
      <w:r>
        <w:rPr>
          <w:noProof/>
        </w:rPr>
        <w:pict>
          <v:shape id="Graphic 69" o:spid="_x0000_s2100" style="position:absolute;left:0;text-align:left;margin-left:70.95pt;margin-top:19.45pt;width:67.35pt;height:1.3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5344,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" path="m854964,l,,,16764r854964,l854964,xe" fillcolor="black" stroked="f">
            <v:path arrowok="t" o:connecttype="custom" o:connectlocs="854965,0;0,0;0,16764;854965,16764;854965,0" o:connectangles="0,0,0,0,0"/>
            <w10:wrap anchorx="page"/>
          </v:shape>
        </w:pict>
      </w:r>
      <w:bookmarkStart w:id="55" w:name="_bookmark49"/>
      <w:bookmarkEnd w:id="55"/>
      <w:r w:rsidR="004677D7">
        <w:t>Article1</w:t>
      </w:r>
      <w:r w:rsidR="004677D7">
        <w:rPr>
          <w:vertAlign w:val="superscript"/>
        </w:rPr>
        <w:t>er</w:t>
      </w:r>
      <w:r w:rsidR="004677D7">
        <w:t>:Objetdu</w:t>
      </w:r>
      <w:r w:rsidR="004677D7">
        <w:rPr>
          <w:spacing w:val="-2"/>
        </w:rPr>
        <w:t>Marché</w:t>
      </w:r>
    </w:p>
    <w:p w:rsidR="004677D7" w:rsidRPr="00455304" w:rsidRDefault="004677D7" w:rsidP="00455304">
      <w:pPr>
        <w:ind w:left="737" w:right="227"/>
        <w:rPr>
          <w:sz w:val="24"/>
          <w:szCs w:val="24"/>
        </w:rPr>
      </w:pPr>
      <w:r w:rsidRPr="00455304">
        <w:rPr>
          <w:rFonts w:ascii="Arial" w:hAnsi="Arial" w:cs="Arial"/>
          <w:sz w:val="24"/>
          <w:szCs w:val="24"/>
        </w:rPr>
        <w:t>LaprésenteLettreCommandeapourobjet</w:t>
      </w:r>
      <w:r w:rsidR="00331B4A" w:rsidRPr="00455304">
        <w:rPr>
          <w:rFonts w:ascii="Arial" w:hAnsi="Arial" w:cs="Arial"/>
          <w:sz w:val="24"/>
          <w:szCs w:val="24"/>
        </w:rPr>
        <w:t>l’éclairage public de la route Bibae-Zoétélé</w:t>
      </w:r>
      <w:r w:rsidR="00092C7A" w:rsidRPr="00455304">
        <w:rPr>
          <w:rFonts w:ascii="Arial" w:hAnsi="Arial" w:cs="Arial"/>
          <w:spacing w:val="40"/>
          <w:sz w:val="24"/>
          <w:szCs w:val="24"/>
        </w:rPr>
        <w:t>(fourniture et pose de vingt-trois(23)</w:t>
      </w:r>
      <w:r w:rsidRPr="00455304">
        <w:rPr>
          <w:rFonts w:ascii="Arial" w:hAnsi="Arial" w:cs="Arial"/>
          <w:sz w:val="24"/>
          <w:szCs w:val="24"/>
        </w:rPr>
        <w:t>lampadaires solairesphotovoltaïques</w:t>
      </w:r>
      <w:r w:rsidR="00092C7A" w:rsidRPr="00455304">
        <w:rPr>
          <w:rFonts w:ascii="Arial" w:hAnsi="Arial" w:cs="Arial"/>
          <w:sz w:val="24"/>
          <w:szCs w:val="24"/>
        </w:rPr>
        <w:t>)</w:t>
      </w:r>
      <w:r w:rsidRPr="00455304">
        <w:rPr>
          <w:rFonts w:ascii="Arial" w:hAnsi="Arial" w:cs="Arial"/>
          <w:sz w:val="24"/>
          <w:szCs w:val="24"/>
        </w:rPr>
        <w:t>,</w:t>
      </w:r>
      <w:r w:rsidRPr="00455304">
        <w:rPr>
          <w:sz w:val="24"/>
          <w:szCs w:val="24"/>
        </w:rPr>
        <w:t>Communede</w:t>
      </w:r>
      <w:r w:rsidRPr="00455304">
        <w:rPr>
          <w:spacing w:val="-2"/>
          <w:sz w:val="24"/>
          <w:szCs w:val="24"/>
        </w:rPr>
        <w:t>ZOETELE</w:t>
      </w:r>
      <w:r w:rsidR="00331B4A" w:rsidRPr="00455304">
        <w:rPr>
          <w:spacing w:val="-2"/>
          <w:sz w:val="24"/>
          <w:szCs w:val="24"/>
        </w:rPr>
        <w:t>,</w:t>
      </w:r>
    </w:p>
    <w:p w:rsidR="004677D7" w:rsidRDefault="004677D7" w:rsidP="00455304">
      <w:pPr>
        <w:ind w:left="737" w:right="227"/>
        <w:rPr>
          <w:rFonts w:ascii="Arial" w:hAnsi="Arial"/>
        </w:rPr>
      </w:pPr>
      <w:r w:rsidRPr="00455304">
        <w:rPr>
          <w:rFonts w:ascii="Arial" w:hAnsi="Arial"/>
          <w:sz w:val="24"/>
          <w:szCs w:val="24"/>
        </w:rPr>
        <w:t>Départementd</w:t>
      </w:r>
      <w:r w:rsidR="00331B4A" w:rsidRPr="00455304">
        <w:rPr>
          <w:rFonts w:ascii="Arial" w:hAnsi="Arial"/>
          <w:sz w:val="24"/>
          <w:szCs w:val="24"/>
        </w:rPr>
        <w:t>u</w:t>
      </w:r>
      <w:r w:rsidRPr="00455304">
        <w:rPr>
          <w:rFonts w:ascii="Arial" w:hAnsi="Arial"/>
          <w:sz w:val="24"/>
          <w:szCs w:val="24"/>
        </w:rPr>
        <w:t>DjaetLobo,Régiondu</w:t>
      </w:r>
      <w:r w:rsidRPr="00455304">
        <w:rPr>
          <w:rFonts w:ascii="Arial" w:hAnsi="Arial"/>
          <w:spacing w:val="-4"/>
          <w:sz w:val="24"/>
          <w:szCs w:val="24"/>
        </w:rPr>
        <w:t>Sud</w:t>
      </w:r>
      <w:r>
        <w:rPr>
          <w:rFonts w:ascii="Arial" w:hAnsi="Arial"/>
          <w:spacing w:val="-4"/>
        </w:rPr>
        <w:t>.</w:t>
      </w:r>
    </w:p>
    <w:p w:rsidR="004677D7" w:rsidRDefault="004677D7" w:rsidP="004677D7">
      <w:pPr>
        <w:pStyle w:val="Titre5"/>
        <w:spacing w:before="121"/>
      </w:pPr>
      <w:bookmarkStart w:id="56" w:name="_bookmark50"/>
      <w:bookmarkEnd w:id="56"/>
      <w:r>
        <w:rPr>
          <w:u w:val="single"/>
        </w:rPr>
        <w:t>Article2:</w:t>
      </w:r>
      <w:r>
        <w:t>Consistancedes</w:t>
      </w:r>
      <w:r>
        <w:rPr>
          <w:spacing w:val="-2"/>
        </w:rPr>
        <w:t>travaux</w:t>
      </w:r>
    </w:p>
    <w:p w:rsidR="004677D7" w:rsidRDefault="004677D7" w:rsidP="004677D7">
      <w:pPr>
        <w:pStyle w:val="Corpsdetexte"/>
        <w:spacing w:before="118"/>
        <w:ind w:left="852" w:right="1283"/>
        <w:rPr>
          <w:rFonts w:ascii="Arial" w:hAnsi="Arial"/>
        </w:rPr>
      </w:pPr>
      <w:r>
        <w:rPr>
          <w:rFonts w:ascii="Arial" w:hAnsi="Arial"/>
        </w:rPr>
        <w:t>Les travaux, objet de la présente Lettre Commande, portent sur l’installation de</w:t>
      </w:r>
      <w:r>
        <w:rPr>
          <w:rFonts w:ascii="Arial" w:hAnsi="Arial"/>
          <w:color w:val="FF0000"/>
        </w:rPr>
        <w:t xml:space="preserve">vingt </w:t>
      </w:r>
      <w:r w:rsidR="00331B4A">
        <w:rPr>
          <w:rFonts w:ascii="Arial" w:hAnsi="Arial"/>
          <w:color w:val="FF0000"/>
        </w:rPr>
        <w:t>trois</w:t>
      </w:r>
      <w:r>
        <w:rPr>
          <w:rFonts w:ascii="Arial" w:hAnsi="Arial"/>
          <w:color w:val="FF0000"/>
        </w:rPr>
        <w:t xml:space="preserve"> (2</w:t>
      </w:r>
      <w:r w:rsidR="00331B4A">
        <w:rPr>
          <w:rFonts w:ascii="Arial" w:hAnsi="Arial"/>
          <w:color w:val="FF0000"/>
        </w:rPr>
        <w:t>3</w:t>
      </w:r>
      <w:r>
        <w:rPr>
          <w:rFonts w:ascii="Arial" w:hAnsi="Arial"/>
          <w:color w:val="FF0000"/>
        </w:rPr>
        <w:t xml:space="preserve">) équipements d’éclairage public par </w:t>
      </w:r>
      <w:r>
        <w:rPr>
          <w:rFonts w:ascii="Arial" w:hAnsi="Arial"/>
        </w:rPr>
        <w:t xml:space="preserve">lampadaires solaires </w:t>
      </w:r>
      <w:r w:rsidR="00455304">
        <w:rPr>
          <w:rFonts w:ascii="Arial" w:hAnsi="Arial"/>
        </w:rPr>
        <w:t>de la route BIbae-Zoétélé</w:t>
      </w:r>
      <w:r>
        <w:rPr>
          <w:rFonts w:ascii="Arial" w:hAnsi="Arial"/>
        </w:rPr>
        <w:t>.</w:t>
      </w:r>
    </w:p>
    <w:p w:rsidR="004677D7" w:rsidRDefault="004677D7" w:rsidP="004677D7">
      <w:pPr>
        <w:pStyle w:val="Titre5"/>
        <w:spacing w:before="121"/>
      </w:pPr>
      <w:bookmarkStart w:id="57" w:name="_bookmark51"/>
      <w:bookmarkEnd w:id="57"/>
      <w:r>
        <w:rPr>
          <w:u w:val="single"/>
        </w:rPr>
        <w:t>Article3:</w:t>
      </w:r>
      <w:r>
        <w:rPr>
          <w:spacing w:val="-2"/>
        </w:rPr>
        <w:t xml:space="preserve"> Financement</w:t>
      </w:r>
    </w:p>
    <w:p w:rsidR="004677D7" w:rsidRDefault="004677D7" w:rsidP="00455304">
      <w:pPr>
        <w:pStyle w:val="Corpsdetexte"/>
        <w:spacing w:before="121"/>
        <w:ind w:left="852" w:right="794"/>
        <w:rPr>
          <w:rFonts w:ascii="Arial" w:hAnsi="Arial"/>
        </w:rPr>
      </w:pPr>
      <w:r>
        <w:rPr>
          <w:rFonts w:ascii="Arial" w:hAnsi="Arial"/>
        </w:rPr>
        <w:t>Lestravaux,objetdelaprésenteLettreCommande,serontfinancésparle</w:t>
      </w:r>
      <w:r w:rsidR="00455304">
        <w:rPr>
          <w:rFonts w:ascii="Arial" w:hAnsi="Arial"/>
        </w:rPr>
        <w:t xml:space="preserve">FEICOM </w:t>
      </w:r>
      <w:r>
        <w:rPr>
          <w:rFonts w:ascii="Arial" w:hAnsi="Arial"/>
        </w:rPr>
        <w:t xml:space="preserve">au titre de </w:t>
      </w:r>
      <w:r>
        <w:rPr>
          <w:rFonts w:ascii="Arial" w:hAnsi="Arial"/>
          <w:color w:val="FF0000"/>
        </w:rPr>
        <w:t>l’Exercice 2025.</w:t>
      </w:r>
    </w:p>
    <w:p w:rsidR="004677D7" w:rsidRDefault="004677D7" w:rsidP="004677D7">
      <w:pPr>
        <w:pStyle w:val="Titre5"/>
        <w:spacing w:before="120"/>
      </w:pPr>
      <w:bookmarkStart w:id="58" w:name="_bookmark52"/>
      <w:bookmarkEnd w:id="58"/>
      <w:r>
        <w:rPr>
          <w:u w:val="single"/>
        </w:rPr>
        <w:t>Article4:</w:t>
      </w:r>
      <w:r>
        <w:t>PiècesconstitutivesdelaLettre</w:t>
      </w:r>
      <w:r>
        <w:rPr>
          <w:spacing w:val="-2"/>
        </w:rPr>
        <w:t>Commande</w:t>
      </w:r>
    </w:p>
    <w:p w:rsidR="004677D7" w:rsidRDefault="004677D7" w:rsidP="004677D7">
      <w:pPr>
        <w:pStyle w:val="Corpsdetexte"/>
        <w:spacing w:before="118"/>
        <w:ind w:left="852" w:right="1283"/>
        <w:rPr>
          <w:rFonts w:ascii="Arial" w:hAnsi="Arial"/>
        </w:rPr>
      </w:pPr>
      <w:r>
        <w:rPr>
          <w:rFonts w:ascii="Arial" w:hAnsi="Arial"/>
        </w:rPr>
        <w:t>LespiècescontractuellesconstitutivesdelaprésenteLettreCommandesontles suivantes par ordre de priorité décroissant en cas de contradictions entre elles :</w:t>
      </w:r>
    </w:p>
    <w:p w:rsidR="004677D7" w:rsidRDefault="004677D7" w:rsidP="00EF7DCE">
      <w:pPr>
        <w:pStyle w:val="Paragraphedeliste"/>
        <w:numPr>
          <w:ilvl w:val="2"/>
          <w:numId w:val="59"/>
        </w:numPr>
        <w:tabs>
          <w:tab w:val="left" w:pos="1846"/>
        </w:tabs>
        <w:spacing w:before="121"/>
        <w:ind w:hanging="427"/>
        <w:rPr>
          <w:rFonts w:ascii="Arial" w:hAnsi="Arial"/>
          <w:sz w:val="24"/>
        </w:rPr>
      </w:pPr>
      <w:r>
        <w:rPr>
          <w:rFonts w:ascii="Arial" w:hAnsi="Arial"/>
          <w:sz w:val="24"/>
        </w:rPr>
        <w:t>lasoumissionduCo-contractantdel’Administration</w:t>
      </w:r>
      <w:r>
        <w:rPr>
          <w:rFonts w:ascii="Arial" w:hAnsi="Arial"/>
          <w:spacing w:val="-10"/>
          <w:sz w:val="24"/>
        </w:rPr>
        <w:t>;</w:t>
      </w:r>
    </w:p>
    <w:p w:rsidR="004677D7" w:rsidRDefault="004677D7" w:rsidP="00EF7DCE">
      <w:pPr>
        <w:pStyle w:val="Paragraphedeliste"/>
        <w:numPr>
          <w:ilvl w:val="2"/>
          <w:numId w:val="59"/>
        </w:numPr>
        <w:tabs>
          <w:tab w:val="left" w:pos="1846"/>
        </w:tabs>
        <w:ind w:hanging="427"/>
        <w:rPr>
          <w:rFonts w:ascii="Arial" w:hAnsi="Arial"/>
          <w:sz w:val="24"/>
        </w:rPr>
      </w:pPr>
      <w:r>
        <w:rPr>
          <w:rFonts w:ascii="Arial" w:hAnsi="Arial"/>
          <w:sz w:val="24"/>
        </w:rPr>
        <w:t>leprésentCahierdesClausesAdministrativesParticulières(CCAP)</w:t>
      </w:r>
      <w:r>
        <w:rPr>
          <w:rFonts w:ascii="Arial" w:hAnsi="Arial"/>
          <w:spacing w:val="-10"/>
          <w:sz w:val="24"/>
        </w:rPr>
        <w:t>;</w:t>
      </w:r>
    </w:p>
    <w:p w:rsidR="004677D7" w:rsidRDefault="004677D7" w:rsidP="00EF7DCE">
      <w:pPr>
        <w:pStyle w:val="Paragraphedeliste"/>
        <w:numPr>
          <w:ilvl w:val="2"/>
          <w:numId w:val="59"/>
        </w:numPr>
        <w:tabs>
          <w:tab w:val="left" w:pos="1846"/>
        </w:tabs>
        <w:ind w:hanging="427"/>
        <w:rPr>
          <w:rFonts w:ascii="Arial"/>
          <w:sz w:val="24"/>
        </w:rPr>
      </w:pPr>
      <w:r>
        <w:rPr>
          <w:rFonts w:ascii="Arial"/>
          <w:sz w:val="24"/>
        </w:rPr>
        <w:t>leBordereaudesPrixUnitaires(BPU)</w:t>
      </w:r>
      <w:r>
        <w:rPr>
          <w:rFonts w:ascii="Arial"/>
          <w:spacing w:val="-10"/>
          <w:sz w:val="24"/>
        </w:rPr>
        <w:t>;</w:t>
      </w:r>
    </w:p>
    <w:p w:rsidR="004677D7" w:rsidRDefault="004677D7" w:rsidP="00EF7DCE">
      <w:pPr>
        <w:pStyle w:val="Paragraphedeliste"/>
        <w:numPr>
          <w:ilvl w:val="2"/>
          <w:numId w:val="59"/>
        </w:numPr>
        <w:tabs>
          <w:tab w:val="left" w:pos="1846"/>
        </w:tabs>
        <w:ind w:hanging="427"/>
        <w:rPr>
          <w:rFonts w:ascii="Arial"/>
          <w:sz w:val="24"/>
        </w:rPr>
      </w:pPr>
      <w:r>
        <w:rPr>
          <w:rFonts w:ascii="Arial"/>
          <w:sz w:val="24"/>
        </w:rPr>
        <w:t>leDevisquantitatifetestimatif</w:t>
      </w:r>
      <w:r>
        <w:rPr>
          <w:rFonts w:ascii="Arial"/>
          <w:spacing w:val="-10"/>
          <w:sz w:val="24"/>
        </w:rPr>
        <w:t>;</w:t>
      </w:r>
    </w:p>
    <w:p w:rsidR="004677D7" w:rsidRDefault="004677D7" w:rsidP="00EF7DCE">
      <w:pPr>
        <w:pStyle w:val="Paragraphedeliste"/>
        <w:numPr>
          <w:ilvl w:val="2"/>
          <w:numId w:val="59"/>
        </w:numPr>
        <w:tabs>
          <w:tab w:val="left" w:pos="1846"/>
        </w:tabs>
        <w:ind w:hanging="427"/>
        <w:rPr>
          <w:rFonts w:ascii="Arial" w:hAnsi="Arial"/>
          <w:sz w:val="24"/>
        </w:rPr>
      </w:pPr>
      <w:r>
        <w:rPr>
          <w:rFonts w:ascii="Arial" w:hAnsi="Arial"/>
          <w:sz w:val="24"/>
        </w:rPr>
        <w:t>leSous-détaildes</w:t>
      </w:r>
      <w:r>
        <w:rPr>
          <w:rFonts w:ascii="Arial" w:hAnsi="Arial"/>
          <w:spacing w:val="-4"/>
          <w:sz w:val="24"/>
        </w:rPr>
        <w:t>prix;</w:t>
      </w:r>
    </w:p>
    <w:p w:rsidR="004677D7" w:rsidRDefault="004677D7" w:rsidP="00EF7DCE">
      <w:pPr>
        <w:pStyle w:val="Paragraphedeliste"/>
        <w:numPr>
          <w:ilvl w:val="2"/>
          <w:numId w:val="59"/>
        </w:numPr>
        <w:tabs>
          <w:tab w:val="left" w:pos="1844"/>
          <w:tab w:val="left" w:pos="1846"/>
        </w:tabs>
        <w:ind w:left="1844" w:right="1279" w:hanging="425"/>
        <w:rPr>
          <w:rFonts w:ascii="Arial" w:hAnsi="Arial"/>
          <w:sz w:val="24"/>
        </w:rPr>
      </w:pPr>
      <w:r>
        <w:rPr>
          <w:rFonts w:ascii="Arial" w:hAnsi="Arial"/>
          <w:sz w:val="24"/>
        </w:rPr>
        <w:t>le Cahier des Clauses Administratives Générales (CCAG) applicables aux Marchés Publics des travaux.</w:t>
      </w:r>
    </w:p>
    <w:p w:rsidR="004677D7" w:rsidRDefault="004677D7" w:rsidP="00EF7DCE">
      <w:pPr>
        <w:pStyle w:val="Paragraphedeliste"/>
        <w:numPr>
          <w:ilvl w:val="2"/>
          <w:numId w:val="59"/>
        </w:numPr>
        <w:tabs>
          <w:tab w:val="left" w:pos="1846"/>
        </w:tabs>
        <w:ind w:hanging="427"/>
        <w:rPr>
          <w:rFonts w:ascii="Arial" w:hAnsi="Arial"/>
          <w:sz w:val="24"/>
        </w:rPr>
      </w:pPr>
      <w:r>
        <w:rPr>
          <w:rFonts w:ascii="Arial" w:hAnsi="Arial"/>
          <w:sz w:val="24"/>
        </w:rPr>
        <w:t>leCahierdesClausesTechniquesParticulières</w:t>
      </w:r>
      <w:r>
        <w:rPr>
          <w:rFonts w:ascii="Arial" w:hAnsi="Arial"/>
          <w:spacing w:val="-2"/>
          <w:sz w:val="24"/>
        </w:rPr>
        <w:t>(CCTP);</w:t>
      </w:r>
    </w:p>
    <w:p w:rsidR="004677D7" w:rsidRDefault="004677D7" w:rsidP="00EF7DCE">
      <w:pPr>
        <w:pStyle w:val="Paragraphedeliste"/>
        <w:numPr>
          <w:ilvl w:val="2"/>
          <w:numId w:val="59"/>
        </w:numPr>
        <w:tabs>
          <w:tab w:val="left" w:pos="1844"/>
        </w:tabs>
        <w:ind w:left="1844" w:right="1277" w:hanging="425"/>
        <w:rPr>
          <w:rFonts w:ascii="Arial" w:hAnsi="Arial"/>
          <w:sz w:val="24"/>
        </w:rPr>
      </w:pPr>
      <w:r>
        <w:rPr>
          <w:rFonts w:ascii="Arial" w:hAnsi="Arial"/>
          <w:sz w:val="24"/>
        </w:rPr>
        <w:t>les notes de calculs, les schémas de montage et les circuits électriques, dûment approuvés par les services techniques compétents du Maître d’Ouvrage ;</w:t>
      </w:r>
    </w:p>
    <w:p w:rsidR="004677D7" w:rsidRDefault="004677D7" w:rsidP="00EF7DCE">
      <w:pPr>
        <w:pStyle w:val="Paragraphedeliste"/>
        <w:numPr>
          <w:ilvl w:val="2"/>
          <w:numId w:val="59"/>
        </w:numPr>
        <w:tabs>
          <w:tab w:val="left" w:pos="1844"/>
        </w:tabs>
        <w:ind w:left="1844" w:right="1272" w:hanging="425"/>
        <w:rPr>
          <w:rFonts w:ascii="Arial" w:hAnsi="Arial"/>
          <w:sz w:val="24"/>
        </w:rPr>
      </w:pPr>
      <w:r>
        <w:rPr>
          <w:rFonts w:ascii="Arial" w:hAnsi="Arial"/>
          <w:sz w:val="24"/>
        </w:rPr>
        <w:t>les dossiers techniques des différents composants ou matériaux utilisés pour la réalisation des ouvrages ;</w:t>
      </w:r>
    </w:p>
    <w:p w:rsidR="004677D7" w:rsidRDefault="004677D7" w:rsidP="00EF7DCE">
      <w:pPr>
        <w:pStyle w:val="Paragraphedeliste"/>
        <w:numPr>
          <w:ilvl w:val="2"/>
          <w:numId w:val="59"/>
        </w:numPr>
        <w:tabs>
          <w:tab w:val="left" w:pos="1843"/>
        </w:tabs>
        <w:ind w:left="1843" w:hanging="424"/>
        <w:rPr>
          <w:rFonts w:ascii="Arial" w:hAnsi="Arial"/>
          <w:sz w:val="24"/>
        </w:rPr>
      </w:pPr>
      <w:r>
        <w:rPr>
          <w:rFonts w:ascii="Arial" w:hAnsi="Arial"/>
          <w:sz w:val="24"/>
        </w:rPr>
        <w:t>leCalendrierd’exécutiondes</w:t>
      </w:r>
      <w:r>
        <w:rPr>
          <w:rFonts w:ascii="Arial" w:hAnsi="Arial"/>
          <w:spacing w:val="-2"/>
          <w:sz w:val="24"/>
        </w:rPr>
        <w:t>travaux.</w:t>
      </w:r>
    </w:p>
    <w:p w:rsidR="004677D7" w:rsidRDefault="004677D7" w:rsidP="004677D7">
      <w:pPr>
        <w:pStyle w:val="Titre5"/>
        <w:spacing w:before="121"/>
        <w:jc w:val="both"/>
      </w:pPr>
      <w:bookmarkStart w:id="59" w:name="_bookmark53"/>
      <w:bookmarkEnd w:id="59"/>
      <w:r>
        <w:rPr>
          <w:u w:val="single"/>
        </w:rPr>
        <w:t>Article5:</w:t>
      </w:r>
      <w:r>
        <w:rPr>
          <w:spacing w:val="-2"/>
        </w:rPr>
        <w:t>Attributions</w:t>
      </w:r>
    </w:p>
    <w:p w:rsidR="004677D7" w:rsidRDefault="004677D7" w:rsidP="004677D7">
      <w:pPr>
        <w:pStyle w:val="Titre6"/>
        <w:spacing w:before="121" w:line="274" w:lineRule="exact"/>
        <w:jc w:val="left"/>
      </w:pPr>
      <w:r>
        <w:t>Article3 :Attributionset</w:t>
      </w:r>
      <w:r>
        <w:rPr>
          <w:spacing w:val="-2"/>
        </w:rPr>
        <w:t>nantissement</w:t>
      </w:r>
    </w:p>
    <w:p w:rsidR="004677D7" w:rsidRDefault="004677D7" w:rsidP="004677D7">
      <w:pPr>
        <w:pStyle w:val="Corpsdetexte"/>
        <w:spacing w:line="274" w:lineRule="exact"/>
        <w:ind w:left="852"/>
      </w:pPr>
      <w:r>
        <w:t>Pourl’applicationdesdispositions delaprésenteLettreCommande,ilestpréciséque</w:t>
      </w:r>
      <w:r>
        <w:rPr>
          <w:spacing w:val="-10"/>
        </w:rPr>
        <w:t>:</w:t>
      </w:r>
    </w:p>
    <w:p w:rsidR="004677D7" w:rsidRDefault="004677D7" w:rsidP="004677D7">
      <w:pPr>
        <w:pStyle w:val="Paragraphedeliste"/>
        <w:numPr>
          <w:ilvl w:val="1"/>
          <w:numId w:val="57"/>
        </w:numPr>
        <w:tabs>
          <w:tab w:val="left" w:pos="1332"/>
        </w:tabs>
        <w:spacing w:before="5" w:line="274" w:lineRule="exact"/>
        <w:rPr>
          <w:b/>
          <w:i/>
          <w:sz w:val="24"/>
        </w:rPr>
      </w:pPr>
      <w:r>
        <w:rPr>
          <w:b/>
          <w:i/>
          <w:sz w:val="24"/>
        </w:rPr>
        <w:t>Attributions(Cf.Code</w:t>
      </w:r>
      <w:r>
        <w:rPr>
          <w:b/>
          <w:sz w:val="24"/>
        </w:rPr>
        <w:t>desMarchés</w:t>
      </w:r>
      <w:r>
        <w:rPr>
          <w:b/>
          <w:spacing w:val="-2"/>
          <w:sz w:val="24"/>
        </w:rPr>
        <w:t>Publics</w:t>
      </w:r>
      <w:r>
        <w:rPr>
          <w:b/>
          <w:i/>
          <w:spacing w:val="-2"/>
          <w:sz w:val="24"/>
        </w:rPr>
        <w:t>)</w:t>
      </w:r>
    </w:p>
    <w:p w:rsidR="004677D7" w:rsidRDefault="004677D7" w:rsidP="004677D7">
      <w:pPr>
        <w:pStyle w:val="Corpsdetexte"/>
        <w:spacing w:line="274" w:lineRule="exact"/>
        <w:ind w:left="852"/>
      </w:pPr>
      <w:r>
        <w:t>Pourl’applicationdesdispositionsdelaprésenteLettreCommande,ilestpréciséque</w:t>
      </w:r>
      <w:r>
        <w:rPr>
          <w:spacing w:val="-10"/>
        </w:rPr>
        <w:t>:</w:t>
      </w:r>
    </w:p>
    <w:p w:rsidR="004677D7" w:rsidRDefault="004677D7" w:rsidP="004677D7">
      <w:pPr>
        <w:pStyle w:val="Paragraphedeliste"/>
        <w:numPr>
          <w:ilvl w:val="2"/>
          <w:numId w:val="57"/>
        </w:numPr>
        <w:tabs>
          <w:tab w:val="left" w:pos="1417"/>
          <w:tab w:val="left" w:pos="1419"/>
        </w:tabs>
        <w:spacing w:before="117"/>
        <w:ind w:left="1419" w:right="1276" w:hanging="284"/>
        <w:rPr>
          <w:rFonts w:ascii="Arial" w:hAnsi="Arial"/>
          <w:b/>
          <w:sz w:val="24"/>
        </w:rPr>
      </w:pPr>
      <w:r>
        <w:rPr>
          <w:b/>
          <w:sz w:val="24"/>
        </w:rPr>
        <w:t xml:space="preserve">Le Maître d’Ouvrage est </w:t>
      </w:r>
      <w:r w:rsidRPr="00FA57DB">
        <w:rPr>
          <w:bCs/>
          <w:sz w:val="24"/>
        </w:rPr>
        <w:t>Le Maire de la Commune de ZOETELE</w:t>
      </w:r>
      <w:r>
        <w:rPr>
          <w:i/>
          <w:sz w:val="24"/>
        </w:rPr>
        <w:t xml:space="preserve">: </w:t>
      </w:r>
      <w:r>
        <w:rPr>
          <w:sz w:val="24"/>
        </w:rPr>
        <w:t xml:space="preserve">il signe le Contrat, ordonne le paiement des prestations, veille à la conservation des originaux des documents y relatifs et </w:t>
      </w:r>
      <w:r>
        <w:rPr>
          <w:spacing w:val="9"/>
          <w:sz w:val="24"/>
        </w:rPr>
        <w:t xml:space="preserve">procède </w:t>
      </w:r>
      <w:r>
        <w:rPr>
          <w:sz w:val="24"/>
        </w:rPr>
        <w:t>à la transmission des copies à l’Autorité chargée des Marchés Publics et à l’organisme chargé de la régulation et au Ministère chargé des Marchés Publics ou son démembrement déconcentré compétent ;</w:t>
      </w:r>
    </w:p>
    <w:p w:rsidR="004677D7" w:rsidRDefault="004677D7" w:rsidP="004677D7">
      <w:pPr>
        <w:pStyle w:val="Paragraphedeliste"/>
        <w:numPr>
          <w:ilvl w:val="2"/>
          <w:numId w:val="57"/>
        </w:numPr>
        <w:tabs>
          <w:tab w:val="left" w:pos="1417"/>
          <w:tab w:val="left" w:pos="1419"/>
        </w:tabs>
        <w:spacing w:before="114"/>
        <w:ind w:left="1419" w:right="1273" w:hanging="284"/>
        <w:rPr>
          <w:rFonts w:ascii="Arial" w:hAnsi="Arial"/>
          <w:b/>
          <w:sz w:val="24"/>
        </w:rPr>
      </w:pPr>
      <w:r>
        <w:rPr>
          <w:b/>
          <w:sz w:val="24"/>
        </w:rPr>
        <w:t xml:space="preserve">Le Chef de Servicede la Lettre Commande </w:t>
      </w:r>
      <w:r>
        <w:rPr>
          <w:sz w:val="24"/>
        </w:rPr>
        <w:t xml:space="preserve">est </w:t>
      </w:r>
      <w:r w:rsidRPr="00FA57DB">
        <w:rPr>
          <w:iCs/>
          <w:sz w:val="24"/>
        </w:rPr>
        <w:t>l</w:t>
      </w:r>
      <w:r w:rsidR="00455304" w:rsidRPr="00FA57DB">
        <w:rPr>
          <w:iCs/>
          <w:sz w:val="24"/>
        </w:rPr>
        <w:t>e</w:t>
      </w:r>
      <w:r w:rsidRPr="00FA57DB">
        <w:rPr>
          <w:iCs/>
          <w:sz w:val="24"/>
        </w:rPr>
        <w:t xml:space="preserve"> Chef de Cellule des MarchésPublics de la Commune de ZOETELE</w:t>
      </w:r>
      <w:r>
        <w:rPr>
          <w:sz w:val="24"/>
        </w:rPr>
        <w:t>: Il s'assure de la bonne exécution des obligations contractuelles. Il veille au respect des clauses administratives, techniques et financières et des délais contractuels. Il est responsable de la direction générale de l’exécution des Travaux, il arrête toutes les dispositions technico-financières et représente le Maître d’Ouvrageauprès desinstances compétentes d’arbitragedeslitiges. Il apporteau Maître</w:t>
      </w:r>
    </w:p>
    <w:p w:rsidR="004677D7" w:rsidRDefault="004677D7" w:rsidP="004677D7">
      <w:pPr>
        <w:pStyle w:val="Corpsdetexte"/>
        <w:spacing w:before="40"/>
        <w:ind w:right="1270"/>
        <w:jc w:val="right"/>
        <w:rPr>
          <w:rFonts w:ascii="Arial"/>
        </w:rPr>
      </w:pPr>
      <w:r>
        <w:rPr>
          <w:rFonts w:ascii="Arial"/>
          <w:spacing w:val="-5"/>
        </w:rPr>
        <w:t>62</w:t>
      </w:r>
    </w:p>
    <w:p w:rsidR="004677D7" w:rsidRDefault="004677D7" w:rsidP="004677D7">
      <w:pPr>
        <w:pStyle w:val="Corpsdetexte"/>
        <w:jc w:val="right"/>
        <w:rPr>
          <w:rFonts w:ascii="Arial"/>
        </w:rPr>
        <w:sectPr w:rsidR="004677D7" w:rsidSect="0057433B">
          <w:footerReference w:type="default" r:id="rId17"/>
          <w:pgSz w:w="11910" w:h="16840"/>
          <w:pgMar w:top="1320" w:right="141" w:bottom="280" w:left="566" w:header="0" w:footer="0" w:gutter="0"/>
          <w:cols w:space="720"/>
        </w:sectPr>
      </w:pPr>
    </w:p>
    <w:p w:rsidR="004677D7" w:rsidRDefault="004677D7" w:rsidP="004677D7">
      <w:pPr>
        <w:pStyle w:val="Corpsdetexte"/>
        <w:spacing w:before="72"/>
        <w:ind w:left="1419" w:right="1279"/>
        <w:jc w:val="both"/>
      </w:pPr>
      <w:r>
        <w:lastRenderedPageBreak/>
        <w:t>d’Ouvrage, une assistance générale à caractère administratif, financier et technique aux stades de la définition, de l’élaboration, de l’exécution et de la réception des travaux objet du Contrat.</w:t>
      </w:r>
    </w:p>
    <w:p w:rsidR="004677D7" w:rsidRDefault="004677D7" w:rsidP="004677D7">
      <w:pPr>
        <w:pStyle w:val="Paragraphedeliste"/>
        <w:numPr>
          <w:ilvl w:val="2"/>
          <w:numId w:val="57"/>
        </w:numPr>
        <w:tabs>
          <w:tab w:val="left" w:pos="1417"/>
          <w:tab w:val="left" w:pos="1419"/>
        </w:tabs>
        <w:spacing w:before="117"/>
        <w:ind w:left="1419" w:right="1274" w:hanging="284"/>
        <w:rPr>
          <w:rFonts w:ascii="Arial" w:hAnsi="Arial"/>
          <w:b/>
          <w:sz w:val="24"/>
        </w:rPr>
      </w:pPr>
      <w:r>
        <w:rPr>
          <w:b/>
          <w:sz w:val="24"/>
        </w:rPr>
        <w:t xml:space="preserve">L’Ingénieurde la Lettre Commande </w:t>
      </w:r>
      <w:r>
        <w:rPr>
          <w:sz w:val="24"/>
        </w:rPr>
        <w:t xml:space="preserve">est </w:t>
      </w:r>
      <w:r>
        <w:rPr>
          <w:i/>
          <w:sz w:val="24"/>
        </w:rPr>
        <w:t>le Délégué Départemental du MINDUH/Dja et Lobo</w:t>
      </w:r>
      <w:r>
        <w:rPr>
          <w:sz w:val="24"/>
        </w:rPr>
        <w:t>: il est accrédité par le Maître d’Ouvrage, pour le suivi de l’exécution duContrat sous la supervision du Chef de Service de la Lettre Commande à qui il rend compte ;</w:t>
      </w:r>
    </w:p>
    <w:p w:rsidR="004677D7" w:rsidRDefault="004677D7" w:rsidP="004677D7">
      <w:pPr>
        <w:spacing w:before="229" w:line="249" w:lineRule="auto"/>
        <w:ind w:left="965" w:right="1116"/>
        <w:jc w:val="both"/>
        <w:rPr>
          <w:rFonts w:ascii="Arial Narrow" w:hAnsi="Arial Narrow"/>
          <w:sz w:val="24"/>
        </w:rPr>
      </w:pPr>
      <w:r>
        <w:rPr>
          <w:rFonts w:ascii="Arial Narrow" w:hAnsi="Arial Narrow"/>
          <w:b/>
          <w:sz w:val="24"/>
        </w:rPr>
        <w:t xml:space="preserve">L’Autorité en charge du contrôle externe de l’effectivité de la réalisation des travaux objet de la présente Lettre Commande est </w:t>
      </w:r>
      <w:r>
        <w:rPr>
          <w:rFonts w:ascii="Arial Narrow" w:hAnsi="Arial Narrow"/>
          <w:sz w:val="24"/>
        </w:rPr>
        <w:t>: La Brigade Départementale du contrôle de l’exécution des Marchés Publics du Dja et Lobo.</w:t>
      </w:r>
    </w:p>
    <w:p w:rsidR="004677D7" w:rsidRDefault="004677D7" w:rsidP="004677D7">
      <w:pPr>
        <w:pStyle w:val="Corpsdetexte"/>
        <w:spacing w:before="3"/>
        <w:ind w:left="965"/>
        <w:jc w:val="both"/>
        <w:rPr>
          <w:rFonts w:ascii="Arial Narrow"/>
        </w:rPr>
      </w:pPr>
      <w:r>
        <w:rPr>
          <w:rFonts w:ascii="Arial Narrow"/>
        </w:rPr>
        <w:t xml:space="preserve">Acetitre,elle </w:t>
      </w:r>
      <w:r>
        <w:rPr>
          <w:rFonts w:ascii="Arial Narrow"/>
          <w:spacing w:val="-10"/>
        </w:rPr>
        <w:t>:</w:t>
      </w:r>
    </w:p>
    <w:p w:rsidR="004677D7" w:rsidRDefault="004677D7" w:rsidP="004677D7">
      <w:pPr>
        <w:pStyle w:val="Paragraphedeliste"/>
        <w:numPr>
          <w:ilvl w:val="0"/>
          <w:numId w:val="56"/>
        </w:numPr>
        <w:tabs>
          <w:tab w:val="left" w:pos="1323"/>
        </w:tabs>
        <w:spacing w:before="11"/>
        <w:ind w:left="1323" w:hanging="358"/>
        <w:rPr>
          <w:rFonts w:ascii="Arial Narrow" w:hAnsi="Arial Narrow"/>
          <w:sz w:val="24"/>
        </w:rPr>
      </w:pPr>
      <w:r>
        <w:rPr>
          <w:rFonts w:ascii="Arial Narrow" w:hAnsi="Arial Narrow"/>
          <w:sz w:val="24"/>
        </w:rPr>
        <w:t xml:space="preserve">Vérifieàtraverslescontrôlesinopinés,l’effectivitéetlaqualitédestravauxréalisésetréceptionnés </w:t>
      </w:r>
      <w:r>
        <w:rPr>
          <w:rFonts w:ascii="Arial Narrow" w:hAnsi="Arial Narrow"/>
          <w:spacing w:val="-10"/>
          <w:sz w:val="24"/>
        </w:rPr>
        <w:t>;</w:t>
      </w:r>
    </w:p>
    <w:p w:rsidR="004677D7" w:rsidRDefault="004677D7" w:rsidP="004677D7">
      <w:pPr>
        <w:pStyle w:val="Paragraphedeliste"/>
        <w:numPr>
          <w:ilvl w:val="0"/>
          <w:numId w:val="56"/>
        </w:numPr>
        <w:tabs>
          <w:tab w:val="left" w:pos="1323"/>
          <w:tab w:val="left" w:pos="1325"/>
        </w:tabs>
        <w:spacing w:before="12" w:line="249" w:lineRule="auto"/>
        <w:ind w:right="1119"/>
        <w:rPr>
          <w:rFonts w:ascii="Arial Narrow" w:hAnsi="Arial Narrow"/>
          <w:sz w:val="24"/>
        </w:rPr>
      </w:pPr>
      <w:r>
        <w:rPr>
          <w:rFonts w:ascii="Arial Narrow" w:hAnsi="Arial Narrow"/>
          <w:sz w:val="24"/>
        </w:rPr>
        <w:t>VérifieaprèssignatureduContrat,sonadéquationavecleDossierd’Appeld’Offres,laDécision d’Attribution et l’Offre du Cocontractant retenu ;</w:t>
      </w:r>
    </w:p>
    <w:p w:rsidR="004677D7" w:rsidRDefault="004677D7" w:rsidP="004677D7">
      <w:pPr>
        <w:pStyle w:val="Paragraphedeliste"/>
        <w:numPr>
          <w:ilvl w:val="0"/>
          <w:numId w:val="56"/>
        </w:numPr>
        <w:tabs>
          <w:tab w:val="left" w:pos="1325"/>
        </w:tabs>
        <w:spacing w:before="1" w:line="249" w:lineRule="auto"/>
        <w:ind w:right="1111"/>
        <w:rPr>
          <w:rFonts w:ascii="Arial Narrow" w:hAnsi="Arial Narrow"/>
          <w:sz w:val="24"/>
        </w:rPr>
      </w:pPr>
      <w:r>
        <w:rPr>
          <w:rFonts w:ascii="Arial Narrow" w:hAnsi="Arial Narrow"/>
          <w:sz w:val="24"/>
        </w:rPr>
        <w:t>Vérifieàpostériori,surlabasedetouslesdécomptesdontilreçoitcopie ;l’adéquationentreles travaux facturés, les paiements effectués et les travaux réalisés ;</w:t>
      </w:r>
    </w:p>
    <w:p w:rsidR="004677D7" w:rsidRDefault="004677D7" w:rsidP="004677D7">
      <w:pPr>
        <w:pStyle w:val="Paragraphedeliste"/>
        <w:numPr>
          <w:ilvl w:val="0"/>
          <w:numId w:val="56"/>
        </w:numPr>
        <w:tabs>
          <w:tab w:val="left" w:pos="1323"/>
          <w:tab w:val="left" w:pos="1325"/>
        </w:tabs>
        <w:spacing w:before="1" w:line="249" w:lineRule="auto"/>
        <w:ind w:right="1121"/>
        <w:rPr>
          <w:rFonts w:ascii="Arial Narrow" w:hAnsi="Arial Narrow"/>
          <w:sz w:val="24"/>
        </w:rPr>
      </w:pPr>
      <w:r>
        <w:rPr>
          <w:rFonts w:ascii="Arial Narrow" w:hAnsi="Arial Narrow"/>
          <w:sz w:val="24"/>
        </w:rPr>
        <w:t>Signale au Chef de Service et à l’Ingénieur, les cas de manquements observés dans l’exécution du présent Contrat ;</w:t>
      </w:r>
    </w:p>
    <w:p w:rsidR="004677D7" w:rsidRDefault="004677D7" w:rsidP="004677D7">
      <w:pPr>
        <w:pStyle w:val="Paragraphedeliste"/>
        <w:numPr>
          <w:ilvl w:val="0"/>
          <w:numId w:val="56"/>
        </w:numPr>
        <w:tabs>
          <w:tab w:val="left" w:pos="1323"/>
        </w:tabs>
        <w:ind w:left="1323" w:hanging="358"/>
        <w:rPr>
          <w:rFonts w:ascii="Arial Narrow" w:hAnsi="Arial Narrow"/>
          <w:sz w:val="24"/>
        </w:rPr>
      </w:pPr>
      <w:r>
        <w:rPr>
          <w:rFonts w:ascii="Arial Narrow" w:hAnsi="Arial Narrow"/>
          <w:sz w:val="24"/>
        </w:rPr>
        <w:t>Assiste,enqualitéd’observateur,auxréceptionstechniquesdestravauxréalisés</w:t>
      </w:r>
      <w:r>
        <w:rPr>
          <w:rFonts w:ascii="Arial Narrow" w:hAnsi="Arial Narrow"/>
          <w:spacing w:val="-10"/>
          <w:sz w:val="24"/>
        </w:rPr>
        <w:t>;</w:t>
      </w:r>
    </w:p>
    <w:p w:rsidR="004677D7" w:rsidRDefault="004677D7" w:rsidP="004677D7">
      <w:pPr>
        <w:pStyle w:val="Paragraphedeliste"/>
        <w:numPr>
          <w:ilvl w:val="0"/>
          <w:numId w:val="56"/>
        </w:numPr>
        <w:tabs>
          <w:tab w:val="left" w:pos="1325"/>
        </w:tabs>
        <w:spacing w:before="11"/>
        <w:rPr>
          <w:rFonts w:ascii="Arial Narrow" w:hAnsi="Arial Narrow"/>
          <w:sz w:val="24"/>
        </w:rPr>
      </w:pPr>
      <w:r>
        <w:rPr>
          <w:rFonts w:ascii="Arial Narrow" w:hAnsi="Arial Narrow"/>
          <w:sz w:val="24"/>
        </w:rPr>
        <w:t>Reçoitunecopiedesdécomptesprovisoiresetviseledécomptedéfinitif</w:t>
      </w:r>
      <w:r>
        <w:rPr>
          <w:rFonts w:ascii="Arial Narrow" w:hAnsi="Arial Narrow"/>
          <w:spacing w:val="-10"/>
          <w:sz w:val="24"/>
        </w:rPr>
        <w:t>;</w:t>
      </w:r>
    </w:p>
    <w:p w:rsidR="004677D7" w:rsidRDefault="004677D7" w:rsidP="004677D7">
      <w:pPr>
        <w:pStyle w:val="Paragraphedeliste"/>
        <w:numPr>
          <w:ilvl w:val="0"/>
          <w:numId w:val="56"/>
        </w:numPr>
        <w:tabs>
          <w:tab w:val="left" w:pos="1323"/>
          <w:tab w:val="left" w:pos="1325"/>
        </w:tabs>
        <w:spacing w:before="12" w:line="249" w:lineRule="auto"/>
        <w:ind w:right="1119"/>
        <w:rPr>
          <w:rFonts w:ascii="Arial Narrow" w:hAnsi="Arial Narrow"/>
          <w:sz w:val="24"/>
        </w:rPr>
      </w:pPr>
      <w:r>
        <w:rPr>
          <w:rFonts w:ascii="Arial Narrow" w:hAnsi="Arial Narrow"/>
          <w:sz w:val="24"/>
        </w:rPr>
        <w:t>Contribue à l’alimentation de la banque des données en rapport au présent Contrat de Lettre Commande ;</w:t>
      </w:r>
    </w:p>
    <w:p w:rsidR="004677D7" w:rsidRDefault="004677D7" w:rsidP="004677D7">
      <w:pPr>
        <w:pStyle w:val="Paragraphedeliste"/>
        <w:numPr>
          <w:ilvl w:val="0"/>
          <w:numId w:val="56"/>
        </w:numPr>
        <w:tabs>
          <w:tab w:val="left" w:pos="1323"/>
          <w:tab w:val="left" w:pos="1325"/>
        </w:tabs>
        <w:spacing w:before="1" w:line="249" w:lineRule="auto"/>
        <w:ind w:right="1115"/>
        <w:rPr>
          <w:rFonts w:ascii="Arial Narrow" w:hAnsi="Arial Narrow"/>
          <w:sz w:val="24"/>
        </w:rPr>
      </w:pPr>
      <w:r>
        <w:rPr>
          <w:rFonts w:ascii="Arial Narrow" w:hAnsi="Arial Narrow"/>
          <w:sz w:val="24"/>
        </w:rPr>
        <w:t>Signale, le cas échéant, à l’organisme chargé de la Régulation des Marchés Publics, les lacunesdes acteurs de la chaîne de l’exécution des Marchés Publics de la Commune de ZOETELE, nécessitant le renforcement des capacités ;</w:t>
      </w:r>
    </w:p>
    <w:p w:rsidR="004677D7" w:rsidRDefault="004677D7" w:rsidP="004677D7">
      <w:pPr>
        <w:pStyle w:val="Paragraphedeliste"/>
        <w:numPr>
          <w:ilvl w:val="0"/>
          <w:numId w:val="56"/>
        </w:numPr>
        <w:tabs>
          <w:tab w:val="left" w:pos="1323"/>
          <w:tab w:val="left" w:pos="1325"/>
        </w:tabs>
        <w:spacing w:line="252" w:lineRule="auto"/>
        <w:ind w:right="1110"/>
        <w:rPr>
          <w:rFonts w:ascii="Arial Narrow" w:hAnsi="Arial Narrow"/>
          <w:sz w:val="24"/>
        </w:rPr>
      </w:pPr>
      <w:r>
        <w:rPr>
          <w:rFonts w:ascii="Arial Narrow" w:hAnsi="Arial Narrow"/>
          <w:sz w:val="24"/>
        </w:rPr>
        <w:t xml:space="preserve">Elabore des rapports semestriel et annuel sur la situation générale de l’exécution des Marchés </w:t>
      </w:r>
      <w:r>
        <w:rPr>
          <w:rFonts w:ascii="Arial Narrow" w:hAnsi="Arial Narrow"/>
          <w:spacing w:val="-2"/>
          <w:sz w:val="24"/>
        </w:rPr>
        <w:t>Publics.</w:t>
      </w:r>
    </w:p>
    <w:p w:rsidR="004677D7" w:rsidRDefault="004677D7" w:rsidP="004677D7">
      <w:pPr>
        <w:pStyle w:val="Titre6"/>
        <w:tabs>
          <w:tab w:val="left" w:pos="1419"/>
          <w:tab w:val="left" w:pos="1937"/>
          <w:tab w:val="left" w:pos="3603"/>
          <w:tab w:val="left" w:pos="4097"/>
          <w:tab w:val="left" w:pos="6054"/>
          <w:tab w:val="left" w:pos="6562"/>
          <w:tab w:val="left" w:pos="6987"/>
          <w:tab w:val="left" w:pos="8064"/>
          <w:tab w:val="left" w:pos="8591"/>
          <w:tab w:val="left" w:pos="9657"/>
        </w:tabs>
        <w:spacing w:before="111"/>
        <w:ind w:left="1136"/>
        <w:jc w:val="left"/>
        <w:rPr>
          <w:b w:val="0"/>
        </w:rPr>
      </w:pPr>
      <w:r>
        <w:rPr>
          <w:rFonts w:ascii="Arial"/>
          <w:spacing w:val="-10"/>
        </w:rPr>
        <w:t>-</w:t>
      </w:r>
      <w:r>
        <w:rPr>
          <w:rFonts w:ascii="Arial"/>
        </w:rPr>
        <w:tab/>
      </w:r>
      <w:r>
        <w:rPr>
          <w:spacing w:val="-5"/>
        </w:rPr>
        <w:t>Le</w:t>
      </w:r>
      <w:r>
        <w:tab/>
      </w:r>
      <w:r>
        <w:rPr>
          <w:spacing w:val="-2"/>
        </w:rPr>
        <w:t>cocontractant</w:t>
      </w:r>
      <w:r>
        <w:tab/>
      </w:r>
      <w:r>
        <w:rPr>
          <w:spacing w:val="-5"/>
        </w:rPr>
        <w:t>de</w:t>
      </w:r>
      <w:r>
        <w:tab/>
      </w:r>
      <w:r>
        <w:rPr>
          <w:spacing w:val="-2"/>
        </w:rPr>
        <w:t>l'Administration</w:t>
      </w:r>
      <w:r>
        <w:tab/>
      </w:r>
      <w:r>
        <w:rPr>
          <w:spacing w:val="-5"/>
        </w:rPr>
        <w:t>ou</w:t>
      </w:r>
      <w:r>
        <w:tab/>
      </w:r>
      <w:r>
        <w:rPr>
          <w:spacing w:val="-5"/>
        </w:rPr>
        <w:t>le</w:t>
      </w:r>
      <w:r>
        <w:tab/>
      </w:r>
      <w:r>
        <w:rPr>
          <w:spacing w:val="-2"/>
        </w:rPr>
        <w:t>titulaire</w:t>
      </w:r>
      <w:r>
        <w:tab/>
      </w:r>
      <w:r>
        <w:rPr>
          <w:spacing w:val="-5"/>
        </w:rPr>
        <w:t>du</w:t>
      </w:r>
      <w:r>
        <w:tab/>
      </w:r>
      <w:r>
        <w:rPr>
          <w:spacing w:val="-2"/>
        </w:rPr>
        <w:t>Contrat</w:t>
      </w:r>
      <w:r>
        <w:tab/>
      </w:r>
      <w:r>
        <w:rPr>
          <w:b w:val="0"/>
          <w:spacing w:val="-5"/>
        </w:rPr>
        <w:t>est</w:t>
      </w:r>
    </w:p>
    <w:p w:rsidR="004677D7" w:rsidRDefault="004677D7" w:rsidP="004677D7">
      <w:pPr>
        <w:pStyle w:val="Corpsdetexte"/>
        <w:tabs>
          <w:tab w:val="left" w:pos="2859"/>
        </w:tabs>
        <w:ind w:left="1419"/>
      </w:pPr>
      <w:r>
        <w:rPr>
          <w:i/>
          <w:u w:val="single"/>
        </w:rPr>
        <w:tab/>
      </w:r>
      <w:r>
        <w:rPr>
          <w:i/>
        </w:rPr>
        <w:t>,</w:t>
      </w:r>
      <w:r>
        <w:t>ilestchargédel'exécutiondestravauxprévuesdansleContrat</w:t>
      </w:r>
      <w:r>
        <w:rPr>
          <w:spacing w:val="-10"/>
        </w:rPr>
        <w:t>;</w:t>
      </w:r>
    </w:p>
    <w:p w:rsidR="004677D7" w:rsidRDefault="004677D7" w:rsidP="004677D7">
      <w:pPr>
        <w:pStyle w:val="Titre7"/>
        <w:numPr>
          <w:ilvl w:val="1"/>
          <w:numId w:val="57"/>
        </w:numPr>
        <w:tabs>
          <w:tab w:val="left" w:pos="1272"/>
        </w:tabs>
        <w:spacing w:before="120" w:line="274" w:lineRule="exact"/>
        <w:ind w:left="1272" w:hanging="420"/>
      </w:pPr>
      <w:r>
        <w:rPr>
          <w:spacing w:val="-2"/>
        </w:rPr>
        <w:t>Nantissement</w:t>
      </w:r>
    </w:p>
    <w:p w:rsidR="004677D7" w:rsidRDefault="004677D7" w:rsidP="004677D7">
      <w:pPr>
        <w:pStyle w:val="Corpsdetexte"/>
        <w:ind w:left="852" w:right="1283"/>
      </w:pPr>
      <w:r>
        <w:t>Aux fins d’application du régime de nantissement prévu à l’article 150 du décret n°2018/366 du 20 juin 2018 portant Code des Marchés Publics, les attributions sont définies comme suit :</w:t>
      </w:r>
    </w:p>
    <w:p w:rsidR="004677D7" w:rsidRDefault="004677D7" w:rsidP="004677D7">
      <w:pPr>
        <w:pStyle w:val="Paragraphedeliste"/>
        <w:numPr>
          <w:ilvl w:val="2"/>
          <w:numId w:val="57"/>
        </w:numPr>
        <w:tabs>
          <w:tab w:val="left" w:pos="1134"/>
        </w:tabs>
        <w:spacing w:before="118"/>
        <w:ind w:right="1128" w:firstLine="0"/>
        <w:jc w:val="left"/>
        <w:rPr>
          <w:sz w:val="24"/>
        </w:rPr>
      </w:pPr>
      <w:r>
        <w:rPr>
          <w:b/>
          <w:sz w:val="24"/>
        </w:rPr>
        <w:t xml:space="preserve">L’autoritéchargéedel’ordonnancementdespaiementsest </w:t>
      </w:r>
      <w:r>
        <w:rPr>
          <w:sz w:val="24"/>
        </w:rPr>
        <w:t>: LeMairedelaCommunede ZOETELE ;</w:t>
      </w:r>
    </w:p>
    <w:p w:rsidR="004677D7" w:rsidRDefault="004677D7" w:rsidP="004677D7">
      <w:pPr>
        <w:pStyle w:val="Paragraphedeliste"/>
        <w:numPr>
          <w:ilvl w:val="2"/>
          <w:numId w:val="57"/>
        </w:numPr>
        <w:tabs>
          <w:tab w:val="left" w:pos="1235"/>
        </w:tabs>
        <w:spacing w:before="120"/>
        <w:ind w:right="1131" w:firstLine="0"/>
        <w:rPr>
          <w:sz w:val="24"/>
        </w:rPr>
      </w:pPr>
      <w:r>
        <w:rPr>
          <w:b/>
          <w:sz w:val="24"/>
        </w:rPr>
        <w:t xml:space="preserve">L’autorité chargée de la liquidation des dépenses est </w:t>
      </w:r>
      <w:r>
        <w:rPr>
          <w:sz w:val="24"/>
        </w:rPr>
        <w:t>: Le Contrôleur Financier du Département du Dja et Lobo ;</w:t>
      </w:r>
    </w:p>
    <w:p w:rsidR="004677D7" w:rsidRDefault="004677D7" w:rsidP="004677D7">
      <w:pPr>
        <w:pStyle w:val="Paragraphedeliste"/>
        <w:numPr>
          <w:ilvl w:val="2"/>
          <w:numId w:val="57"/>
        </w:numPr>
        <w:tabs>
          <w:tab w:val="left" w:pos="1193"/>
          <w:tab w:val="left" w:pos="1220"/>
        </w:tabs>
        <w:spacing w:line="247" w:lineRule="auto"/>
        <w:ind w:left="1193" w:right="1127" w:hanging="228"/>
        <w:jc w:val="left"/>
        <w:rPr>
          <w:sz w:val="24"/>
        </w:rPr>
      </w:pPr>
      <w:r>
        <w:rPr>
          <w:b/>
          <w:sz w:val="24"/>
        </w:rPr>
        <w:t>L’organismeoule</w:t>
      </w:r>
      <w:r>
        <w:rPr>
          <w:b/>
          <w:spacing w:val="13"/>
          <w:sz w:val="24"/>
        </w:rPr>
        <w:t>responsable</w:t>
      </w:r>
      <w:r>
        <w:rPr>
          <w:b/>
          <w:spacing w:val="11"/>
          <w:sz w:val="24"/>
        </w:rPr>
        <w:t>chargé</w:t>
      </w:r>
      <w:r>
        <w:rPr>
          <w:b/>
          <w:sz w:val="24"/>
        </w:rPr>
        <w:t>dupaiementest</w:t>
      </w:r>
      <w:r>
        <w:rPr>
          <w:sz w:val="24"/>
        </w:rPr>
        <w:t>:LaTrésorerieGénérale d’EBOLOWA ;</w:t>
      </w:r>
    </w:p>
    <w:p w:rsidR="004677D7" w:rsidRDefault="004677D7" w:rsidP="004677D7">
      <w:pPr>
        <w:spacing w:before="9" w:line="192" w:lineRule="auto"/>
        <w:ind w:left="852" w:right="1070"/>
        <w:rPr>
          <w:sz w:val="24"/>
        </w:rPr>
      </w:pPr>
      <w:r>
        <w:rPr>
          <w:spacing w:val="-6"/>
          <w:sz w:val="24"/>
        </w:rPr>
        <w:t>-</w:t>
      </w:r>
      <w:r>
        <w:rPr>
          <w:b/>
          <w:spacing w:val="-6"/>
          <w:sz w:val="24"/>
        </w:rPr>
        <w:t xml:space="preserve">Leresponsablecompétentpourfournirlesrenseignementsautitredel’exécutionduprésent </w:t>
      </w:r>
      <w:r>
        <w:rPr>
          <w:b/>
          <w:sz w:val="24"/>
        </w:rPr>
        <w:t xml:space="preserve">Contrat est </w:t>
      </w:r>
      <w:r>
        <w:rPr>
          <w:sz w:val="24"/>
        </w:rPr>
        <w:t>: Le Chef de Cellule des Marchés Publics de ZOETELE.</w:t>
      </w:r>
    </w:p>
    <w:p w:rsidR="004677D7" w:rsidRDefault="004677D7" w:rsidP="004677D7">
      <w:pPr>
        <w:pStyle w:val="Corpsdetexte"/>
        <w:spacing w:before="1"/>
      </w:pPr>
    </w:p>
    <w:p w:rsidR="004677D7" w:rsidRDefault="004677D7" w:rsidP="004677D7">
      <w:pPr>
        <w:pStyle w:val="Titre6"/>
        <w:spacing w:before="0" w:line="274" w:lineRule="exact"/>
      </w:pPr>
      <w:r>
        <w:t>Article4:Langue,loisetrèglements</w:t>
      </w:r>
      <w:r>
        <w:rPr>
          <w:spacing w:val="-2"/>
        </w:rPr>
        <w:t>applicables</w:t>
      </w:r>
    </w:p>
    <w:p w:rsidR="004677D7" w:rsidRDefault="004677D7" w:rsidP="004677D7">
      <w:pPr>
        <w:pStyle w:val="Paragraphedeliste"/>
        <w:numPr>
          <w:ilvl w:val="1"/>
          <w:numId w:val="55"/>
        </w:numPr>
        <w:tabs>
          <w:tab w:val="left" w:pos="1274"/>
        </w:tabs>
        <w:spacing w:line="274" w:lineRule="exact"/>
        <w:ind w:left="1274" w:hanging="422"/>
        <w:rPr>
          <w:i/>
          <w:sz w:val="24"/>
        </w:rPr>
      </w:pPr>
      <w:r>
        <w:rPr>
          <w:sz w:val="24"/>
        </w:rPr>
        <w:t xml:space="preserve">Lalangueutiliséeest le </w:t>
      </w:r>
      <w:r>
        <w:rPr>
          <w:i/>
          <w:sz w:val="24"/>
        </w:rPr>
        <w:t>Françaisou</w:t>
      </w:r>
      <w:r>
        <w:rPr>
          <w:i/>
          <w:spacing w:val="-2"/>
          <w:sz w:val="24"/>
        </w:rPr>
        <w:t>l’Anglais.</w:t>
      </w:r>
    </w:p>
    <w:p w:rsidR="004677D7" w:rsidRDefault="004677D7" w:rsidP="004677D7">
      <w:pPr>
        <w:pStyle w:val="Paragraphedeliste"/>
        <w:numPr>
          <w:ilvl w:val="1"/>
          <w:numId w:val="55"/>
        </w:numPr>
        <w:tabs>
          <w:tab w:val="left" w:pos="1326"/>
        </w:tabs>
        <w:ind w:left="852" w:right="1277" w:firstLine="0"/>
        <w:rPr>
          <w:sz w:val="24"/>
        </w:rPr>
      </w:pPr>
      <w:r>
        <w:rPr>
          <w:sz w:val="24"/>
        </w:rPr>
        <w:t>Le cocontractant ou titulairede la Lettre Commande s’engage à observer les lois, et règlements en vigueur en République du Cameroun et ce, aussi bien dans sa propre organisation que dans la réalisationde la Lettre Commande.</w:t>
      </w:r>
    </w:p>
    <w:p w:rsidR="004677D7" w:rsidRDefault="004677D7" w:rsidP="004677D7">
      <w:pPr>
        <w:pStyle w:val="Corpsdetexte"/>
        <w:spacing w:line="274" w:lineRule="exact"/>
        <w:ind w:left="852"/>
        <w:jc w:val="both"/>
      </w:pPr>
      <w:r>
        <w:t>SilesloisetrèglementsenvigueuràladatedesignaturedelaprésenteLettre</w:t>
      </w:r>
      <w:r>
        <w:rPr>
          <w:spacing w:val="-2"/>
        </w:rPr>
        <w:t>Commande</w:t>
      </w:r>
    </w:p>
    <w:p w:rsidR="004677D7" w:rsidRDefault="004677D7" w:rsidP="004677D7">
      <w:pPr>
        <w:pStyle w:val="Corpsdetexte"/>
        <w:spacing w:line="274" w:lineRule="exact"/>
        <w:jc w:val="both"/>
        <w:sectPr w:rsidR="004677D7" w:rsidSect="0057433B">
          <w:footerReference w:type="default" r:id="rId18"/>
          <w:pgSz w:w="11910" w:h="16840"/>
          <w:pgMar w:top="1320" w:right="141" w:bottom="1080" w:left="566" w:header="0" w:footer="896" w:gutter="0"/>
          <w:pgNumType w:start="63"/>
          <w:cols w:space="720"/>
        </w:sectPr>
      </w:pPr>
    </w:p>
    <w:p w:rsidR="004677D7" w:rsidRDefault="004677D7" w:rsidP="004677D7">
      <w:pPr>
        <w:pStyle w:val="Corpsdetexte"/>
        <w:spacing w:before="72"/>
        <w:ind w:left="852" w:right="1275"/>
        <w:jc w:val="both"/>
      </w:pPr>
      <w:r>
        <w:lastRenderedPageBreak/>
        <w:t>venaient à être modifiés après la signaturede la Lettre Commande, les coûts éventuels qui en découleraient directement seraient pris en compte sans gain ni perte pour chaque partie.</w:t>
      </w:r>
    </w:p>
    <w:p w:rsidR="004677D7" w:rsidRDefault="004677D7" w:rsidP="004677D7">
      <w:pPr>
        <w:pStyle w:val="Titre6"/>
        <w:spacing w:line="274" w:lineRule="exact"/>
      </w:pPr>
      <w:r>
        <w:t>Article5 :</w:t>
      </w:r>
      <w:r>
        <w:rPr>
          <w:spacing w:val="-2"/>
        </w:rPr>
        <w:t>Normes</w:t>
      </w:r>
    </w:p>
    <w:p w:rsidR="004677D7" w:rsidRDefault="004677D7" w:rsidP="004677D7">
      <w:pPr>
        <w:pStyle w:val="Paragraphedeliste"/>
        <w:numPr>
          <w:ilvl w:val="1"/>
          <w:numId w:val="54"/>
        </w:numPr>
        <w:tabs>
          <w:tab w:val="left" w:pos="1279"/>
        </w:tabs>
        <w:ind w:right="1273" w:firstLine="0"/>
        <w:rPr>
          <w:sz w:val="24"/>
        </w:rPr>
      </w:pPr>
      <w:r>
        <w:rPr>
          <w:sz w:val="24"/>
        </w:rPr>
        <w:t>Les travaux en exécutionde la présenteLettre Commande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4677D7" w:rsidRDefault="004677D7" w:rsidP="004677D7">
      <w:pPr>
        <w:pStyle w:val="Corpsdetexte"/>
        <w:ind w:left="852" w:right="1275"/>
        <w:jc w:val="both"/>
      </w:pPr>
      <w:r>
        <w:t>5.2. Le cocontractant étudiera, exécutera et garantira les travauxde la présenteLettre CommandeenprenantenconsidérationlameilleurepratiquederéalisationauCamerounpour des opérations de technologie similaire.</w:t>
      </w:r>
    </w:p>
    <w:p w:rsidR="004677D7" w:rsidRDefault="004677D7" w:rsidP="004677D7">
      <w:pPr>
        <w:pStyle w:val="Titre4"/>
        <w:spacing w:before="119" w:line="319" w:lineRule="exact"/>
      </w:pPr>
      <w:r>
        <w:t>Article6-PiècesconstitutivesdelaLettre</w:t>
      </w:r>
      <w:r>
        <w:rPr>
          <w:spacing w:val="-2"/>
        </w:rPr>
        <w:t>Commande</w:t>
      </w:r>
    </w:p>
    <w:p w:rsidR="004677D7" w:rsidRDefault="004677D7" w:rsidP="004677D7">
      <w:pPr>
        <w:pStyle w:val="Corpsdetexte"/>
        <w:ind w:left="852" w:right="1276"/>
        <w:jc w:val="both"/>
      </w:pPr>
      <w:r>
        <w:t>Les pièces contractuelles constitutives du présent Contrat sont complémentaires. Elles sontpar ordre de priorité :</w:t>
      </w:r>
    </w:p>
    <w:p w:rsidR="004677D7" w:rsidRDefault="004677D7" w:rsidP="004677D7">
      <w:pPr>
        <w:pStyle w:val="Paragraphedeliste"/>
        <w:numPr>
          <w:ilvl w:val="0"/>
          <w:numId w:val="3"/>
        </w:numPr>
        <w:tabs>
          <w:tab w:val="left" w:pos="1559"/>
        </w:tabs>
        <w:ind w:left="1559" w:hanging="347"/>
        <w:rPr>
          <w:sz w:val="24"/>
        </w:rPr>
      </w:pPr>
      <w:r>
        <w:rPr>
          <w:sz w:val="24"/>
        </w:rPr>
        <w:t>lasoumissionoul'acted'engagement</w:t>
      </w:r>
      <w:r>
        <w:rPr>
          <w:spacing w:val="-10"/>
          <w:sz w:val="24"/>
        </w:rPr>
        <w:t>;</w:t>
      </w:r>
    </w:p>
    <w:p w:rsidR="004677D7" w:rsidRDefault="004677D7" w:rsidP="004677D7">
      <w:pPr>
        <w:pStyle w:val="Paragraphedeliste"/>
        <w:numPr>
          <w:ilvl w:val="0"/>
          <w:numId w:val="3"/>
        </w:numPr>
        <w:tabs>
          <w:tab w:val="left" w:pos="1559"/>
          <w:tab w:val="left" w:pos="1572"/>
        </w:tabs>
        <w:ind w:left="1572" w:right="1278" w:hanging="360"/>
        <w:rPr>
          <w:sz w:val="24"/>
        </w:rPr>
      </w:pPr>
      <w:r>
        <w:rPr>
          <w:sz w:val="24"/>
        </w:rPr>
        <w:t>L’offre du cocontractant et ses annexes dans toutes les dispositions non contraires au Cahier des Clauses Administratives particulières (CCAP), aux Cahiers des Clauses Techniques Particulières (CCTP), ou aux clauses techniques des travaux, le cas échéant ;</w:t>
      </w:r>
    </w:p>
    <w:p w:rsidR="004677D7" w:rsidRDefault="004677D7" w:rsidP="004677D7">
      <w:pPr>
        <w:pStyle w:val="Paragraphedeliste"/>
        <w:numPr>
          <w:ilvl w:val="0"/>
          <w:numId w:val="3"/>
        </w:numPr>
        <w:tabs>
          <w:tab w:val="left" w:pos="1559"/>
        </w:tabs>
        <w:ind w:left="1559" w:hanging="347"/>
        <w:rPr>
          <w:sz w:val="24"/>
        </w:rPr>
      </w:pPr>
      <w:r>
        <w:rPr>
          <w:sz w:val="24"/>
        </w:rPr>
        <w:t>leCahierdesClausesAdministrativesParticulières(CCAP)</w:t>
      </w:r>
      <w:r>
        <w:rPr>
          <w:spacing w:val="-10"/>
          <w:sz w:val="24"/>
        </w:rPr>
        <w:t>;</w:t>
      </w:r>
    </w:p>
    <w:p w:rsidR="004677D7" w:rsidRDefault="004677D7" w:rsidP="004677D7">
      <w:pPr>
        <w:pStyle w:val="Paragraphedeliste"/>
        <w:numPr>
          <w:ilvl w:val="0"/>
          <w:numId w:val="3"/>
        </w:numPr>
        <w:tabs>
          <w:tab w:val="left" w:pos="1559"/>
        </w:tabs>
        <w:ind w:left="1559" w:hanging="347"/>
        <w:rPr>
          <w:sz w:val="24"/>
        </w:rPr>
      </w:pPr>
      <w:r>
        <w:rPr>
          <w:sz w:val="24"/>
        </w:rPr>
        <w:t>lesCahiersdesClausesTechniquesParticulières(CCTP)</w:t>
      </w:r>
      <w:r>
        <w:rPr>
          <w:spacing w:val="-10"/>
          <w:sz w:val="24"/>
        </w:rPr>
        <w:t>;</w:t>
      </w:r>
    </w:p>
    <w:p w:rsidR="004677D7" w:rsidRDefault="004677D7" w:rsidP="004677D7">
      <w:pPr>
        <w:pStyle w:val="Paragraphedeliste"/>
        <w:numPr>
          <w:ilvl w:val="0"/>
          <w:numId w:val="3"/>
        </w:numPr>
        <w:tabs>
          <w:tab w:val="left" w:pos="1559"/>
        </w:tabs>
        <w:ind w:left="1559" w:hanging="347"/>
        <w:rPr>
          <w:sz w:val="24"/>
        </w:rPr>
      </w:pPr>
      <w:r>
        <w:rPr>
          <w:sz w:val="24"/>
        </w:rPr>
        <w:t>leDevis ou leDétail QuantitatifEstimatif (DQE)</w:t>
      </w:r>
      <w:r>
        <w:rPr>
          <w:spacing w:val="-10"/>
          <w:sz w:val="24"/>
        </w:rPr>
        <w:t>;</w:t>
      </w:r>
    </w:p>
    <w:p w:rsidR="004677D7" w:rsidRDefault="004677D7" w:rsidP="004677D7">
      <w:pPr>
        <w:pStyle w:val="Paragraphedeliste"/>
        <w:numPr>
          <w:ilvl w:val="0"/>
          <w:numId w:val="3"/>
        </w:numPr>
        <w:tabs>
          <w:tab w:val="left" w:pos="1559"/>
        </w:tabs>
        <w:ind w:left="1559" w:hanging="347"/>
        <w:rPr>
          <w:sz w:val="24"/>
        </w:rPr>
      </w:pPr>
      <w:r>
        <w:rPr>
          <w:sz w:val="24"/>
        </w:rPr>
        <w:t xml:space="preserve">leBordereaudesPrix Unitaires(BPU) </w:t>
      </w:r>
      <w:r>
        <w:rPr>
          <w:spacing w:val="-10"/>
          <w:sz w:val="24"/>
        </w:rPr>
        <w:t>;</w:t>
      </w:r>
    </w:p>
    <w:p w:rsidR="004677D7" w:rsidRDefault="004677D7" w:rsidP="004677D7">
      <w:pPr>
        <w:pStyle w:val="Paragraphedeliste"/>
        <w:numPr>
          <w:ilvl w:val="0"/>
          <w:numId w:val="3"/>
        </w:numPr>
        <w:tabs>
          <w:tab w:val="left" w:pos="1559"/>
        </w:tabs>
        <w:ind w:left="1559" w:hanging="347"/>
        <w:rPr>
          <w:sz w:val="24"/>
        </w:rPr>
      </w:pPr>
      <w:r>
        <w:rPr>
          <w:sz w:val="24"/>
        </w:rPr>
        <w:t xml:space="preserve">leSous-Détaildes Prix (SDP) </w:t>
      </w:r>
      <w:r>
        <w:rPr>
          <w:spacing w:val="-10"/>
          <w:sz w:val="24"/>
        </w:rPr>
        <w:t>;</w:t>
      </w:r>
    </w:p>
    <w:p w:rsidR="004677D7" w:rsidRDefault="004677D7" w:rsidP="004677D7">
      <w:pPr>
        <w:pStyle w:val="Paragraphedeliste"/>
        <w:numPr>
          <w:ilvl w:val="0"/>
          <w:numId w:val="3"/>
        </w:numPr>
        <w:tabs>
          <w:tab w:val="left" w:pos="1559"/>
          <w:tab w:val="left" w:pos="1572"/>
        </w:tabs>
        <w:ind w:left="1572" w:right="1279" w:hanging="360"/>
        <w:rPr>
          <w:sz w:val="24"/>
        </w:rPr>
      </w:pPr>
      <w:r>
        <w:rPr>
          <w:sz w:val="24"/>
        </w:rPr>
        <w:t>le Cahier des Clauses Administratives Générales (CCAG)auquel il est spécifiquement assujetti ;</w:t>
      </w:r>
    </w:p>
    <w:p w:rsidR="004677D7" w:rsidRDefault="004677D7" w:rsidP="004677D7">
      <w:pPr>
        <w:pStyle w:val="Paragraphedeliste"/>
        <w:numPr>
          <w:ilvl w:val="0"/>
          <w:numId w:val="3"/>
        </w:numPr>
        <w:tabs>
          <w:tab w:val="left" w:pos="1559"/>
        </w:tabs>
        <w:ind w:left="1559" w:hanging="347"/>
        <w:rPr>
          <w:sz w:val="24"/>
        </w:rPr>
      </w:pPr>
      <w:r>
        <w:rPr>
          <w:sz w:val="24"/>
        </w:rPr>
        <w:t>Leprojet/programmed’exécution,</w:t>
      </w:r>
      <w:r>
        <w:rPr>
          <w:spacing w:val="-2"/>
          <w:sz w:val="24"/>
        </w:rPr>
        <w:t>etc.;</w:t>
      </w:r>
    </w:p>
    <w:p w:rsidR="004677D7" w:rsidRDefault="004677D7" w:rsidP="004677D7">
      <w:pPr>
        <w:pStyle w:val="Paragraphedeliste"/>
        <w:numPr>
          <w:ilvl w:val="0"/>
          <w:numId w:val="3"/>
        </w:numPr>
        <w:tabs>
          <w:tab w:val="left" w:pos="1559"/>
          <w:tab w:val="left" w:pos="1572"/>
        </w:tabs>
        <w:ind w:left="1572" w:right="1274" w:hanging="360"/>
        <w:rPr>
          <w:sz w:val="24"/>
        </w:rPr>
      </w:pPr>
      <w:r>
        <w:rPr>
          <w:sz w:val="24"/>
        </w:rPr>
        <w:t>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w:t>
      </w:r>
    </w:p>
    <w:p w:rsidR="004677D7" w:rsidRDefault="004677D7" w:rsidP="004677D7">
      <w:pPr>
        <w:pStyle w:val="Paragraphedeliste"/>
        <w:numPr>
          <w:ilvl w:val="0"/>
          <w:numId w:val="3"/>
        </w:numPr>
        <w:tabs>
          <w:tab w:val="left" w:pos="1559"/>
        </w:tabs>
        <w:ind w:left="1559" w:hanging="347"/>
        <w:rPr>
          <w:sz w:val="24"/>
        </w:rPr>
      </w:pPr>
      <w:r>
        <w:rPr>
          <w:sz w:val="24"/>
        </w:rPr>
        <w:t>Lacharted’intégrité</w:t>
      </w:r>
      <w:r>
        <w:rPr>
          <w:spacing w:val="-10"/>
          <w:sz w:val="24"/>
        </w:rPr>
        <w:t>;</w:t>
      </w:r>
    </w:p>
    <w:p w:rsidR="004677D7" w:rsidRDefault="004677D7" w:rsidP="004677D7">
      <w:pPr>
        <w:pStyle w:val="Paragraphedeliste"/>
        <w:numPr>
          <w:ilvl w:val="0"/>
          <w:numId w:val="3"/>
        </w:numPr>
        <w:tabs>
          <w:tab w:val="left" w:pos="1559"/>
        </w:tabs>
        <w:ind w:left="1559" w:hanging="347"/>
        <w:rPr>
          <w:sz w:val="24"/>
        </w:rPr>
      </w:pPr>
      <w:r>
        <w:rPr>
          <w:sz w:val="24"/>
        </w:rPr>
        <w:t>Ladéclarationd’engagementsocialet</w:t>
      </w:r>
      <w:r>
        <w:rPr>
          <w:spacing w:val="-2"/>
          <w:sz w:val="24"/>
        </w:rPr>
        <w:t>environnemental</w:t>
      </w:r>
    </w:p>
    <w:p w:rsidR="004677D7" w:rsidRDefault="004677D7" w:rsidP="004677D7">
      <w:pPr>
        <w:pStyle w:val="Titre4"/>
        <w:spacing w:before="117" w:line="320" w:lineRule="exact"/>
      </w:pPr>
      <w:r>
        <w:t>Article7-Textesgénéraux</w:t>
      </w:r>
      <w:r>
        <w:rPr>
          <w:spacing w:val="-2"/>
        </w:rPr>
        <w:t>applicables</w:t>
      </w:r>
    </w:p>
    <w:p w:rsidR="004677D7" w:rsidRDefault="004677D7" w:rsidP="004677D7">
      <w:pPr>
        <w:ind w:left="852" w:right="1277"/>
        <w:jc w:val="both"/>
        <w:rPr>
          <w:i/>
          <w:sz w:val="24"/>
        </w:rPr>
      </w:pPr>
      <w:r>
        <w:rPr>
          <w:sz w:val="24"/>
        </w:rPr>
        <w:t xml:space="preserve">Le présent marché est soumis aux textes généraux ci-après : </w:t>
      </w:r>
      <w:r>
        <w:rPr>
          <w:i/>
          <w:sz w:val="24"/>
        </w:rPr>
        <w:t>[liste non exhaustive, A adapter selon les cas]</w:t>
      </w:r>
    </w:p>
    <w:p w:rsidR="004677D7" w:rsidRDefault="004677D7" w:rsidP="004677D7">
      <w:pPr>
        <w:pStyle w:val="Paragraphedeliste"/>
        <w:numPr>
          <w:ilvl w:val="1"/>
          <w:numId w:val="3"/>
        </w:numPr>
        <w:tabs>
          <w:tab w:val="left" w:pos="1932"/>
        </w:tabs>
        <w:ind w:right="1280"/>
        <w:rPr>
          <w:i/>
          <w:sz w:val="24"/>
        </w:rPr>
      </w:pPr>
      <w:r>
        <w:rPr>
          <w:sz w:val="24"/>
        </w:rPr>
        <w:t>La Loin°75/15du08Décembre1975portant assurance obligatoiredes risquesde construction ;</w:t>
      </w:r>
    </w:p>
    <w:p w:rsidR="004677D7" w:rsidRDefault="004677D7" w:rsidP="004677D7">
      <w:pPr>
        <w:pStyle w:val="Paragraphedeliste"/>
        <w:numPr>
          <w:ilvl w:val="1"/>
          <w:numId w:val="3"/>
        </w:numPr>
        <w:tabs>
          <w:tab w:val="left" w:pos="1932"/>
        </w:tabs>
        <w:rPr>
          <w:i/>
          <w:sz w:val="24"/>
        </w:rPr>
      </w:pPr>
      <w:r>
        <w:rPr>
          <w:i/>
          <w:sz w:val="24"/>
        </w:rPr>
        <w:t>LaLoi n°92/007 du 14 août1992 portantCodedetravail</w:t>
      </w:r>
      <w:r>
        <w:rPr>
          <w:i/>
          <w:spacing w:val="-10"/>
          <w:sz w:val="24"/>
        </w:rPr>
        <w:t>;</w:t>
      </w:r>
    </w:p>
    <w:p w:rsidR="004677D7" w:rsidRDefault="004677D7" w:rsidP="004677D7">
      <w:pPr>
        <w:pStyle w:val="Paragraphedeliste"/>
        <w:numPr>
          <w:ilvl w:val="1"/>
          <w:numId w:val="3"/>
        </w:numPr>
        <w:tabs>
          <w:tab w:val="left" w:pos="1932"/>
        </w:tabs>
        <w:ind w:right="1277"/>
        <w:rPr>
          <w:i/>
          <w:sz w:val="24"/>
        </w:rPr>
      </w:pPr>
      <w:r>
        <w:rPr>
          <w:i/>
          <w:sz w:val="24"/>
        </w:rPr>
        <w:t>La loi n° 2015/018 du 21 décembre 2015 régissant l'activité commerciale au Cameroun ;</w:t>
      </w:r>
    </w:p>
    <w:p w:rsidR="004677D7" w:rsidRDefault="004677D7" w:rsidP="004677D7">
      <w:pPr>
        <w:pStyle w:val="Paragraphedeliste"/>
        <w:numPr>
          <w:ilvl w:val="1"/>
          <w:numId w:val="3"/>
        </w:numPr>
        <w:tabs>
          <w:tab w:val="left" w:pos="1932"/>
        </w:tabs>
        <w:rPr>
          <w:i/>
          <w:sz w:val="24"/>
        </w:rPr>
      </w:pPr>
      <w:r>
        <w:rPr>
          <w:i/>
          <w:sz w:val="24"/>
        </w:rPr>
        <w:t xml:space="preserve">Laloi N° 98/013du 14 juil. 1998relativeà la </w:t>
      </w:r>
      <w:r>
        <w:rPr>
          <w:i/>
          <w:spacing w:val="-2"/>
          <w:sz w:val="24"/>
        </w:rPr>
        <w:t>concurrence</w:t>
      </w:r>
    </w:p>
    <w:p w:rsidR="004677D7" w:rsidRDefault="004677D7" w:rsidP="004677D7">
      <w:pPr>
        <w:pStyle w:val="Paragraphedeliste"/>
        <w:numPr>
          <w:ilvl w:val="1"/>
          <w:numId w:val="3"/>
        </w:numPr>
        <w:tabs>
          <w:tab w:val="left" w:pos="1932"/>
          <w:tab w:val="left" w:pos="2790"/>
        </w:tabs>
        <w:spacing w:before="1" w:line="237" w:lineRule="auto"/>
        <w:ind w:right="1272"/>
        <w:rPr>
          <w:i/>
          <w:sz w:val="24"/>
        </w:rPr>
      </w:pPr>
      <w:r>
        <w:rPr>
          <w:sz w:val="24"/>
        </w:rPr>
        <w:t>Laloi</w:t>
      </w:r>
      <w:r>
        <w:rPr>
          <w:sz w:val="24"/>
        </w:rPr>
        <w:tab/>
        <w:t>n°096/12du05août1996portantloi-cadrerelativeàlagestionde l’environnement ;</w:t>
      </w:r>
    </w:p>
    <w:p w:rsidR="004677D7" w:rsidRDefault="004677D7" w:rsidP="004677D7">
      <w:pPr>
        <w:pStyle w:val="Paragraphedeliste"/>
        <w:numPr>
          <w:ilvl w:val="1"/>
          <w:numId w:val="3"/>
        </w:numPr>
        <w:tabs>
          <w:tab w:val="left" w:pos="1932"/>
        </w:tabs>
        <w:spacing w:before="1"/>
        <w:ind w:right="1271"/>
        <w:rPr>
          <w:sz w:val="24"/>
        </w:rPr>
      </w:pPr>
      <w:r>
        <w:rPr>
          <w:sz w:val="24"/>
        </w:rPr>
        <w:t>Laloin°2018/012du11juillet2018portantrégimefinancierdel’Etatetdes Autres Entités Publiques;</w:t>
      </w:r>
    </w:p>
    <w:p w:rsidR="004677D7" w:rsidRDefault="004677D7" w:rsidP="004677D7">
      <w:pPr>
        <w:pStyle w:val="Paragraphedeliste"/>
        <w:numPr>
          <w:ilvl w:val="1"/>
          <w:numId w:val="3"/>
        </w:numPr>
        <w:tabs>
          <w:tab w:val="left" w:pos="1932"/>
        </w:tabs>
        <w:rPr>
          <w:i/>
          <w:sz w:val="24"/>
        </w:rPr>
      </w:pPr>
      <w:r>
        <w:rPr>
          <w:i/>
          <w:sz w:val="24"/>
        </w:rPr>
        <w:t xml:space="preserve">Laloi n°2016/17du 14 décembre2016 portantCodeminier </w:t>
      </w:r>
      <w:r>
        <w:rPr>
          <w:i/>
          <w:spacing w:val="-10"/>
          <w:sz w:val="24"/>
        </w:rPr>
        <w:t>;</w:t>
      </w:r>
    </w:p>
    <w:p w:rsidR="004677D7" w:rsidRDefault="004677D7" w:rsidP="004677D7">
      <w:pPr>
        <w:pStyle w:val="Paragraphedeliste"/>
        <w:numPr>
          <w:ilvl w:val="1"/>
          <w:numId w:val="3"/>
        </w:numPr>
        <w:tabs>
          <w:tab w:val="left" w:pos="1932"/>
        </w:tabs>
        <w:ind w:right="1273"/>
        <w:rPr>
          <w:i/>
          <w:sz w:val="24"/>
        </w:rPr>
      </w:pPr>
      <w:r>
        <w:rPr>
          <w:i/>
          <w:sz w:val="24"/>
        </w:rPr>
        <w:t>La loi n° 2024/013 du 23 décembre2024 portant loi des finances de la République du Cameroun pour le compte de l’exercice 2025 ;</w:t>
      </w:r>
    </w:p>
    <w:p w:rsidR="004677D7" w:rsidRDefault="004677D7" w:rsidP="004677D7">
      <w:pPr>
        <w:pStyle w:val="Paragraphedeliste"/>
        <w:numPr>
          <w:ilvl w:val="1"/>
          <w:numId w:val="3"/>
        </w:numPr>
        <w:tabs>
          <w:tab w:val="left" w:pos="1932"/>
        </w:tabs>
        <w:rPr>
          <w:i/>
          <w:sz w:val="24"/>
        </w:rPr>
      </w:pPr>
      <w:r>
        <w:rPr>
          <w:i/>
          <w:sz w:val="24"/>
        </w:rPr>
        <w:t>laloi-cadreN°2011/012du6mai2011portantprotectionduconsommateur</w:t>
      </w:r>
      <w:r>
        <w:rPr>
          <w:i/>
          <w:spacing w:val="-5"/>
          <w:sz w:val="24"/>
        </w:rPr>
        <w:t>au</w:t>
      </w:r>
    </w:p>
    <w:p w:rsidR="004677D7" w:rsidRDefault="004677D7" w:rsidP="004677D7">
      <w:pPr>
        <w:pStyle w:val="Paragraphedeliste"/>
        <w:jc w:val="left"/>
        <w:rPr>
          <w:i/>
          <w:sz w:val="24"/>
        </w:rPr>
        <w:sectPr w:rsidR="004677D7" w:rsidSect="0057433B">
          <w:pgSz w:w="11910" w:h="16840"/>
          <w:pgMar w:top="1320" w:right="141" w:bottom="1080" w:left="566" w:header="0" w:footer="896" w:gutter="0"/>
          <w:cols w:space="720"/>
        </w:sectPr>
      </w:pPr>
    </w:p>
    <w:p w:rsidR="004677D7" w:rsidRDefault="004677D7" w:rsidP="004677D7">
      <w:pPr>
        <w:spacing w:before="72"/>
        <w:ind w:left="1932"/>
        <w:rPr>
          <w:i/>
          <w:sz w:val="24"/>
        </w:rPr>
      </w:pPr>
      <w:r>
        <w:rPr>
          <w:i/>
          <w:spacing w:val="-2"/>
          <w:sz w:val="24"/>
        </w:rPr>
        <w:lastRenderedPageBreak/>
        <w:t>Cameroun</w:t>
      </w:r>
    </w:p>
    <w:p w:rsidR="004677D7" w:rsidRDefault="004677D7" w:rsidP="004677D7">
      <w:pPr>
        <w:pStyle w:val="Paragraphedeliste"/>
        <w:numPr>
          <w:ilvl w:val="1"/>
          <w:numId w:val="3"/>
        </w:numPr>
        <w:tabs>
          <w:tab w:val="left" w:pos="1932"/>
        </w:tabs>
        <w:ind w:right="1277"/>
        <w:rPr>
          <w:i/>
          <w:sz w:val="24"/>
        </w:rPr>
      </w:pPr>
      <w:r>
        <w:rPr>
          <w:i/>
          <w:sz w:val="24"/>
        </w:rPr>
        <w:t>laloin°2018/011du11juillet2018portantcodedetransparencedesbonnes gouvernances dans la gestion des finances publiques au Cameroun</w:t>
      </w:r>
    </w:p>
    <w:p w:rsidR="004677D7" w:rsidRDefault="004677D7" w:rsidP="004677D7">
      <w:pPr>
        <w:pStyle w:val="Paragraphedeliste"/>
        <w:numPr>
          <w:ilvl w:val="1"/>
          <w:numId w:val="3"/>
        </w:numPr>
        <w:tabs>
          <w:tab w:val="left" w:pos="1932"/>
        </w:tabs>
        <w:ind w:right="1277"/>
        <w:rPr>
          <w:sz w:val="24"/>
        </w:rPr>
      </w:pPr>
      <w:r>
        <w:rPr>
          <w:sz w:val="24"/>
        </w:rPr>
        <w:t xml:space="preserve">Le Décret n° 77-318 du 17 Août 1977 portant application de la loi n° 75-15 du 08 Décembre1975rendantobligatoirel’assurancedesrisquesrelatifsàla construction </w:t>
      </w:r>
      <w:r>
        <w:rPr>
          <w:i/>
          <w:sz w:val="24"/>
        </w:rPr>
        <w:t>;</w:t>
      </w:r>
    </w:p>
    <w:p w:rsidR="004677D7" w:rsidRDefault="004677D7" w:rsidP="004677D7">
      <w:pPr>
        <w:pStyle w:val="Paragraphedeliste"/>
        <w:numPr>
          <w:ilvl w:val="1"/>
          <w:numId w:val="3"/>
        </w:numPr>
        <w:tabs>
          <w:tab w:val="left" w:pos="1932"/>
        </w:tabs>
        <w:ind w:right="1125"/>
        <w:rPr>
          <w:i/>
          <w:sz w:val="24"/>
        </w:rPr>
      </w:pPr>
      <w:r>
        <w:rPr>
          <w:i/>
          <w:sz w:val="24"/>
        </w:rPr>
        <w:t>Ledécretn°2012/075du08mars2012portantorganisationduMinistèredes MarchésPublics</w:t>
      </w:r>
      <w:r>
        <w:rPr>
          <w:sz w:val="24"/>
        </w:rPr>
        <w:t xml:space="preserve">danssesdispositionsnoncontrairesauCodedesMarchésPublics </w:t>
      </w:r>
      <w:r>
        <w:rPr>
          <w:i/>
          <w:sz w:val="24"/>
        </w:rPr>
        <w:t>;</w:t>
      </w:r>
    </w:p>
    <w:p w:rsidR="004677D7" w:rsidRDefault="004677D7" w:rsidP="004677D7">
      <w:pPr>
        <w:pStyle w:val="Paragraphedeliste"/>
        <w:numPr>
          <w:ilvl w:val="1"/>
          <w:numId w:val="3"/>
        </w:numPr>
        <w:tabs>
          <w:tab w:val="left" w:pos="1930"/>
          <w:tab w:val="left" w:pos="1932"/>
        </w:tabs>
        <w:ind w:right="1288"/>
        <w:rPr>
          <w:i/>
          <w:sz w:val="24"/>
        </w:rPr>
      </w:pPr>
      <w:r>
        <w:rPr>
          <w:i/>
          <w:sz w:val="24"/>
        </w:rPr>
        <w:t>Ledécretn°2001/048du23février2001portantorganisationet fonctionnement de l’Agence de Régulation des Marchés Publics et ses textes modificatifs subséquents ;</w:t>
      </w:r>
    </w:p>
    <w:p w:rsidR="004677D7" w:rsidRDefault="004677D7" w:rsidP="004677D7">
      <w:pPr>
        <w:pStyle w:val="Paragraphedeliste"/>
        <w:numPr>
          <w:ilvl w:val="1"/>
          <w:numId w:val="3"/>
        </w:numPr>
        <w:tabs>
          <w:tab w:val="left" w:pos="1932"/>
        </w:tabs>
        <w:ind w:right="1280"/>
        <w:rPr>
          <w:sz w:val="24"/>
        </w:rPr>
      </w:pPr>
      <w:r>
        <w:rPr>
          <w:i/>
          <w:sz w:val="24"/>
        </w:rPr>
        <w:t>L</w:t>
      </w:r>
      <w:r>
        <w:rPr>
          <w:sz w:val="24"/>
        </w:rPr>
        <w:t>e Décret n° 2005/577 du 23 février 2005 fixant les modalités de réalisation des études d’impact environnemental ;</w:t>
      </w:r>
    </w:p>
    <w:p w:rsidR="004677D7" w:rsidRDefault="004677D7" w:rsidP="004677D7">
      <w:pPr>
        <w:pStyle w:val="Paragraphedeliste"/>
        <w:numPr>
          <w:ilvl w:val="1"/>
          <w:numId w:val="3"/>
        </w:numPr>
        <w:tabs>
          <w:tab w:val="left" w:pos="1932"/>
        </w:tabs>
        <w:spacing w:before="1"/>
        <w:ind w:right="1280"/>
        <w:rPr>
          <w:sz w:val="24"/>
        </w:rPr>
      </w:pPr>
      <w:r>
        <w:rPr>
          <w:sz w:val="24"/>
        </w:rPr>
        <w:t>le Décret n° 2011/408 du 9 décembre 2011 portant organisation du Gouvernement modifié et complété par le décret n° 2018/190 du 02 mars 2018;</w:t>
      </w:r>
    </w:p>
    <w:p w:rsidR="004677D7" w:rsidRDefault="004677D7" w:rsidP="004677D7">
      <w:pPr>
        <w:pStyle w:val="Paragraphedeliste"/>
        <w:numPr>
          <w:ilvl w:val="1"/>
          <w:numId w:val="3"/>
        </w:numPr>
        <w:tabs>
          <w:tab w:val="left" w:pos="1932"/>
        </w:tabs>
        <w:ind w:right="1135"/>
        <w:rPr>
          <w:sz w:val="24"/>
        </w:rPr>
      </w:pPr>
      <w:r>
        <w:rPr>
          <w:sz w:val="24"/>
        </w:rPr>
        <w:t>LeDécretn°2014/0611/PMdu24mars2014fixantlesconditionsderecourset d’application de l’approche HIMO ;</w:t>
      </w:r>
    </w:p>
    <w:p w:rsidR="004677D7" w:rsidRDefault="004677D7" w:rsidP="004677D7">
      <w:pPr>
        <w:pStyle w:val="Paragraphedeliste"/>
        <w:numPr>
          <w:ilvl w:val="1"/>
          <w:numId w:val="3"/>
        </w:numPr>
        <w:tabs>
          <w:tab w:val="left" w:pos="1932"/>
        </w:tabs>
        <w:ind w:right="1257"/>
        <w:rPr>
          <w:sz w:val="24"/>
        </w:rPr>
      </w:pPr>
      <w:r>
        <w:rPr>
          <w:sz w:val="24"/>
        </w:rPr>
        <w:t>LeDécret n° 2018/366du 20 juin 2018 portant Code des Marchés Publics et sestextes d’application ;</w:t>
      </w:r>
    </w:p>
    <w:p w:rsidR="004677D7" w:rsidRDefault="004677D7" w:rsidP="004677D7">
      <w:pPr>
        <w:pStyle w:val="Paragraphedeliste"/>
        <w:numPr>
          <w:ilvl w:val="1"/>
          <w:numId w:val="3"/>
        </w:numPr>
        <w:tabs>
          <w:tab w:val="left" w:pos="1932"/>
        </w:tabs>
        <w:ind w:right="1279"/>
        <w:rPr>
          <w:sz w:val="24"/>
        </w:rPr>
      </w:pPr>
      <w:r>
        <w:rPr>
          <w:sz w:val="24"/>
        </w:rPr>
        <w:t>L’arrêtémettantenvigueurLesCahiersdesClausesAdministrativesGénérales (CCAG) applicables aux Marchés Publics de travaux en vigueur ;</w:t>
      </w:r>
    </w:p>
    <w:p w:rsidR="004677D7" w:rsidRDefault="004677D7" w:rsidP="004677D7">
      <w:pPr>
        <w:pStyle w:val="Paragraphedeliste"/>
        <w:numPr>
          <w:ilvl w:val="1"/>
          <w:numId w:val="3"/>
        </w:numPr>
        <w:tabs>
          <w:tab w:val="left" w:pos="1932"/>
        </w:tabs>
        <w:ind w:right="1274"/>
        <w:rPr>
          <w:sz w:val="24"/>
        </w:rPr>
      </w:pPr>
      <w:r>
        <w:rPr>
          <w:sz w:val="24"/>
        </w:rPr>
        <w:t>La circulaire N°00013995/C/MINFI du 31 Décembre 2024 portant instruction relative à l’exécution, au suivi et au contrôle de l’exécution du budget de l’Etat et des autres Entités Publiques pour l’Exercice 2025.</w:t>
      </w:r>
    </w:p>
    <w:p w:rsidR="004677D7" w:rsidRDefault="004677D7" w:rsidP="004677D7">
      <w:pPr>
        <w:pStyle w:val="Paragraphedeliste"/>
        <w:numPr>
          <w:ilvl w:val="1"/>
          <w:numId w:val="3"/>
        </w:numPr>
        <w:tabs>
          <w:tab w:val="left" w:pos="1932"/>
        </w:tabs>
        <w:spacing w:before="1"/>
        <w:rPr>
          <w:sz w:val="24"/>
        </w:rPr>
      </w:pPr>
      <w:r>
        <w:rPr>
          <w:sz w:val="24"/>
        </w:rPr>
        <w:t>Lesnormesen</w:t>
      </w:r>
      <w:r>
        <w:rPr>
          <w:spacing w:val="-2"/>
          <w:sz w:val="24"/>
        </w:rPr>
        <w:t>vigueur.</w:t>
      </w:r>
    </w:p>
    <w:p w:rsidR="004677D7" w:rsidRDefault="004677D7" w:rsidP="004677D7">
      <w:pPr>
        <w:pStyle w:val="Titre6"/>
        <w:spacing w:line="272" w:lineRule="exact"/>
      </w:pPr>
      <w:r>
        <w:t>Article8</w:t>
      </w:r>
      <w:r>
        <w:rPr>
          <w:spacing w:val="-2"/>
        </w:rPr>
        <w:t xml:space="preserve"> Communication</w:t>
      </w:r>
    </w:p>
    <w:p w:rsidR="004677D7" w:rsidRDefault="004677D7" w:rsidP="004677D7">
      <w:pPr>
        <w:pStyle w:val="Corpsdetexte"/>
        <w:ind w:left="1419" w:right="1277"/>
        <w:jc w:val="both"/>
      </w:pPr>
      <w:r>
        <w:t>Toutes les communications au titre de la présente Lettre Commande sont écrites et les notifications faites aux adresses ci-après</w:t>
      </w:r>
    </w:p>
    <w:p w:rsidR="004677D7" w:rsidRDefault="004677D7" w:rsidP="004677D7">
      <w:pPr>
        <w:pStyle w:val="Paragraphedeliste"/>
        <w:numPr>
          <w:ilvl w:val="2"/>
          <w:numId w:val="3"/>
        </w:numPr>
        <w:tabs>
          <w:tab w:val="left" w:pos="2138"/>
        </w:tabs>
        <w:ind w:left="2138" w:hanging="359"/>
        <w:jc w:val="both"/>
        <w:rPr>
          <w:sz w:val="24"/>
        </w:rPr>
      </w:pPr>
      <w:r>
        <w:rPr>
          <w:sz w:val="24"/>
        </w:rPr>
        <w:t>Danslecasoùlecocontractantestledestinataire:</w:t>
      </w:r>
      <w:r>
        <w:rPr>
          <w:spacing w:val="-2"/>
          <w:sz w:val="24"/>
        </w:rPr>
        <w:t>Madame/Monsieur:</w:t>
      </w:r>
    </w:p>
    <w:p w:rsidR="004677D7" w:rsidRDefault="00A14D3A" w:rsidP="004677D7">
      <w:pPr>
        <w:ind w:left="3790"/>
        <w:jc w:val="both"/>
        <w:rPr>
          <w:sz w:val="24"/>
        </w:rPr>
      </w:pPr>
      <w:r w:rsidRPr="00A14D3A">
        <w:rPr>
          <w:noProof/>
        </w:rPr>
        <w:pict>
          <v:shape id="Graphic 72" o:spid="_x0000_s2099" style="position:absolute;left:0;text-align:left;margin-left:135.25pt;margin-top:13.4pt;width:79.4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9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" path="m,l1008888,e" filled="f" strokeweight=".48pt">
            <v:path arrowok="t" o:connecttype="custom" o:connectlocs="0,0;1008888,0" o:connectangles="0,0"/>
            <w10:wrap anchorx="page"/>
          </v:shape>
        </w:pict>
      </w:r>
      <w:r w:rsidR="004677D7">
        <w:rPr>
          <w:sz w:val="24"/>
        </w:rPr>
        <w:t>……………</w:t>
      </w:r>
      <w:r w:rsidR="004677D7">
        <w:rPr>
          <w:spacing w:val="-10"/>
          <w:sz w:val="24"/>
        </w:rPr>
        <w:t>…</w:t>
      </w:r>
    </w:p>
    <w:p w:rsidR="004677D7" w:rsidRDefault="00A14D3A" w:rsidP="004677D7">
      <w:pPr>
        <w:pStyle w:val="Corpsdetexte"/>
        <w:spacing w:line="272" w:lineRule="exact"/>
        <w:ind w:left="-1" w:right="6136"/>
        <w:jc w:val="center"/>
      </w:pPr>
      <w:r>
        <w:rPr>
          <w:noProof/>
        </w:rPr>
        <w:pict>
          <v:shape id="Graphic 73" o:spid="_x0000_s2098" style="position:absolute;left:0;text-align:left;margin-left:216.75pt;margin-top:13.4pt;width:244.2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" path="m,l3101340,e" filled="f" strokeweight=".48pt">
            <v:path arrowok="t" o:connecttype="custom" o:connectlocs="0,0;3101340,0" o:connectangles="0,0"/>
            <w10:wrap anchorx="page"/>
          </v:shape>
        </w:pict>
      </w:r>
      <w:r w:rsidR="004677D7">
        <w:t>Madame/Monsieurle</w:t>
      </w:r>
      <w:r w:rsidR="004677D7">
        <w:rPr>
          <w:spacing w:val="-10"/>
        </w:rPr>
        <w:t>:</w:t>
      </w:r>
    </w:p>
    <w:p w:rsidR="004677D7" w:rsidRDefault="004677D7" w:rsidP="004677D7">
      <w:pPr>
        <w:pStyle w:val="Paragraphedeliste"/>
        <w:numPr>
          <w:ilvl w:val="2"/>
          <w:numId w:val="54"/>
        </w:numPr>
        <w:tabs>
          <w:tab w:val="left" w:pos="1560"/>
          <w:tab w:val="left" w:pos="4045"/>
        </w:tabs>
        <w:ind w:left="1560" w:hanging="141"/>
        <w:jc w:val="left"/>
        <w:rPr>
          <w:sz w:val="24"/>
        </w:rPr>
      </w:pPr>
      <w:r>
        <w:rPr>
          <w:sz w:val="24"/>
        </w:rPr>
        <w:t xml:space="preserve">BP </w:t>
      </w:r>
      <w:r>
        <w:rPr>
          <w:sz w:val="24"/>
          <w:u w:val="single"/>
        </w:rPr>
        <w:tab/>
      </w:r>
    </w:p>
    <w:p w:rsidR="004677D7" w:rsidRDefault="004677D7" w:rsidP="004677D7">
      <w:pPr>
        <w:pStyle w:val="Paragraphedeliste"/>
        <w:numPr>
          <w:ilvl w:val="2"/>
          <w:numId w:val="54"/>
        </w:numPr>
        <w:tabs>
          <w:tab w:val="left" w:pos="1560"/>
          <w:tab w:val="left" w:pos="7221"/>
        </w:tabs>
        <w:ind w:left="1560" w:hanging="141"/>
        <w:jc w:val="left"/>
        <w:rPr>
          <w:sz w:val="24"/>
        </w:rPr>
      </w:pPr>
      <w:r>
        <w:rPr>
          <w:sz w:val="24"/>
        </w:rPr>
        <w:t>Téléphone:</w:t>
      </w:r>
      <w:r>
        <w:rPr>
          <w:sz w:val="24"/>
          <w:u w:val="single"/>
        </w:rPr>
        <w:tab/>
      </w:r>
    </w:p>
    <w:p w:rsidR="004677D7" w:rsidRDefault="004677D7" w:rsidP="004677D7">
      <w:pPr>
        <w:pStyle w:val="Paragraphedeliste"/>
        <w:numPr>
          <w:ilvl w:val="2"/>
          <w:numId w:val="54"/>
        </w:numPr>
        <w:tabs>
          <w:tab w:val="left" w:pos="1560"/>
          <w:tab w:val="left" w:pos="4981"/>
        </w:tabs>
        <w:ind w:left="1560" w:hanging="141"/>
        <w:jc w:val="left"/>
        <w:rPr>
          <w:sz w:val="24"/>
        </w:rPr>
      </w:pPr>
      <w:r>
        <w:rPr>
          <w:sz w:val="24"/>
        </w:rPr>
        <w:t xml:space="preserve">Fax : </w:t>
      </w:r>
      <w:r>
        <w:rPr>
          <w:sz w:val="24"/>
          <w:u w:val="single"/>
        </w:rPr>
        <w:tab/>
      </w:r>
    </w:p>
    <w:p w:rsidR="004677D7" w:rsidRDefault="004677D7" w:rsidP="004677D7">
      <w:pPr>
        <w:pStyle w:val="Paragraphedeliste"/>
        <w:numPr>
          <w:ilvl w:val="2"/>
          <w:numId w:val="3"/>
        </w:numPr>
        <w:tabs>
          <w:tab w:val="left" w:pos="1678"/>
          <w:tab w:val="left" w:pos="8513"/>
        </w:tabs>
        <w:ind w:left="1419" w:right="2683" w:firstLine="0"/>
        <w:jc w:val="left"/>
        <w:rPr>
          <w:sz w:val="24"/>
        </w:rPr>
      </w:pPr>
      <w:r>
        <w:rPr>
          <w:sz w:val="24"/>
        </w:rPr>
        <w:t xml:space="preserve">Dans le cas où le Maître d’Ouvrage en est le destinataire : Madame/Monsieur le </w:t>
      </w:r>
      <w:r w:rsidR="00BB3437" w:rsidRPr="00BB3437">
        <w:rPr>
          <w:sz w:val="24"/>
        </w:rPr>
        <w:t>Maire</w:t>
      </w:r>
      <w:r w:rsidR="00BB3437">
        <w:rPr>
          <w:sz w:val="24"/>
        </w:rPr>
        <w:t xml:space="preserve"> de la Commune de Zoétélé</w:t>
      </w:r>
    </w:p>
    <w:p w:rsidR="004677D7" w:rsidRDefault="004677D7" w:rsidP="004677D7">
      <w:pPr>
        <w:pStyle w:val="Paragraphedeliste"/>
        <w:numPr>
          <w:ilvl w:val="2"/>
          <w:numId w:val="54"/>
        </w:numPr>
        <w:tabs>
          <w:tab w:val="left" w:pos="1560"/>
        </w:tabs>
        <w:ind w:left="1560" w:hanging="141"/>
        <w:jc w:val="left"/>
        <w:rPr>
          <w:sz w:val="24"/>
        </w:rPr>
      </w:pPr>
      <w:r>
        <w:rPr>
          <w:sz w:val="24"/>
        </w:rPr>
        <w:t>BP:02-ZOETELE</w:t>
      </w:r>
      <w:r>
        <w:rPr>
          <w:spacing w:val="-10"/>
          <w:sz w:val="24"/>
        </w:rPr>
        <w:t>;</w:t>
      </w:r>
    </w:p>
    <w:p w:rsidR="004677D7" w:rsidRDefault="004677D7" w:rsidP="004677D7">
      <w:pPr>
        <w:pStyle w:val="Paragraphedeliste"/>
        <w:numPr>
          <w:ilvl w:val="2"/>
          <w:numId w:val="54"/>
        </w:numPr>
        <w:tabs>
          <w:tab w:val="left" w:pos="1560"/>
        </w:tabs>
        <w:ind w:right="1276" w:firstLine="0"/>
        <w:jc w:val="left"/>
        <w:rPr>
          <w:sz w:val="24"/>
        </w:rPr>
      </w:pPr>
      <w:r>
        <w:rPr>
          <w:sz w:val="24"/>
        </w:rPr>
        <w:t>Téléphone:675235102,aveccopieadresséedanslesmêmesdélaisauChefde service, et à l’ingénieur.</w:t>
      </w:r>
    </w:p>
    <w:p w:rsidR="004677D7" w:rsidRDefault="004677D7" w:rsidP="004677D7">
      <w:pPr>
        <w:pStyle w:val="Titre3"/>
        <w:spacing w:before="123"/>
        <w:ind w:right="64"/>
      </w:pPr>
      <w:r>
        <w:t>EXÉCUTIONDES</w:t>
      </w:r>
      <w:r>
        <w:rPr>
          <w:spacing w:val="-2"/>
        </w:rPr>
        <w:t>TRAVAUX</w:t>
      </w:r>
    </w:p>
    <w:p w:rsidR="004677D7" w:rsidRDefault="004677D7" w:rsidP="004677D7">
      <w:pPr>
        <w:pStyle w:val="Titre6"/>
        <w:spacing w:before="114" w:line="274" w:lineRule="exact"/>
        <w:ind w:left="-1" w:right="6066"/>
        <w:jc w:val="center"/>
      </w:pPr>
      <w:r>
        <w:t>Article9Consistancedes</w:t>
      </w:r>
      <w:r>
        <w:rPr>
          <w:spacing w:val="-2"/>
        </w:rPr>
        <w:t>travaux</w:t>
      </w:r>
    </w:p>
    <w:p w:rsidR="004677D7" w:rsidRDefault="004677D7" w:rsidP="004677D7">
      <w:pPr>
        <w:pStyle w:val="Corpsdetexte"/>
        <w:ind w:left="852" w:right="1070"/>
        <w:rPr>
          <w:rFonts w:ascii="Arial" w:hAnsi="Arial"/>
        </w:rPr>
      </w:pPr>
      <w:r>
        <w:t>Lestravauxàréaliserdanslecadreduprésentcontratcomprennent</w:t>
      </w:r>
      <w:r>
        <w:rPr>
          <w:rFonts w:ascii="Arial" w:hAnsi="Arial"/>
        </w:rPr>
        <w:t>lafournitureetpose de Vingt-cinq (25) lampadaires solaires photovoltaïques.</w:t>
      </w:r>
    </w:p>
    <w:p w:rsidR="004677D7" w:rsidRDefault="004677D7" w:rsidP="004677D7">
      <w:pPr>
        <w:pStyle w:val="Titre4"/>
        <w:spacing w:before="117" w:line="319" w:lineRule="exact"/>
        <w:jc w:val="left"/>
      </w:pPr>
      <w:r>
        <w:t>Article10-Délaisd’exécutiondu</w:t>
      </w:r>
      <w:r>
        <w:rPr>
          <w:spacing w:val="-2"/>
        </w:rPr>
        <w:t>Contrat</w:t>
      </w:r>
    </w:p>
    <w:p w:rsidR="004677D7" w:rsidRDefault="004677D7" w:rsidP="004677D7">
      <w:pPr>
        <w:pStyle w:val="Paragraphedeliste"/>
        <w:numPr>
          <w:ilvl w:val="1"/>
          <w:numId w:val="53"/>
        </w:numPr>
        <w:tabs>
          <w:tab w:val="left" w:pos="1428"/>
        </w:tabs>
        <w:spacing w:line="273" w:lineRule="exact"/>
        <w:rPr>
          <w:sz w:val="24"/>
        </w:rPr>
      </w:pPr>
      <w:r>
        <w:rPr>
          <w:sz w:val="24"/>
        </w:rPr>
        <w:t>Ledélai d’exécution des travauxobjet duprésentContratest de</w:t>
      </w:r>
      <w:r>
        <w:rPr>
          <w:spacing w:val="-18"/>
          <w:sz w:val="24"/>
        </w:rPr>
        <w:t>trois(03)moiscalendaires.</w:t>
      </w:r>
    </w:p>
    <w:p w:rsidR="004677D7" w:rsidRDefault="004677D7" w:rsidP="004677D7">
      <w:pPr>
        <w:pStyle w:val="Paragraphedeliste"/>
        <w:numPr>
          <w:ilvl w:val="1"/>
          <w:numId w:val="53"/>
        </w:numPr>
        <w:tabs>
          <w:tab w:val="left" w:pos="1431"/>
        </w:tabs>
        <w:spacing w:before="6"/>
        <w:ind w:left="1431" w:right="1279" w:hanging="579"/>
        <w:rPr>
          <w:sz w:val="24"/>
        </w:rPr>
      </w:pPr>
      <w:r>
        <w:rPr>
          <w:sz w:val="24"/>
        </w:rPr>
        <w:t>Ce délai court à compter de la date de notification de l’ordre de service de commencer les travaux.</w:t>
      </w:r>
    </w:p>
    <w:p w:rsidR="004677D7" w:rsidRDefault="004677D7" w:rsidP="004677D7">
      <w:pPr>
        <w:pStyle w:val="Paragraphedeliste"/>
        <w:jc w:val="left"/>
        <w:rPr>
          <w:sz w:val="24"/>
        </w:rPr>
        <w:sectPr w:rsidR="004677D7" w:rsidSect="0057433B">
          <w:pgSz w:w="11910" w:h="16840"/>
          <w:pgMar w:top="1320" w:right="141" w:bottom="1080" w:left="566" w:header="0" w:footer="896" w:gutter="0"/>
          <w:cols w:space="720"/>
        </w:sectPr>
      </w:pPr>
    </w:p>
    <w:p w:rsidR="00BB3437" w:rsidRPr="00091503" w:rsidRDefault="00BB3437" w:rsidP="00BB3437">
      <w:pPr>
        <w:rPr>
          <w:b/>
          <w:bCs/>
        </w:rPr>
      </w:pPr>
      <w:bookmarkStart w:id="60" w:name="_Toc157306070"/>
      <w:bookmarkStart w:id="61" w:name="_Toc530307798"/>
      <w:bookmarkStart w:id="62" w:name="_Toc97557084"/>
      <w:r w:rsidRPr="00091503">
        <w:rPr>
          <w:b/>
          <w:bCs/>
        </w:rPr>
        <w:lastRenderedPageBreak/>
        <w:t xml:space="preserve">Article 11- Obligations du Maître d’Ouvrage ou du Maître d’Ouvrage Délégué </w:t>
      </w:r>
    </w:p>
    <w:bookmarkEnd w:id="60"/>
    <w:bookmarkEnd w:id="61"/>
    <w:bookmarkEnd w:id="62"/>
    <w:p w:rsidR="00BB3437" w:rsidRPr="00091503" w:rsidRDefault="00BB3437" w:rsidP="00BB3437">
      <w:r w:rsidRPr="00091503">
        <w:t>11.1. Le Maître d’ouvrage ou le Maître d’Ouvrage Délégué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BB3437" w:rsidRPr="00091503" w:rsidRDefault="00BB3437" w:rsidP="00BB3437"/>
    <w:p w:rsidR="00BB3437" w:rsidRPr="00091503" w:rsidRDefault="00BB3437" w:rsidP="00BB3437">
      <w:r w:rsidRPr="00091503">
        <w:t>11.2.  Le Maître d’ouvrage ou le Maître d’Ouvrage Délégué devra obtenir à ses frais les permis, autorisations, agréments et licences auprès des autorités locales, régionales ou nationales ou des services publics compétents, nécessaires à l’exécution du Marché, et qui relèvent de ses obligations.</w:t>
      </w:r>
    </w:p>
    <w:p w:rsidR="00BB3437" w:rsidRPr="00091503" w:rsidRDefault="00BB3437" w:rsidP="00BB3437"/>
    <w:p w:rsidR="00BB3437" w:rsidRPr="00091503" w:rsidRDefault="00BB3437" w:rsidP="00BB3437">
      <w:r w:rsidRPr="00091503">
        <w:t>11.3. Si le cocontractant de l’administration en fait la demande, le Maître d’ouvrage ou le Maître d’Ouvrage Délégué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BB3437" w:rsidRPr="00091503" w:rsidRDefault="00BB3437" w:rsidP="00BB3437"/>
    <w:p w:rsidR="00BB3437" w:rsidRPr="00091503" w:rsidRDefault="00BB3437" w:rsidP="00BB3437">
      <w:r w:rsidRPr="00091503">
        <w:t>11.4 Le Maître d’Ouvrage assure au cocontractant la protection contre les menaces, outrages, violences, voies de fait, injures ou diffamations, dont il peut être victime en raison ou à l’occasion de l’exercice de sa mission.</w:t>
      </w:r>
    </w:p>
    <w:p w:rsidR="00BB3437" w:rsidRPr="00091503" w:rsidRDefault="00BB3437" w:rsidP="00BB3437"/>
    <w:p w:rsidR="00BB3437" w:rsidRPr="00091503" w:rsidRDefault="00BB3437" w:rsidP="00BB3437">
      <w:pPr>
        <w:rPr>
          <w:b/>
          <w:bCs/>
        </w:rPr>
      </w:pPr>
      <w:bookmarkStart w:id="63" w:name="_Hlk159273232"/>
      <w:bookmarkStart w:id="64" w:name="_Toc530307799"/>
      <w:bookmarkStart w:id="65" w:name="_Toc97557085"/>
      <w:bookmarkStart w:id="66" w:name="_Toc157306071"/>
      <w:r w:rsidRPr="00091503">
        <w:rPr>
          <w:b/>
          <w:bCs/>
        </w:rPr>
        <w:t>Article 12-</w:t>
      </w:r>
      <w:bookmarkEnd w:id="63"/>
      <w:r w:rsidRPr="00091503">
        <w:rPr>
          <w:b/>
          <w:bCs/>
        </w:rPr>
        <w:t xml:space="preserve"> Ordres de service </w:t>
      </w:r>
    </w:p>
    <w:bookmarkEnd w:id="64"/>
    <w:bookmarkEnd w:id="65"/>
    <w:bookmarkEnd w:id="66"/>
    <w:p w:rsidR="00BB3437" w:rsidRPr="00091503" w:rsidRDefault="00BB3437" w:rsidP="00BB3437">
      <w:r w:rsidRPr="00091503">
        <w:t xml:space="preserve">Les différents ordres de service seront établis et notifiés dans les conditions suivantes : </w:t>
      </w:r>
    </w:p>
    <w:p w:rsidR="00BB3437" w:rsidRPr="00091503" w:rsidRDefault="00BB3437" w:rsidP="00BB3437">
      <w:r w:rsidRPr="00091503">
        <w:t>12.1. Dès notification du marché au titulaire, le Maître d’Ouvrage ou le Maître d’Ouvrage Délégué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rsidR="00BB3437" w:rsidRPr="00091503" w:rsidRDefault="00BB3437" w:rsidP="00BB3437"/>
    <w:p w:rsidR="00BB3437" w:rsidRPr="00091503" w:rsidRDefault="00BB3437" w:rsidP="00BB3437">
      <w:r w:rsidRPr="00091503">
        <w:t>12.2 Les ordres de services ayant une incidence sur le montant et/ou sur le délai du marché, sont signés par le Maître d’Ouvrage dans les conditions suivantes :</w:t>
      </w:r>
    </w:p>
    <w:p w:rsidR="00BB3437" w:rsidRPr="00091503" w:rsidRDefault="00BB3437" w:rsidP="00BB3437">
      <w:r w:rsidRPr="00091503">
        <w:t>lorsqu’un ordre de service est susceptible d’entraîner le dépassement du montant du marché, sa signature est subordonnée aux justificatifs du financement par le Maître d’Ouvrage ou le Maître d’Ouvrage Délégué;</w:t>
      </w:r>
    </w:p>
    <w:p w:rsidR="00BB3437" w:rsidRPr="00091503" w:rsidRDefault="00BB3437" w:rsidP="00BB3437">
      <w:r w:rsidRPr="00091503">
        <w:t>en cas de dépassement du montant du marché, les modifications ne peuvent se faire que par voie d’avenant et les prestations supplémentaires ne peuvent être payées qu’après signature de ce dernier par le Maître d’Ouvrage ou le Maître d’Ouvrage Délégué;</w:t>
      </w:r>
    </w:p>
    <w:p w:rsidR="00BB3437" w:rsidRPr="00091503" w:rsidRDefault="00BB3437" w:rsidP="00BB3437">
      <w:r w:rsidRPr="00091503">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rsidR="00BB3437" w:rsidRPr="00091503" w:rsidRDefault="00BB3437" w:rsidP="00BB3437">
      <w:r w:rsidRPr="00091503">
        <w:t xml:space="preserve">Une copie des ordres de service susvisés sera adressée au Chef de service du marché, à l’Ingénieur du marché, à l’Organisme Payeur et au Maître d’œuvre le cas échéant. </w:t>
      </w:r>
    </w:p>
    <w:p w:rsidR="00BB3437" w:rsidRPr="00091503" w:rsidRDefault="00BB3437" w:rsidP="00BB3437">
      <w:r w:rsidRPr="00091503">
        <w:t>d. Le visa préalable de l’Organisme Payeur sera éventuellement requis avant la signature de ceux ayant une incidence sur le montant.</w:t>
      </w:r>
    </w:p>
    <w:p w:rsidR="00BB3437" w:rsidRPr="00091503" w:rsidRDefault="00BB3437" w:rsidP="00BB3437">
      <w:r w:rsidRPr="00091503">
        <w:t>e. En tout état de cause, toute modification touchant aux spécifications techniques ou clauses techniques particulières doit faire l’objet d’une étude préalable sur l’étendue, le coût et les délais du marché.</w:t>
      </w:r>
    </w:p>
    <w:p w:rsidR="00BB3437" w:rsidRPr="00091503" w:rsidRDefault="00BB3437" w:rsidP="00BB3437"/>
    <w:p w:rsidR="00BB3437" w:rsidRPr="00091503" w:rsidRDefault="00BB3437" w:rsidP="00BB3437">
      <w:r w:rsidRPr="00091503">
        <w:t>12.3.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rsidR="00BB3437" w:rsidRPr="00091503" w:rsidRDefault="00BB3437" w:rsidP="00BB3437"/>
    <w:p w:rsidR="00BB3437" w:rsidRPr="00091503" w:rsidRDefault="00BB3437" w:rsidP="00BB3437">
      <w:r w:rsidRPr="00091503">
        <w:t>12. 4.</w:t>
      </w:r>
      <w:r w:rsidRPr="00091503">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rsidR="00BB3437" w:rsidRPr="00091503" w:rsidRDefault="00BB3437" w:rsidP="00BB3437"/>
    <w:p w:rsidR="00BB3437" w:rsidRPr="00091503" w:rsidRDefault="00BB3437" w:rsidP="00BB3437">
      <w:r w:rsidRPr="00091503">
        <w:t>12. 5.</w:t>
      </w:r>
      <w:r w:rsidRPr="00091503">
        <w:tab/>
        <w:t xml:space="preserve">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d’œuvre le cas échéant. </w:t>
      </w:r>
    </w:p>
    <w:p w:rsidR="00BB3437" w:rsidRPr="00091503" w:rsidRDefault="00BB3437" w:rsidP="00BB3437"/>
    <w:p w:rsidR="00BB3437" w:rsidRPr="00091503" w:rsidRDefault="00BB3437" w:rsidP="00BB3437">
      <w:r w:rsidRPr="00091503">
        <w:t>12. 6.</w:t>
      </w:r>
      <w:r w:rsidRPr="00091503">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BB3437" w:rsidRPr="00091503" w:rsidRDefault="00BB3437" w:rsidP="00BB3437"/>
    <w:p w:rsidR="00BB3437" w:rsidRPr="00091503" w:rsidRDefault="00BB3437" w:rsidP="00BB3437">
      <w:r w:rsidRPr="00091503">
        <w:t>12. 7.</w:t>
      </w:r>
      <w:r w:rsidRPr="00091503">
        <w:tab/>
        <w:t>Le Cocontractant dispose d’un délai de quinze (15) jours pour émettre des réserves sur tout ordre de service reçu. Le fait d’émettre des réserves ne dispense pas le Cocontractant d’exécuter les ordres de service reçus.</w:t>
      </w:r>
    </w:p>
    <w:p w:rsidR="00BB3437" w:rsidRPr="00091503" w:rsidRDefault="00BB3437" w:rsidP="00BB3437"/>
    <w:p w:rsidR="00BB3437" w:rsidRPr="00091503" w:rsidRDefault="00BB3437" w:rsidP="00BB3437">
      <w:r w:rsidRPr="00091503">
        <w:t>12.8</w:t>
      </w:r>
      <w:r w:rsidRPr="00091503">
        <w:tab/>
        <w:t>En cas de groupement d'entreprises, les ordres de service sont adressés au mandataire, qui a seule qualité pour présenter des réserves au nom du groupement, qu’il représente.</w:t>
      </w:r>
    </w:p>
    <w:p w:rsidR="00BB3437" w:rsidRPr="00091503" w:rsidRDefault="00BB3437" w:rsidP="00BB3437"/>
    <w:p w:rsidR="00BB3437" w:rsidRPr="00091503" w:rsidRDefault="00BB3437" w:rsidP="00BB3437">
      <w:r w:rsidRPr="00091503">
        <w:t>12.9</w:t>
      </w:r>
      <w:r w:rsidRPr="00091503">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rsidR="00BB3437" w:rsidRPr="00091503" w:rsidRDefault="00BB3437" w:rsidP="00BB3437"/>
    <w:p w:rsidR="00BB3437" w:rsidRPr="00091503" w:rsidRDefault="00BB3437" w:rsidP="00BB3437">
      <w:r w:rsidRPr="00091503">
        <w:t>12.10</w:t>
      </w:r>
      <w:r w:rsidRPr="00091503">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67" w:name="_Toc530307800"/>
      <w:bookmarkStart w:id="68" w:name="_Toc97557086"/>
      <w:bookmarkStart w:id="69" w:name="_Toc157306072"/>
    </w:p>
    <w:p w:rsidR="00BB3437" w:rsidRPr="00091503" w:rsidRDefault="00BB3437" w:rsidP="00BB3437"/>
    <w:p w:rsidR="00BB3437" w:rsidRPr="00091503" w:rsidRDefault="00BB3437" w:rsidP="00BB3437">
      <w:pPr>
        <w:rPr>
          <w:b/>
          <w:bCs/>
        </w:rPr>
      </w:pPr>
      <w:r w:rsidRPr="00091503">
        <w:rPr>
          <w:b/>
          <w:bCs/>
        </w:rPr>
        <w:t>Article 13-Rôles et responsabilités du cocontractant de l’administration</w:t>
      </w:r>
      <w:bookmarkEnd w:id="67"/>
      <w:bookmarkEnd w:id="68"/>
      <w:bookmarkEnd w:id="69"/>
    </w:p>
    <w:p w:rsidR="00BB3437" w:rsidRPr="00091503" w:rsidRDefault="00BB3437" w:rsidP="00BB3437">
      <w:r w:rsidRPr="00091503">
        <w:t xml:space="preserve">13.1 Le cocontractant a pour mission d’assurer l’exécution des travaux </w:t>
      </w:r>
      <w:bookmarkStart w:id="70" w:name="_Hlk159268525"/>
      <w:r w:rsidRPr="00091503">
        <w:t xml:space="preserve">sous le contrôle </w:t>
      </w:r>
      <w:bookmarkStart w:id="71" w:name="_Hlk163152319"/>
      <w:bookmarkEnd w:id="70"/>
      <w:r w:rsidRPr="00091503">
        <w:t xml:space="preserve">de l’Ingénieur ou </w:t>
      </w:r>
      <w:bookmarkEnd w:id="71"/>
      <w:r w:rsidRPr="00091503">
        <w:t xml:space="preserve">du Maitre d’Œuvre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72" w:name="_Hlk159268716"/>
      <w:r w:rsidRPr="00091503">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BB3437" w:rsidRPr="00091503" w:rsidRDefault="00BB3437" w:rsidP="00BB3437"/>
    <w:bookmarkEnd w:id="72"/>
    <w:p w:rsidR="00BB3437" w:rsidRPr="00091503" w:rsidRDefault="00BB3437" w:rsidP="00BB3437">
      <w:r w:rsidRPr="00091503">
        <w:t>13.2-</w:t>
      </w:r>
      <w:bookmarkStart w:id="73" w:name="_Hlk163136788"/>
      <w:r w:rsidRPr="00091503">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BB3437" w:rsidRPr="00091503" w:rsidRDefault="00BB3437" w:rsidP="00BB3437"/>
    <w:bookmarkEnd w:id="73"/>
    <w:p w:rsidR="00BB3437" w:rsidRPr="00091503" w:rsidRDefault="00BB3437" w:rsidP="00BB3437">
      <w:r w:rsidRPr="00091503">
        <w:t>13.</w:t>
      </w:r>
      <w:bookmarkStart w:id="74" w:name="_Hlk163136789"/>
      <w:r w:rsidRPr="00091503">
        <w:t xml:space="preserve">3 </w:t>
      </w:r>
      <w:bookmarkStart w:id="75" w:name="_Hlk163152382"/>
      <w:r w:rsidRPr="00091503">
        <w:t>Pendant la durée du marché, le cocontractant ne s'engage pas directement ou indirectement, dans des activités professionnelles ou contractuelles susceptibles de compromettre son indépendance par rapport aux missions, qui lui sont dévolues.</w:t>
      </w:r>
    </w:p>
    <w:p w:rsidR="00BB3437" w:rsidRPr="00091503" w:rsidRDefault="00BB3437" w:rsidP="00BB3437"/>
    <w:p w:rsidR="00BB3437" w:rsidRPr="00091503" w:rsidRDefault="00BB3437" w:rsidP="00BB3437">
      <w:r w:rsidRPr="00091503">
        <w:t>13.4 En cas de conflit d’intérêt du fait d’un membre de l’équipe de la mission, le cocontractant doit le signaler par écrit au Maître d’Ouvrage et doit remplacer l’expert en question, impliqué dans le projet ou le marché.</w:t>
      </w:r>
    </w:p>
    <w:p w:rsidR="00BB3437" w:rsidRPr="00091503" w:rsidRDefault="00BB3437" w:rsidP="00BB3437"/>
    <w:p w:rsidR="00BB3437" w:rsidRPr="00091503" w:rsidRDefault="00BB3437" w:rsidP="00BB3437">
      <w:r w:rsidRPr="00091503">
        <w:t>Le conflit d’intérêt s’entend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BB3437" w:rsidRPr="00091503" w:rsidRDefault="00BB3437" w:rsidP="00BB3437"/>
    <w:p w:rsidR="00BB3437" w:rsidRPr="00091503" w:rsidRDefault="00BB3437" w:rsidP="00BB3437">
      <w:r w:rsidRPr="00091503">
        <w:t>13.5 Le cocontractant est tenu au secret professionnel vis-à-vis des tiers sur les informations, les renseignements et les documents recueillis ou portés à sa connaissance à l'occasion de l'exécution du marché.</w:t>
      </w:r>
    </w:p>
    <w:p w:rsidR="00BB3437" w:rsidRPr="00091503" w:rsidRDefault="00BB3437" w:rsidP="00BB3437">
      <w:r w:rsidRPr="00091503">
        <w:t>A ce titre, les documents établis par le cocontractant au cours de l’exécution du marché ne peuvent être publiés ou communiqués qu’avec l’accord écrit du Maître d’Ouvrage.</w:t>
      </w:r>
    </w:p>
    <w:p w:rsidR="00BB3437" w:rsidRPr="00091503" w:rsidRDefault="00BB3437" w:rsidP="00BB3437">
      <w:r w:rsidRPr="00091503">
        <w:lastRenderedPageBreak/>
        <w:t>Le cocontractant est tenu lors du dépôt du rapport final de restituer tous les documents empruntés au Maître d’Ouvrage.</w:t>
      </w:r>
    </w:p>
    <w:p w:rsidR="00BB3437" w:rsidRPr="00091503" w:rsidRDefault="00BB3437" w:rsidP="00BB3437"/>
    <w:p w:rsidR="00BB3437" w:rsidRPr="00091503" w:rsidRDefault="00BB3437" w:rsidP="00BB3437">
      <w:r w:rsidRPr="00091503">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BB3437" w:rsidRPr="00091503" w:rsidRDefault="00BB3437" w:rsidP="00BB3437"/>
    <w:p w:rsidR="00BB3437" w:rsidRPr="00091503" w:rsidRDefault="00BB3437" w:rsidP="00BB3437">
      <w:r w:rsidRPr="00091503">
        <w:t>Le cocontractant doit prendre en charge des frais professionnels et de la couverture de tous risques de maladie et d'accident dans le cadre de sa mission.</w:t>
      </w:r>
    </w:p>
    <w:p w:rsidR="00BB3437" w:rsidRPr="00091503" w:rsidRDefault="00BB3437" w:rsidP="00BB3437"/>
    <w:p w:rsidR="00BB3437" w:rsidRPr="00091503" w:rsidRDefault="00BB3437" w:rsidP="00BB3437">
      <w:r w:rsidRPr="00091503">
        <w:t>Le cocontractant ne peut pas modifier la composition de l’équipe proposée dans son offre technique sans l’accord écrit au Maître d’Ouvrage.</w:t>
      </w:r>
    </w:p>
    <w:p w:rsidR="00BB3437" w:rsidRPr="00091503" w:rsidRDefault="00BB3437" w:rsidP="00BB3437">
      <w:r w:rsidRPr="00091503">
        <w:t xml:space="preserve">Pour les entreprises étrangères et à défaut de résider, le Cocontractant aura à maintenir en République du Cameroun pendant la période d’exécution du contrat, un représentant permanent dument mandaté </w:t>
      </w:r>
    </w:p>
    <w:bookmarkEnd w:id="74"/>
    <w:bookmarkEnd w:id="75"/>
    <w:p w:rsidR="00BB3437" w:rsidRPr="00091503" w:rsidRDefault="00BB3437" w:rsidP="00BB3437"/>
    <w:p w:rsidR="00BB3437" w:rsidRPr="00091503" w:rsidRDefault="00BB3437" w:rsidP="00BB3437">
      <w:pPr>
        <w:rPr>
          <w:b/>
          <w:bCs/>
        </w:rPr>
      </w:pPr>
      <w:bookmarkStart w:id="76" w:name="_Toc157610545"/>
      <w:r w:rsidRPr="00091503">
        <w:rPr>
          <w:b/>
          <w:bCs/>
        </w:rPr>
        <w:t>Article 14 Marchés à tranches conditionnelles</w:t>
      </w:r>
      <w:bookmarkEnd w:id="76"/>
    </w:p>
    <w:p w:rsidR="00BB3437" w:rsidRPr="00091503" w:rsidRDefault="00BB3437" w:rsidP="00BB3437">
      <w:r w:rsidRPr="00091503">
        <w:t>RAS</w:t>
      </w:r>
    </w:p>
    <w:p w:rsidR="00BB3437" w:rsidRPr="00091503" w:rsidRDefault="00BB3437" w:rsidP="00BB3437">
      <w:pPr>
        <w:rPr>
          <w:b/>
          <w:bCs/>
        </w:rPr>
      </w:pPr>
      <w:bookmarkStart w:id="77" w:name="_Toc157306073"/>
      <w:bookmarkStart w:id="78" w:name="_Toc530307801"/>
      <w:bookmarkStart w:id="79" w:name="_Toc97557087"/>
      <w:r w:rsidRPr="00091503">
        <w:rPr>
          <w:b/>
          <w:bCs/>
        </w:rPr>
        <w:t>Article 15- Personnel et Matériel du cocontractant</w:t>
      </w:r>
      <w:bookmarkEnd w:id="77"/>
      <w:bookmarkEnd w:id="78"/>
      <w:bookmarkEnd w:id="79"/>
    </w:p>
    <w:p w:rsidR="00BB3437" w:rsidRPr="00091503" w:rsidRDefault="00BB3437" w:rsidP="00BB3437">
      <w:r w:rsidRPr="00091503">
        <w:t>15.1. Personnel de l’entreprise</w:t>
      </w:r>
    </w:p>
    <w:p w:rsidR="00BB3437" w:rsidRPr="00091503" w:rsidRDefault="00BB3437" w:rsidP="00BB3437">
      <w:r w:rsidRPr="00091503">
        <w:t xml:space="preserve">L’entreprise est tenue d’utiliser le personnel proposé dans l’offre, </w:t>
      </w:r>
      <w:bookmarkStart w:id="80" w:name="_Hlk159270732"/>
      <w:r w:rsidRPr="00091503">
        <w:t>dont l’équipe se compose comme suit : [A préciser] </w:t>
      </w:r>
    </w:p>
    <w:p w:rsidR="00BB3437" w:rsidRPr="00091503" w:rsidRDefault="00BB3437" w:rsidP="00BB3437">
      <w:r w:rsidRPr="00091503">
        <w:t>.</w:t>
      </w:r>
      <w:r w:rsidRPr="00091503">
        <w:tab/>
        <w:t xml:space="preserve">Personnel clé pour l’exécution des travaux :   </w:t>
      </w:r>
    </w:p>
    <w:p w:rsidR="00BB3437" w:rsidRPr="00091503" w:rsidRDefault="00BB3437" w:rsidP="00BB3437">
      <w:r w:rsidRPr="00091503">
        <w:tab/>
        <w:t>Chef de Projet :………..[indiquer le nom]………..</w:t>
      </w:r>
    </w:p>
    <w:p w:rsidR="00BB3437" w:rsidRPr="00091503" w:rsidRDefault="00BB3437" w:rsidP="00BB3437">
      <w:r w:rsidRPr="00091503">
        <w:t xml:space="preserve">     Conducteur des travaux     :………..[indiquer le nom]………..</w:t>
      </w:r>
    </w:p>
    <w:p w:rsidR="00BB3437" w:rsidRPr="00091503" w:rsidRDefault="00BB3437" w:rsidP="00BB3437">
      <w:r w:rsidRPr="00091503">
        <w:t xml:space="preserve">     Autres personnels clés   :………..[indiquer les noms]………..</w:t>
      </w:r>
    </w:p>
    <w:p w:rsidR="00BB3437" w:rsidRPr="00091503" w:rsidRDefault="00BB3437" w:rsidP="00BB3437"/>
    <w:p w:rsidR="00BB3437" w:rsidRPr="00091503" w:rsidRDefault="00BB3437" w:rsidP="00BB3437">
      <w:bookmarkStart w:id="81" w:name="_Hlk159270773"/>
      <w:bookmarkEnd w:id="80"/>
      <w:r w:rsidRPr="00091503">
        <w:t>Indiquer par ailleurs le personnel à recruter dans le cas de l’approche HIMO le cas échéant, ainsi que le mode de leur rémunération.</w:t>
      </w:r>
    </w:p>
    <w:p w:rsidR="00BB3437" w:rsidRPr="00091503" w:rsidRDefault="00BB3437" w:rsidP="00BB3437"/>
    <w:bookmarkEnd w:id="81"/>
    <w:p w:rsidR="00BB3437" w:rsidRPr="00091503" w:rsidRDefault="00BB3437" w:rsidP="00BB3437">
      <w:r w:rsidRPr="00091503">
        <w:t>15.2. Remplacement du personnel clé</w:t>
      </w:r>
    </w:p>
    <w:p w:rsidR="00BB3437" w:rsidRPr="00091503" w:rsidRDefault="00BB3437" w:rsidP="00BB3437">
      <w:bookmarkStart w:id="82" w:name="_Hlk163152451"/>
      <w:r w:rsidRPr="00091503">
        <w:t>Toute modification, même partielle, apportée aux propositions de l’offre technique n’interviendra qu’après agrément écrit du Maître d’Ouvrage ou 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rsidR="00BB3437" w:rsidRPr="00091503" w:rsidRDefault="00BB3437" w:rsidP="00BB3437"/>
    <w:p w:rsidR="00BB3437" w:rsidRPr="00091503" w:rsidRDefault="00BB3437" w:rsidP="00BB3437">
      <w:bookmarkStart w:id="83" w:name="_Hlk163136790"/>
      <w:r w:rsidRPr="00091503">
        <w:t xml:space="preserve">En tout état de cause, les listes du personnel d’encadrement à mettre en place seront préalablement soumises à l’agrément écrit du Maitre d’Œuvre ou de l’ingénieur le cas échéant dans les 15 jours qui suivent la notification de l’ordre de service de commencer les travaux. Passé ce délai, les listes seront considérées comme approuvées. </w:t>
      </w:r>
    </w:p>
    <w:p w:rsidR="00BB3437" w:rsidRPr="00091503" w:rsidRDefault="00BB3437" w:rsidP="00BB3437">
      <w:r w:rsidRPr="00091503">
        <w:t xml:space="preserve">Le Maitre d’Œuvre ou l’ingénieur le cas échéant disposera de 7 jours pour notifier par écrit son avis au Chef de service du Marché. Le Maître d’Ouvrage se réserve la possibilité de refuser son agrément à une personne proposée par le cocontractant, dont la qualification serait insuffisante. </w:t>
      </w:r>
    </w:p>
    <w:p w:rsidR="00BB3437" w:rsidRPr="00091503" w:rsidRDefault="00BB3437" w:rsidP="00BB3437"/>
    <w:bookmarkEnd w:id="83"/>
    <w:p w:rsidR="00BB3437" w:rsidRPr="00091503" w:rsidRDefault="00BB3437" w:rsidP="00BB3437">
      <w:r w:rsidRPr="00091503">
        <w:t xml:space="preserve">Toute modification unilatérale apportée aux propositions en personnel d’encadrement de l’offre technique, avant et pendant les travaux constitue un motif de résiliation du marché tel que visé à l’article 41 ci-dessous ou d’application de pénalités de 3 000 francs CFA/j de retard. </w:t>
      </w:r>
    </w:p>
    <w:p w:rsidR="00BB3437" w:rsidRPr="00091503" w:rsidRDefault="00BB3437" w:rsidP="00BB3437">
      <w:r w:rsidRPr="00091503">
        <w:t>Toute modification apportée sera notifiée au Maître d’Ouvrage pour approbation préalable.</w:t>
      </w:r>
    </w:p>
    <w:p w:rsidR="00BB3437" w:rsidRPr="00091503" w:rsidRDefault="00BB3437" w:rsidP="00BB3437"/>
    <w:bookmarkEnd w:id="82"/>
    <w:p w:rsidR="00BB3437" w:rsidRPr="00091503" w:rsidRDefault="00BB3437" w:rsidP="00BB3437">
      <w:r w:rsidRPr="00091503">
        <w:t>15.3. Retrait du personnel (le cas échéant)</w:t>
      </w:r>
    </w:p>
    <w:p w:rsidR="00BB3437" w:rsidRPr="00091503" w:rsidRDefault="00BB3437" w:rsidP="00BB3437">
      <w:r w:rsidRPr="00091503">
        <w:t xml:space="preserve">Après agrément écrit du Maître d’Ouvrage ou du Maitre d’Ouvrage Délégué, le Chef de service du marché, peut sur proposition de l’Ingénieur du Marché ou du Maître d’œuvre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BB3437" w:rsidRPr="00091503" w:rsidRDefault="00BB3437" w:rsidP="00BB3437"/>
    <w:p w:rsidR="00BB3437" w:rsidRPr="00091503" w:rsidRDefault="00BB3437" w:rsidP="00BB3437">
      <w:r w:rsidRPr="00091503">
        <w:t>15.4 Représentant du cocontractant</w:t>
      </w:r>
    </w:p>
    <w:p w:rsidR="00BB3437" w:rsidRPr="00091503" w:rsidRDefault="00BB3437" w:rsidP="00BB3437">
      <w:r w:rsidRPr="00091503">
        <w:t xml:space="preserve">Dès notification du marché, le cocontractant désigne une personne physique, qui le représente vis-à-vis de l’Administration </w:t>
      </w:r>
      <w:r w:rsidRPr="00091503">
        <w:lastRenderedPageBreak/>
        <w:t>pour tout ce qui concerne l’exécution du projet.</w:t>
      </w:r>
    </w:p>
    <w:p w:rsidR="00BB3437" w:rsidRPr="00091503" w:rsidRDefault="00BB3437" w:rsidP="00BB3437">
      <w:r w:rsidRPr="00091503">
        <w:t>Cette personne chargée de la conduite des travaux, doit disposer de pouvoirs suffisants pour prendre sans délai les décisions nécessaires à la bonne marche du projet.</w:t>
      </w:r>
    </w:p>
    <w:p w:rsidR="00BB3437" w:rsidRPr="00091503" w:rsidRDefault="00BB3437" w:rsidP="00BB3437"/>
    <w:p w:rsidR="00BB3437" w:rsidRPr="00091503" w:rsidRDefault="00BB3437" w:rsidP="00BB3437">
      <w:r w:rsidRPr="00091503">
        <w:t>15.5. Législation du travail</w:t>
      </w:r>
    </w:p>
    <w:p w:rsidR="00BB3437" w:rsidRPr="00091503" w:rsidRDefault="00BB3437" w:rsidP="00BB3437">
      <w:r w:rsidRPr="00091503">
        <w:t xml:space="preserve">Le Cocontractant devra se conformer à la législation du travail en vigueur au Cameroun incluant la législation relative à l’embauche, la santé, la sécurité, la protection sociale, à l’HIMO, au quota de ressources locales à mobiliser. </w:t>
      </w:r>
    </w:p>
    <w:p w:rsidR="00BB3437" w:rsidRPr="00091503" w:rsidRDefault="00BB3437" w:rsidP="00BB3437">
      <w:r w:rsidRPr="00091503">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BB3437" w:rsidRPr="00091503" w:rsidRDefault="00BB3437" w:rsidP="00BB3437">
      <w:r w:rsidRPr="00091503">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BB3437" w:rsidRPr="00091503" w:rsidRDefault="00BB3437" w:rsidP="00BB3437"/>
    <w:p w:rsidR="00BB3437" w:rsidRPr="00091503" w:rsidRDefault="00BB3437" w:rsidP="00BB3437">
      <w:r w:rsidRPr="00091503">
        <w:t>Sauf disposition contraire du Marché, si le cocontractant estime nécessaire d’effectuer des travaux de nuit ou pendant les jours fériés afin de respecter les Niveaux de service et le Délai d’achèvement contractuel, et s’il demande son consentement au Maître d’ouvrage ou au Maître d’Ouvrage Délégué à cet effet (si un tel consentement est requis), le Maître d’ouvrage ne devra pas lui refuser ce consentement sans motif valable.</w:t>
      </w:r>
    </w:p>
    <w:p w:rsidR="00BB3437" w:rsidRPr="00091503" w:rsidRDefault="00BB3437" w:rsidP="00BB3437"/>
    <w:p w:rsidR="00BB3437" w:rsidRPr="00091503" w:rsidRDefault="00BB3437" w:rsidP="00BB3437">
      <w:r w:rsidRPr="00091503">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BB3437" w:rsidRPr="00091503" w:rsidRDefault="00BB3437" w:rsidP="00BB3437"/>
    <w:p w:rsidR="00BB3437" w:rsidRPr="00091503" w:rsidRDefault="00BB3437" w:rsidP="00BB3437">
      <w:bookmarkStart w:id="84" w:name="_Hlk159271039"/>
      <w:r w:rsidRPr="00091503">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BB3437" w:rsidRPr="00091503" w:rsidRDefault="00BB3437" w:rsidP="00BB3437"/>
    <w:bookmarkEnd w:id="84"/>
    <w:p w:rsidR="00BB3437" w:rsidRPr="00091503" w:rsidRDefault="00BB3437" w:rsidP="00BB3437">
      <w:r w:rsidRPr="00091503">
        <w:t>15.6. Matériel proposé dans l’offre</w:t>
      </w:r>
    </w:p>
    <w:p w:rsidR="00BB3437" w:rsidRPr="00091503" w:rsidRDefault="00BB3437" w:rsidP="00BB3437">
      <w:r w:rsidRPr="00091503">
        <w:t xml:space="preserve">Le cocontractant utilisera le matériel approprié </w:t>
      </w:r>
      <w:bookmarkStart w:id="85" w:name="_Hlk159271157"/>
      <w:r w:rsidRPr="00091503">
        <w:t xml:space="preserve">de niveau comparable aux prescriptions du DAO, </w:t>
      </w:r>
      <w:bookmarkEnd w:id="85"/>
      <w:r w:rsidRPr="00091503">
        <w:t>dans le projet d’exécution pour la bonne exécution des prestations selon les règles de l’art.</w:t>
      </w:r>
    </w:p>
    <w:p w:rsidR="00BB3437" w:rsidRPr="00091503" w:rsidRDefault="00BB3437" w:rsidP="00BB3437">
      <w:r w:rsidRPr="00091503">
        <w:t>Toute modification apportée sera notifiée au Maître d’Ouvrage ou au Maître d’Ouvrage Délégué pour approbation préalable.</w:t>
      </w:r>
    </w:p>
    <w:p w:rsidR="00BB3437" w:rsidRPr="00091503" w:rsidRDefault="00BB3437" w:rsidP="00BB3437"/>
    <w:p w:rsidR="00BB3437" w:rsidRPr="00091503" w:rsidRDefault="00BB3437" w:rsidP="00BB3437">
      <w:pPr>
        <w:rPr>
          <w:b/>
          <w:bCs/>
        </w:rPr>
      </w:pPr>
      <w:bookmarkStart w:id="86" w:name="_Toc530307802"/>
      <w:bookmarkStart w:id="87" w:name="_Toc157306074"/>
      <w:r w:rsidRPr="00091503">
        <w:rPr>
          <w:b/>
          <w:bCs/>
        </w:rPr>
        <w:t>Article 16- Pièces à fournir par le cocontractant</w:t>
      </w:r>
      <w:bookmarkEnd w:id="86"/>
      <w:bookmarkEnd w:id="87"/>
    </w:p>
    <w:p w:rsidR="00BB3437" w:rsidRPr="00091503" w:rsidRDefault="00BB3437" w:rsidP="00BB3437">
      <w:r w:rsidRPr="00091503">
        <w:t>Le délai de transmission des documents ainsi que ceux d’approbation par les personnes à désigner est de sept (7) jours.</w:t>
      </w:r>
    </w:p>
    <w:p w:rsidR="00BB3437" w:rsidRPr="00091503" w:rsidRDefault="00BB3437" w:rsidP="00BB3437"/>
    <w:p w:rsidR="00BB3437" w:rsidRPr="00091503" w:rsidRDefault="00BB3437" w:rsidP="00BB3437"/>
    <w:p w:rsidR="00BB3437" w:rsidRPr="00091503" w:rsidRDefault="00BB3437" w:rsidP="00BB3437">
      <w:bookmarkStart w:id="88" w:name="_Toc530307803"/>
      <w:bookmarkStart w:id="89" w:name="_Toc97557088"/>
      <w:bookmarkStart w:id="90" w:name="_Toc157306075"/>
      <w:r w:rsidRPr="00091503">
        <w:t>16.1. Programme des travaux, Plan d’assurance qualité et autres [A préciser]</w:t>
      </w:r>
    </w:p>
    <w:p w:rsidR="00BB3437" w:rsidRPr="00091503" w:rsidRDefault="00BB3437" w:rsidP="00BB3437">
      <w:r w:rsidRPr="00091503">
        <w:t>a) Dans un délai maximum de quinze (15) jours à compter de la notification de l’ordre de service de commencer les travaux, Le cocontractant de l’administration soumettra, en [à préciser souvent [cinq (05) exemplaires, à l'approbation de l’Ingénieur le programme d'exécution des travaux, son calendrier d’approvisionnement, son projet de Plan d’Assurance Qualité (PAQ) et son Plan de Gestion Environnementale, le cas échéant.</w:t>
      </w:r>
    </w:p>
    <w:p w:rsidR="00BB3437" w:rsidRPr="00091503" w:rsidRDefault="00BB3437" w:rsidP="00BB3437"/>
    <w:p w:rsidR="00BB3437" w:rsidRPr="00091503" w:rsidRDefault="00BB3437" w:rsidP="00BB3437">
      <w:r w:rsidRPr="00091503">
        <w:t xml:space="preserve">Ce programme sera exclusivement présenté selon les modèles fournis et comprenant notamment, </w:t>
      </w:r>
    </w:p>
    <w:p w:rsidR="00BB3437" w:rsidRPr="00091503" w:rsidRDefault="00BB3437" w:rsidP="00BB3437">
      <w:r w:rsidRPr="00091503">
        <w:t>Le PV de définition des tâches à exécuter, le cas échéant ;</w:t>
      </w:r>
    </w:p>
    <w:p w:rsidR="00BB3437" w:rsidRPr="00091503" w:rsidRDefault="00BB3437" w:rsidP="00BB3437">
      <w:r w:rsidRPr="00091503">
        <w:t>La liste des travaux à sous-traiter ;</w:t>
      </w:r>
    </w:p>
    <w:p w:rsidR="00BB3437" w:rsidRPr="00091503" w:rsidRDefault="00BB3437" w:rsidP="00BB3437">
      <w:r w:rsidRPr="00091503">
        <w:t>La description des modalités de maintien de la circulation le cas échéant</w:t>
      </w:r>
    </w:p>
    <w:p w:rsidR="00BB3437" w:rsidRPr="00091503" w:rsidRDefault="00BB3437" w:rsidP="00BB3437">
      <w:r w:rsidRPr="00091503">
        <w:t>Etc.</w:t>
      </w:r>
    </w:p>
    <w:p w:rsidR="00BB3437" w:rsidRPr="00091503" w:rsidRDefault="00BB3437" w:rsidP="00BB3437">
      <w:r w:rsidRPr="00091503">
        <w:t>Deux (2) exemplaires de ces pièces lui seront retournés dans un délai de 7 jours à partir de leur réception avec :</w:t>
      </w:r>
    </w:p>
    <w:p w:rsidR="00BB3437" w:rsidRPr="00091503" w:rsidRDefault="00BB3437" w:rsidP="00BB3437">
      <w:r w:rsidRPr="00091503">
        <w:t>Soit la mention d'approbation “ BON POUR EXECUTION” ;</w:t>
      </w:r>
    </w:p>
    <w:p w:rsidR="00BB3437" w:rsidRPr="00091503" w:rsidRDefault="00BB3437" w:rsidP="00BB3437">
      <w:r w:rsidRPr="00091503">
        <w:t>Soit la mention de leur rejet accompagnée des motifs dudit rejet.</w:t>
      </w:r>
    </w:p>
    <w:p w:rsidR="00BB3437" w:rsidRPr="00091503" w:rsidRDefault="00BB3437" w:rsidP="00BB3437"/>
    <w:p w:rsidR="00BB3437" w:rsidRPr="00091503" w:rsidRDefault="00BB3437" w:rsidP="00BB3437">
      <w:r w:rsidRPr="00091503">
        <w:t>Le cocontractant de l’administration disposera alors de sept (7) jours pour présenter un nouveau projet. Le Chef de Service ou le Maitre d’Œuvre disposera alors d’un délai de sept (7) jours pour donner son approbation ou faire d’éventuelles remarques. Les délais d’approbation du projet d’exécution sont suspensifs du délai d’exécution.</w:t>
      </w:r>
    </w:p>
    <w:p w:rsidR="00BB3437" w:rsidRPr="00091503" w:rsidRDefault="00BB3437" w:rsidP="00BB3437"/>
    <w:p w:rsidR="00BB3437" w:rsidRPr="00091503" w:rsidRDefault="00BB3437" w:rsidP="00BB3437">
      <w:r w:rsidRPr="00091503">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BB3437" w:rsidRPr="00091503" w:rsidRDefault="00BB3437" w:rsidP="00BB3437"/>
    <w:p w:rsidR="00BB3437" w:rsidRPr="00091503" w:rsidRDefault="00BB3437" w:rsidP="00BB3437">
      <w:r w:rsidRPr="00091503">
        <w:t>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sept (7) jours 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rsidR="00BB3437" w:rsidRPr="00091503" w:rsidRDefault="00BB3437" w:rsidP="00BB3437"/>
    <w:p w:rsidR="00BB3437" w:rsidRPr="00091503" w:rsidRDefault="00BB3437" w:rsidP="00BB3437">
      <w:r w:rsidRPr="00091503">
        <w:t>b. Le Plan de Gestion Environnemental et Social fera ressortir notamment les conditions de choix des sites techniques et de base vie, les conditions d’emprunt de sites d’extraction et les conditions de remise en état des sites de travaux et d’installation.</w:t>
      </w:r>
    </w:p>
    <w:p w:rsidR="00BB3437" w:rsidRPr="00091503" w:rsidRDefault="00BB3437" w:rsidP="00BB3437"/>
    <w:p w:rsidR="00BB3437" w:rsidRPr="00091503" w:rsidRDefault="00BB3437" w:rsidP="00BB3437">
      <w:r w:rsidRPr="00091503">
        <w:t>c. Le cocontractant indiquera dans ce programme les matériels et méthodes qu’il compte utiliser ainsi que les effectifs du personnel qu’il compte employer.</w:t>
      </w:r>
    </w:p>
    <w:p w:rsidR="00BB3437" w:rsidRPr="00091503" w:rsidRDefault="00BB3437" w:rsidP="00BB3437"/>
    <w:p w:rsidR="00BB3437" w:rsidRPr="00091503" w:rsidRDefault="00BB3437" w:rsidP="00BB3437">
      <w:r w:rsidRPr="00091503">
        <w:t>16.2. Projet d’exécution</w:t>
      </w:r>
    </w:p>
    <w:p w:rsidR="00BB3437" w:rsidRPr="00091503" w:rsidRDefault="00BB3437" w:rsidP="00BB3437">
      <w:r w:rsidRPr="00091503">
        <w:t>a. dans un délai maximum de quinze (15) jours, à compter de la date de notification de l’ordre de service de commencer les travaux, le Cocontractant soumettra à l’approbation de l’Ingénieur ou du Maitre d’œuvre le cas échéant, un projet d’exécution en cinq (5) exemplaires comprenant notamment :</w:t>
      </w:r>
    </w:p>
    <w:p w:rsidR="00BB3437" w:rsidRPr="00091503" w:rsidRDefault="00BB3437" w:rsidP="00BB3437">
      <w:r w:rsidRPr="00091503">
        <w:t>le procès-verbal de définition des tâches à exécuter ;</w:t>
      </w:r>
    </w:p>
    <w:p w:rsidR="00BB3437" w:rsidRPr="00091503" w:rsidRDefault="00BB3437" w:rsidP="00BB3437">
      <w:r w:rsidRPr="00091503">
        <w:t>le relevé des dégradations le cas échéant ;</w:t>
      </w:r>
    </w:p>
    <w:p w:rsidR="00BB3437" w:rsidRPr="00091503" w:rsidRDefault="00BB3437" w:rsidP="00BB3437">
      <w:r w:rsidRPr="00091503">
        <w:t>le schéma itinéraire ou le linéaire des travaux à exécuter, le cas échéant ;</w:t>
      </w:r>
    </w:p>
    <w:p w:rsidR="00BB3437" w:rsidRPr="00091503" w:rsidRDefault="00BB3437" w:rsidP="00BB3437">
      <w:r w:rsidRPr="00091503">
        <w:t>la description des procédés et des méthodes d’exécution des travaux envisagés avec les prévisions d’emploi du personnel, du matériel et des matériaux ;</w:t>
      </w:r>
    </w:p>
    <w:p w:rsidR="00BB3437" w:rsidRPr="00091503" w:rsidRDefault="00BB3437" w:rsidP="00BB3437">
      <w:r w:rsidRPr="00091503">
        <w:t>les plans d’exécution des ouvrages et les notes de calcul y afférentes ;</w:t>
      </w:r>
    </w:p>
    <w:p w:rsidR="00BB3437" w:rsidRPr="00091503" w:rsidRDefault="00BB3437" w:rsidP="00BB3437">
      <w:r w:rsidRPr="00091503">
        <w:t>les plans d’approvisionnement.</w:t>
      </w:r>
    </w:p>
    <w:p w:rsidR="00BB3437" w:rsidRPr="00091503" w:rsidRDefault="00BB3437" w:rsidP="00BB3437">
      <w:r w:rsidRPr="00091503">
        <w:t>le planning graphique des travaux ;</w:t>
      </w:r>
    </w:p>
    <w:p w:rsidR="00BB3437" w:rsidRPr="00091503" w:rsidRDefault="00BB3437" w:rsidP="00BB3437">
      <w:r w:rsidRPr="00091503">
        <w:t xml:space="preserve">la liste des travaux que le cocontractant fera le cas échéant, exécuter par des sous-traitants.  </w:t>
      </w:r>
    </w:p>
    <w:p w:rsidR="00BB3437" w:rsidRPr="00091503" w:rsidRDefault="00BB3437" w:rsidP="00BB3437"/>
    <w:p w:rsidR="00BB3437" w:rsidRPr="00091503" w:rsidRDefault="00BB3437" w:rsidP="00BB3437">
      <w:r w:rsidRPr="00091503">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BB3437" w:rsidRPr="00091503" w:rsidRDefault="00BB3437" w:rsidP="00BB3437">
      <w:r w:rsidRPr="00091503">
        <w:t xml:space="preserve">En cas d’inobservation des délais d’approbation des documents ci-dessus par l’Administration, ceux-ci sont réputés approuvés. </w:t>
      </w:r>
    </w:p>
    <w:p w:rsidR="00BB3437" w:rsidRPr="002E11DF" w:rsidRDefault="00BB3437" w:rsidP="00BB3437">
      <w:pPr>
        <w:rPr>
          <w:b/>
          <w:bCs/>
        </w:rPr>
      </w:pPr>
      <w:r w:rsidRPr="002E11DF">
        <w:rPr>
          <w:b/>
          <w:bCs/>
        </w:rPr>
        <w:t>Article 17- Mise à disposition des documents et du site</w:t>
      </w:r>
      <w:bookmarkEnd w:id="88"/>
      <w:bookmarkEnd w:id="89"/>
      <w:bookmarkEnd w:id="90"/>
    </w:p>
    <w:p w:rsidR="00BB3437" w:rsidRPr="00091503" w:rsidRDefault="00BB3437" w:rsidP="00BB3437">
      <w:r w:rsidRPr="00091503">
        <w:t>Le Maître d'Ouvrage mettra le site des travaux et ses voies d'accès à la disposition du Cocontractant en temps utile et au fur et à mesure de l'avancement des travaux, conformément au programme d'exécution.</w:t>
      </w:r>
    </w:p>
    <w:p w:rsidR="00BB3437" w:rsidRPr="00091503" w:rsidRDefault="00BB3437" w:rsidP="00BB3437">
      <w:r w:rsidRPr="00091503">
        <w:t>L’exemplaire reproductible des plans figurant dans le Dossier d’Appel d’Offres sera remis par : le Chef de Service.</w:t>
      </w:r>
    </w:p>
    <w:p w:rsidR="00BB3437" w:rsidRPr="00091503" w:rsidRDefault="00BB3437" w:rsidP="00BB3437"/>
    <w:p w:rsidR="00BB3437" w:rsidRPr="002E11DF" w:rsidRDefault="00BB3437" w:rsidP="00BB3437">
      <w:pPr>
        <w:rPr>
          <w:b/>
          <w:bCs/>
        </w:rPr>
      </w:pPr>
      <w:bookmarkStart w:id="91" w:name="_Toc530307804"/>
      <w:bookmarkStart w:id="92" w:name="_Toc97557089"/>
      <w:bookmarkStart w:id="93" w:name="_Toc157306076"/>
      <w:r w:rsidRPr="002E11DF">
        <w:rPr>
          <w:b/>
          <w:bCs/>
        </w:rPr>
        <w:t xml:space="preserve">Article 18- </w:t>
      </w:r>
      <w:bookmarkStart w:id="94" w:name="_Hlk163152509"/>
      <w:r w:rsidRPr="002E11DF">
        <w:rPr>
          <w:b/>
          <w:bCs/>
        </w:rPr>
        <w:t xml:space="preserve">transport, </w:t>
      </w:r>
      <w:bookmarkEnd w:id="94"/>
      <w:r w:rsidRPr="002E11DF">
        <w:rPr>
          <w:b/>
          <w:bCs/>
        </w:rPr>
        <w:t>Assurances des ouvrages et responsabilités civiles</w:t>
      </w:r>
      <w:bookmarkEnd w:id="91"/>
      <w:bookmarkEnd w:id="92"/>
      <w:bookmarkEnd w:id="93"/>
    </w:p>
    <w:p w:rsidR="00BB3437" w:rsidRPr="00091503" w:rsidRDefault="00BB3437" w:rsidP="00BB3437">
      <w:bookmarkStart w:id="95" w:name="_Hlk163136844"/>
      <w:bookmarkStart w:id="96" w:name="_Hlk163152531"/>
      <w:r w:rsidRPr="00091503">
        <w:t xml:space="preserve">18.1. Emballage pour le transport des équipements et matériaux </w:t>
      </w:r>
    </w:p>
    <w:p w:rsidR="00BB3437" w:rsidRPr="00091503" w:rsidRDefault="00BB3437" w:rsidP="00BB3437">
      <w:r w:rsidRPr="00091503">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BB3437" w:rsidRPr="00091503" w:rsidRDefault="00BB3437" w:rsidP="00BB3437">
      <w:r w:rsidRPr="00091503">
        <w:t>18.2. Assurances</w:t>
      </w:r>
    </w:p>
    <w:p w:rsidR="00BB3437" w:rsidRPr="00091503" w:rsidRDefault="00BB3437" w:rsidP="00BB3437">
      <w:bookmarkStart w:id="97" w:name="_Hlk163136871"/>
      <w:bookmarkEnd w:id="95"/>
      <w:r w:rsidRPr="00091503">
        <w:t xml:space="preserve">Le titulaire d’un marché </w:t>
      </w:r>
      <w:bookmarkStart w:id="98" w:name="_Hlk159271361"/>
      <w:r w:rsidRPr="00091503">
        <w:t>est tenu de souscrire auprès d’une ou plusieurs sociétés d’assurances agréées</w:t>
      </w:r>
      <w:bookmarkEnd w:id="98"/>
      <w:r w:rsidRPr="00091503">
        <w:t xml:space="preserve">, </w:t>
      </w:r>
      <w:bookmarkStart w:id="99" w:name="_Hlk159271399"/>
      <w:r w:rsidRPr="00091503">
        <w:t>et dès notification du marché, une police d’assurance couvrant les risques liés à l’exécution des prestations, objets de son marché.</w:t>
      </w:r>
    </w:p>
    <w:bookmarkEnd w:id="99"/>
    <w:p w:rsidR="00BB3437" w:rsidRPr="00091503" w:rsidRDefault="00BB3437" w:rsidP="00BB3437">
      <w:r w:rsidRPr="00091503">
        <w:t xml:space="preserve">Les polices d’assurances suivantes sont requises au titre du présent Marché pour les montants minima, les franchises et les autres conditions </w:t>
      </w:r>
      <w:bookmarkStart w:id="100" w:name="_Hlk159271520"/>
      <w:r w:rsidRPr="00091503">
        <w:t>minimales dans un délai de quinze (15) jours à compter de la notification du marché</w:t>
      </w:r>
      <w:bookmarkEnd w:id="100"/>
      <w:r w:rsidRPr="00091503">
        <w:t xml:space="preserve"> (A préciser selon la liste ci-après) :</w:t>
      </w:r>
    </w:p>
    <w:p w:rsidR="00BB3437" w:rsidRPr="00091503" w:rsidRDefault="00BB3437" w:rsidP="00BB3437">
      <w:r w:rsidRPr="00091503">
        <w:t xml:space="preserve">Assurance responsabilité civile vis-à-vis des tiers couvrant les risques de dommages corporels causés à des tiers ou des risques de décès de tiers (y compris le personnel du Maître d’ouvrage), les risques de perte ou des dommages survenant dans le cadre </w:t>
      </w:r>
      <w:r w:rsidRPr="00091503">
        <w:lastRenderedPageBreak/>
        <w:t>de l’exécution des travaux à des biens pendant la fourniture ou le montage ou les installations ; le cas échéant ;</w:t>
      </w:r>
    </w:p>
    <w:p w:rsidR="00BB3437" w:rsidRPr="00091503" w:rsidRDefault="00BB3437" w:rsidP="00BB3437">
      <w:r w:rsidRPr="00091503">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BB3437" w:rsidRPr="00091503" w:rsidRDefault="00BB3437" w:rsidP="00BB3437">
      <w:r w:rsidRPr="00091503">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BB3437" w:rsidRPr="00091503" w:rsidRDefault="00BB3437" w:rsidP="00BB3437"/>
    <w:p w:rsidR="00BB3437" w:rsidRPr="00091503" w:rsidRDefault="00BB3437" w:rsidP="00BB3437">
      <w:r w:rsidRPr="00091503">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BB3437" w:rsidRPr="00091503" w:rsidRDefault="00BB3437" w:rsidP="00BB3437"/>
    <w:p w:rsidR="00BB3437" w:rsidRPr="00091503" w:rsidRDefault="00BB3437" w:rsidP="00BB3437">
      <w:r w:rsidRPr="00091503">
        <w:t>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w:t>
      </w:r>
    </w:p>
    <w:bookmarkEnd w:id="97"/>
    <w:p w:rsidR="00BB3437" w:rsidRPr="00091503" w:rsidRDefault="00BB3437" w:rsidP="00BB3437"/>
    <w:p w:rsidR="00BB3437" w:rsidRPr="002E11DF" w:rsidRDefault="00BB3437" w:rsidP="00BB3437">
      <w:pPr>
        <w:rPr>
          <w:b/>
          <w:bCs/>
        </w:rPr>
      </w:pPr>
      <w:bookmarkStart w:id="101" w:name="_Toc530307805"/>
      <w:bookmarkStart w:id="102" w:name="_Toc97557090"/>
      <w:bookmarkStart w:id="103" w:name="_Toc157306077"/>
      <w:bookmarkEnd w:id="96"/>
      <w:r w:rsidRPr="002E11DF">
        <w:rPr>
          <w:b/>
          <w:bCs/>
        </w:rPr>
        <w:t>Article 19- Sous-traitance</w:t>
      </w:r>
      <w:bookmarkEnd w:id="101"/>
      <w:bookmarkEnd w:id="102"/>
      <w:bookmarkEnd w:id="103"/>
    </w:p>
    <w:p w:rsidR="00BB3437" w:rsidRPr="00091503" w:rsidRDefault="00BB3437" w:rsidP="00BB3437">
      <w:bookmarkStart w:id="104" w:name="_Hlk163152553"/>
      <w:r w:rsidRPr="00091503">
        <w:t xml:space="preserve">Le présent marché </w:t>
      </w:r>
      <w:bookmarkStart w:id="105" w:name="_Hlk163136911"/>
      <w:r w:rsidRPr="00091503">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rsidR="00BB3437" w:rsidRPr="00091503" w:rsidRDefault="00BB3437" w:rsidP="00BB3437"/>
    <w:p w:rsidR="00BB3437" w:rsidRPr="00091503" w:rsidRDefault="00BB3437" w:rsidP="00BB3437">
      <w:r w:rsidRPr="00091503">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BB3437" w:rsidRPr="00091503" w:rsidRDefault="00BB3437" w:rsidP="00BB3437"/>
    <w:bookmarkEnd w:id="105"/>
    <w:p w:rsidR="00BB3437" w:rsidRPr="00091503" w:rsidRDefault="00BB3437" w:rsidP="00BB3437">
      <w:r w:rsidRPr="00091503">
        <w:t xml:space="preserve">Le montant des travaux pouvant être sous-traités est limité à trente pour cent (30%) du montant du marché et de ses avenants, le cas échéant.  </w:t>
      </w:r>
    </w:p>
    <w:p w:rsidR="00BB3437" w:rsidRPr="00091503" w:rsidRDefault="00BB3437" w:rsidP="00BB3437"/>
    <w:p w:rsidR="00BB3437" w:rsidRPr="00091503" w:rsidRDefault="00BB3437" w:rsidP="00BB3437">
      <w:bookmarkStart w:id="106" w:name="_Hlk163136930"/>
      <w:r w:rsidRPr="00091503">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BB3437" w:rsidRPr="00091503" w:rsidRDefault="00BB3437" w:rsidP="00BB3437"/>
    <w:bookmarkEnd w:id="106"/>
    <w:p w:rsidR="00BB3437" w:rsidRPr="00091503" w:rsidRDefault="00BB3437" w:rsidP="00BB3437">
      <w:r w:rsidRPr="00091503">
        <w:rPr>
          <w:rFonts w:eastAsia="Calibri"/>
        </w:rPr>
        <w:t>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w:t>
      </w:r>
      <w:r w:rsidRPr="00091503">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104"/>
    <w:p w:rsidR="00BB3437" w:rsidRPr="00091503" w:rsidRDefault="00BB3437" w:rsidP="00BB3437"/>
    <w:p w:rsidR="00BB3437" w:rsidRPr="002E11DF" w:rsidRDefault="00BB3437" w:rsidP="00BB3437">
      <w:pPr>
        <w:rPr>
          <w:b/>
          <w:bCs/>
        </w:rPr>
      </w:pPr>
      <w:bookmarkStart w:id="107" w:name="_Toc530307806"/>
      <w:bookmarkStart w:id="108" w:name="_Toc97557091"/>
      <w:bookmarkStart w:id="109" w:name="_Toc157306078"/>
      <w:r w:rsidRPr="002E11DF">
        <w:rPr>
          <w:b/>
          <w:bCs/>
        </w:rPr>
        <w:t>Article 20- Laboratoire de chantier e</w:t>
      </w:r>
      <w:bookmarkEnd w:id="107"/>
      <w:bookmarkEnd w:id="108"/>
      <w:bookmarkEnd w:id="109"/>
      <w:r w:rsidRPr="002E11DF">
        <w:rPr>
          <w:b/>
          <w:bCs/>
        </w:rPr>
        <w:t>t essais</w:t>
      </w:r>
    </w:p>
    <w:p w:rsidR="00BB3437" w:rsidRPr="00091503" w:rsidRDefault="00BB3437" w:rsidP="00BB3437">
      <w:r w:rsidRPr="00091503">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sept (7) jours.</w:t>
      </w:r>
    </w:p>
    <w:p w:rsidR="00BB3437" w:rsidRPr="00091503" w:rsidRDefault="00BB3437" w:rsidP="00BB3437"/>
    <w:p w:rsidR="00BB3437" w:rsidRPr="00091503" w:rsidRDefault="00BB3437" w:rsidP="00BB3437">
      <w:r w:rsidRPr="00091503">
        <w:t>20.1. Les essais le cas échéant, prévus dans le cadre du présent marché comprennent : [A préciser].</w:t>
      </w:r>
    </w:p>
    <w:p w:rsidR="00BB3437" w:rsidRPr="00091503" w:rsidRDefault="00BB3437" w:rsidP="00BB3437"/>
    <w:p w:rsidR="00BB3437" w:rsidRPr="00091503" w:rsidRDefault="00BB3437" w:rsidP="00BB3437">
      <w:r w:rsidRPr="00091503">
        <w:t xml:space="preserve">20.2. Les équipements et matériels de laboratoire nécessaires sont : [à préciser] </w:t>
      </w:r>
    </w:p>
    <w:p w:rsidR="00BB3437" w:rsidRPr="00091503" w:rsidRDefault="00BB3437" w:rsidP="00BB3437"/>
    <w:p w:rsidR="00BB3437" w:rsidRPr="00091503" w:rsidRDefault="00BB3437" w:rsidP="00BB3437">
      <w:r w:rsidRPr="00091503">
        <w:t>20.3. Les modalités de mise en œuvre de ces essais sont : [à préciser]</w:t>
      </w:r>
    </w:p>
    <w:p w:rsidR="00BB3437" w:rsidRPr="00091503" w:rsidRDefault="00BB3437" w:rsidP="00BB3437">
      <w:r w:rsidRPr="00091503">
        <w:t>Les frais inhérents à ces essais et contrôles sont à la charge du Cocontractant.</w:t>
      </w:r>
    </w:p>
    <w:p w:rsidR="00BB3437" w:rsidRPr="00091503" w:rsidRDefault="00BB3437" w:rsidP="00BB3437"/>
    <w:p w:rsidR="00BB3437" w:rsidRPr="002E11DF" w:rsidRDefault="00BB3437" w:rsidP="00BB3437">
      <w:pPr>
        <w:rPr>
          <w:b/>
          <w:bCs/>
        </w:rPr>
      </w:pPr>
      <w:bookmarkStart w:id="110" w:name="_Toc157306079"/>
      <w:bookmarkStart w:id="111" w:name="_Toc530307807"/>
      <w:bookmarkStart w:id="112" w:name="_Toc97557092"/>
      <w:r w:rsidRPr="002E11DF">
        <w:rPr>
          <w:b/>
          <w:bCs/>
        </w:rPr>
        <w:t>Article 21- Journal et Réunions de chantier</w:t>
      </w:r>
      <w:bookmarkEnd w:id="110"/>
      <w:bookmarkEnd w:id="111"/>
      <w:bookmarkEnd w:id="112"/>
    </w:p>
    <w:p w:rsidR="00BB3437" w:rsidRPr="00091503" w:rsidRDefault="00BB3437" w:rsidP="00BB3437">
      <w:r w:rsidRPr="00091503">
        <w:t>21.1. Journal de chantier.</w:t>
      </w:r>
    </w:p>
    <w:p w:rsidR="00BB3437" w:rsidRPr="00091503" w:rsidRDefault="00BB3437" w:rsidP="00BB3437">
      <w:r w:rsidRPr="00091503">
        <w:t xml:space="preserve">Le cocontractant est tenu d’ouvrir avant tout démarrage des travaux, un journal de chantier. C'est un document contradictoire unique. Ses pages sont numérotées et visées. Aucune page ne doit être enlevée. Les parties raturées ou annulées sont signalées </w:t>
      </w:r>
      <w:r w:rsidRPr="00091503">
        <w:lastRenderedPageBreak/>
        <w:t>en marge pour validation Y sont consignés chaque jour :</w:t>
      </w:r>
    </w:p>
    <w:p w:rsidR="00BB3437" w:rsidRPr="00091503" w:rsidRDefault="00BB3437" w:rsidP="00BB3437">
      <w:r w:rsidRPr="00091503">
        <w:t xml:space="preserve">Les opérations administratives, relatives à l'exécution et au règlement du marché (notification, résultats d'essais, attachement) ; </w:t>
      </w:r>
    </w:p>
    <w:p w:rsidR="00BB3437" w:rsidRPr="00091503" w:rsidRDefault="00BB3437" w:rsidP="00BB3437">
      <w:r w:rsidRPr="00091503">
        <w:t>Les conditions atmosphériques ;</w:t>
      </w:r>
    </w:p>
    <w:p w:rsidR="00BB3437" w:rsidRPr="00091503" w:rsidRDefault="00BB3437" w:rsidP="00BB3437">
      <w:r w:rsidRPr="00091503">
        <w:t>Les réceptions de matériaux et agréments de toutes sortes ;</w:t>
      </w:r>
    </w:p>
    <w:p w:rsidR="00BB3437" w:rsidRPr="00091503" w:rsidRDefault="00BB3437" w:rsidP="00BB3437">
      <w:r w:rsidRPr="00091503">
        <w:t>Les incidents ou détails de toutes natures présentant quelques intérêts du point de vue de la tenue ultérieure des ouvrages ou de la durée réelle des travaux ;</w:t>
      </w:r>
    </w:p>
    <w:p w:rsidR="00BB3437" w:rsidRPr="00091503" w:rsidRDefault="00BB3437" w:rsidP="00BB3437">
      <w:r w:rsidRPr="00091503">
        <w:t>Etc.</w:t>
      </w:r>
    </w:p>
    <w:p w:rsidR="00BB3437" w:rsidRPr="00091503" w:rsidRDefault="00BB3437" w:rsidP="00BB3437">
      <w:r w:rsidRPr="00091503">
        <w:t>Le cocontractant pourra y consigner les incidents ou observations susceptibles de donner lieu à une réclamation de sa part.</w:t>
      </w:r>
    </w:p>
    <w:p w:rsidR="00BB3437" w:rsidRPr="00091503" w:rsidRDefault="00BB3437" w:rsidP="00BB3437"/>
    <w:p w:rsidR="00BB3437" w:rsidRPr="00091503" w:rsidRDefault="00BB3437" w:rsidP="00BB3437">
      <w:r w:rsidRPr="00091503">
        <w:t>Ce journal sera signé contradictoirement par le Maître d’œuvre et le représentant du cocontractant à chaque visite de chantier.</w:t>
      </w:r>
    </w:p>
    <w:p w:rsidR="00BB3437" w:rsidRPr="00091503" w:rsidRDefault="00BB3437" w:rsidP="00BB3437">
      <w:r w:rsidRPr="00091503">
        <w:t>Pour toute réclamation éventuelle du cocontractant, il ne pourra être fait état outre les autres pièces du marché, que des événements ou documents mentionnés en temps utile au journal de chantier.</w:t>
      </w:r>
    </w:p>
    <w:p w:rsidR="00BB3437" w:rsidRPr="00091503" w:rsidRDefault="00BB3437" w:rsidP="00BB3437"/>
    <w:p w:rsidR="00BB3437" w:rsidRPr="00091503" w:rsidRDefault="00BB3437" w:rsidP="00BB3437">
      <w:r w:rsidRPr="00091503">
        <w:t>21.2. Réunions de chantier</w:t>
      </w:r>
    </w:p>
    <w:p w:rsidR="00BB3437" w:rsidRPr="00091503" w:rsidRDefault="00BB3437" w:rsidP="00BB3437">
      <w:r w:rsidRPr="00091503">
        <w:t>Outre les réunions régulières de chantier à l’initiative du maître d’œuvre, des réunions périodiques devront être tenues en présence du Chef de service du marché et de l’Ingénieur du marché ou leur représentant chaque mois.</w:t>
      </w:r>
    </w:p>
    <w:p w:rsidR="00BB3437" w:rsidRPr="00091503" w:rsidRDefault="00BB3437" w:rsidP="00BB3437">
      <w:r w:rsidRPr="00091503">
        <w:t xml:space="preserve">Les réunions de chantier feront l’objet d’un procès-verbal signé par tous les participants. </w:t>
      </w:r>
    </w:p>
    <w:p w:rsidR="00BB3437" w:rsidRPr="00091503" w:rsidRDefault="00BB3437" w:rsidP="00BB3437"/>
    <w:p w:rsidR="00BB3437" w:rsidRPr="00091503" w:rsidRDefault="00BB3437" w:rsidP="00BB3437">
      <w:bookmarkStart w:id="113" w:name="_Toc157306080"/>
      <w:bookmarkStart w:id="114" w:name="_Toc530307808"/>
      <w:bookmarkStart w:id="115" w:name="_Toc97557093"/>
      <w:r w:rsidRPr="002E11DF">
        <w:rPr>
          <w:b/>
          <w:bCs/>
        </w:rPr>
        <w:t>Article 22- Utilisation des</w:t>
      </w:r>
      <w:r w:rsidRPr="00091503">
        <w:t xml:space="preserve"> explosifs</w:t>
      </w:r>
      <w:bookmarkEnd w:id="113"/>
      <w:bookmarkEnd w:id="114"/>
      <w:bookmarkEnd w:id="115"/>
    </w:p>
    <w:p w:rsidR="00BB3437" w:rsidRDefault="00BB3437" w:rsidP="00BB3437">
      <w:r w:rsidRPr="00091503">
        <w:t>RAS</w:t>
      </w:r>
    </w:p>
    <w:p w:rsidR="00BB3437" w:rsidRDefault="00BB3437" w:rsidP="00BB3437"/>
    <w:p w:rsidR="00BB3437" w:rsidRPr="00091503" w:rsidRDefault="00BB3437" w:rsidP="00BB3437"/>
    <w:p w:rsidR="00BB3437" w:rsidRPr="00091503" w:rsidRDefault="00BB3437" w:rsidP="00BB3437"/>
    <w:p w:rsidR="00BB3437" w:rsidRDefault="00BB3437" w:rsidP="00BB3437">
      <w:pPr>
        <w:rPr>
          <w:b/>
          <w:bCs/>
        </w:rPr>
      </w:pPr>
      <w:bookmarkStart w:id="116" w:name="_Toc530307809"/>
      <w:bookmarkStart w:id="117" w:name="_Toc97557094"/>
      <w:bookmarkStart w:id="118" w:name="_Toc157306081"/>
      <w:r w:rsidRPr="002E11DF">
        <w:rPr>
          <w:b/>
          <w:bCs/>
        </w:rPr>
        <w:t>DE LA RECEPTION</w:t>
      </w:r>
      <w:bookmarkEnd w:id="116"/>
      <w:bookmarkEnd w:id="117"/>
      <w:bookmarkEnd w:id="118"/>
    </w:p>
    <w:p w:rsidR="00BB3437" w:rsidRDefault="00BB3437" w:rsidP="00BB3437">
      <w:pPr>
        <w:rPr>
          <w:b/>
          <w:bCs/>
        </w:rPr>
      </w:pPr>
    </w:p>
    <w:p w:rsidR="00BB3437" w:rsidRPr="002E11DF" w:rsidRDefault="00BB3437" w:rsidP="00BB3437">
      <w:pPr>
        <w:rPr>
          <w:b/>
          <w:bCs/>
        </w:rPr>
      </w:pPr>
    </w:p>
    <w:p w:rsidR="00BB3437" w:rsidRPr="00091503" w:rsidRDefault="00BB3437" w:rsidP="00BB3437"/>
    <w:p w:rsidR="00BB3437" w:rsidRPr="002E11DF" w:rsidRDefault="00BB3437" w:rsidP="00BB3437">
      <w:pPr>
        <w:rPr>
          <w:b/>
          <w:bCs/>
        </w:rPr>
      </w:pPr>
      <w:bookmarkStart w:id="119" w:name="_Toc158799955"/>
      <w:bookmarkStart w:id="120" w:name="_Toc158973811"/>
      <w:bookmarkStart w:id="121" w:name="_Toc157306082"/>
      <w:bookmarkStart w:id="122" w:name="_Toc530307810"/>
      <w:bookmarkStart w:id="123" w:name="_Toc97557095"/>
      <w:bookmarkStart w:id="124" w:name="_Hlk163137116"/>
      <w:bookmarkStart w:id="125" w:name="_Hlk163152600"/>
      <w:r w:rsidRPr="002E11DF">
        <w:rPr>
          <w:b/>
          <w:bCs/>
        </w:rPr>
        <w:t>Article 23 : Documents à fournir avant la réception technique</w:t>
      </w:r>
      <w:bookmarkEnd w:id="119"/>
      <w:bookmarkEnd w:id="120"/>
    </w:p>
    <w:p w:rsidR="00BB3437" w:rsidRPr="00091503" w:rsidRDefault="00BB3437" w:rsidP="00BB3437">
      <w:r w:rsidRPr="00091503">
        <w:t>Le cocontractant devra dans un délai de dix (10) jours au moins avant la réception provisoire du marché subséquent transmettre au Maître d’Ouvrage ou au Maître d’Ouvrage Délégué les documents suivants [Préciser dispositions particulières le cas échéant] :</w:t>
      </w:r>
    </w:p>
    <w:p w:rsidR="00BB3437" w:rsidRPr="00091503" w:rsidRDefault="00BB3437" w:rsidP="00BB3437">
      <w:r w:rsidRPr="00091503">
        <w:t>Copie de la facture ou du décompte décrivant les travaux indiquant leurs quantités, leur prix et le montant total ;</w:t>
      </w:r>
    </w:p>
    <w:p w:rsidR="00BB3437" w:rsidRPr="00091503" w:rsidRDefault="00BB3437" w:rsidP="00BB3437">
      <w:r w:rsidRPr="00091503">
        <w:t xml:space="preserve">Notification de la réception ; </w:t>
      </w:r>
    </w:p>
    <w:p w:rsidR="00BB3437" w:rsidRPr="00091503" w:rsidRDefault="00BB3437" w:rsidP="00BB3437">
      <w:r w:rsidRPr="00091503">
        <w:t>Copie du Cautionnement du définitif ;</w:t>
      </w:r>
    </w:p>
    <w:p w:rsidR="00BB3437" w:rsidRPr="00091503" w:rsidRDefault="00BB3437" w:rsidP="00BB3437">
      <w:r w:rsidRPr="00091503">
        <w:t>Copie de l’assurance, le cas échéant ;</w:t>
      </w:r>
    </w:p>
    <w:p w:rsidR="00BB3437" w:rsidRPr="00091503" w:rsidRDefault="00BB3437" w:rsidP="00BB3437">
      <w:r w:rsidRPr="00091503">
        <w:t>Autre à préciser.</w:t>
      </w:r>
    </w:p>
    <w:p w:rsidR="00BB3437" w:rsidRPr="00091503" w:rsidRDefault="00BB3437" w:rsidP="00BB3437"/>
    <w:p w:rsidR="00BB3437" w:rsidRPr="002E11DF" w:rsidRDefault="00BB3437" w:rsidP="00BB3437">
      <w:pPr>
        <w:rPr>
          <w:b/>
          <w:bCs/>
        </w:rPr>
      </w:pPr>
      <w:r w:rsidRPr="002E11DF">
        <w:rPr>
          <w:b/>
          <w:bCs/>
        </w:rPr>
        <w:t>Article 24- Réception provisoire</w:t>
      </w:r>
      <w:bookmarkEnd w:id="121"/>
      <w:bookmarkEnd w:id="122"/>
      <w:bookmarkEnd w:id="123"/>
    </w:p>
    <w:p w:rsidR="00BB3437" w:rsidRPr="00091503" w:rsidRDefault="00BB3437" w:rsidP="00BB3437">
      <w:r w:rsidRPr="00091503">
        <w:t>24.1. Opérations préalables à la réception</w:t>
      </w:r>
    </w:p>
    <w:p w:rsidR="00BB3437" w:rsidRPr="00091503" w:rsidRDefault="00BB3437" w:rsidP="00BB3437">
      <w:r w:rsidRPr="00091503">
        <w:t>Avant la réception provisoire, le cocontractant demande par écrit au Maître d’Ouvrage ou au Maître d’Ouvrage Délégué, avec copie à l’ingénieur, l’organisation d’une visite technique préalable à la réception.</w:t>
      </w:r>
    </w:p>
    <w:p w:rsidR="00BB3437" w:rsidRPr="00091503" w:rsidRDefault="00BB3437" w:rsidP="00BB3437">
      <w:r w:rsidRPr="00091503">
        <w:t xml:space="preserve">Cette visite comprend entre autres opérations : </w:t>
      </w:r>
    </w:p>
    <w:p w:rsidR="00BB3437" w:rsidRPr="00091503" w:rsidRDefault="00BB3437" w:rsidP="00BB3437">
      <w:bookmarkStart w:id="126" w:name="_Hlk195706379"/>
      <w:r w:rsidRPr="00091503">
        <w:t>La reconnaissance qualitative et quantitative des travaux exécutés ;</w:t>
      </w:r>
    </w:p>
    <w:p w:rsidR="00BB3437" w:rsidRPr="00091503" w:rsidRDefault="00BB3437" w:rsidP="00BB3437">
      <w:r w:rsidRPr="00091503">
        <w:t xml:space="preserve">La constatation éventuelle de l’inexécution des prestations prévues au marché ; </w:t>
      </w:r>
    </w:p>
    <w:p w:rsidR="00BB3437" w:rsidRPr="00091503" w:rsidRDefault="00BB3437" w:rsidP="00BB3437">
      <w:bookmarkStart w:id="127" w:name="_Hlk195706411"/>
      <w:bookmarkEnd w:id="126"/>
      <w:r w:rsidRPr="00091503">
        <w:t>Les constatations relatives à l’achèvement des travaux.</w:t>
      </w:r>
    </w:p>
    <w:bookmarkEnd w:id="127"/>
    <w:p w:rsidR="00BB3437" w:rsidRPr="00091503" w:rsidRDefault="00BB3437" w:rsidP="00BB3437"/>
    <w:p w:rsidR="00BB3437" w:rsidRPr="00091503" w:rsidRDefault="00BB3437" w:rsidP="00BB3437">
      <w:r w:rsidRPr="00091503">
        <w:t xml:space="preserve">La commission de réception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BB3437" w:rsidRPr="00091503" w:rsidRDefault="00BB3437" w:rsidP="00BB3437"/>
    <w:p w:rsidR="00BB3437" w:rsidRPr="00091503" w:rsidRDefault="00BB3437" w:rsidP="00BB3437">
      <w:r w:rsidRPr="00091503">
        <w:t>Ces opérations font l’objet d’un procès-verbal dressé sur le champ et signé par le Maître d’Œuvre le cas échéant, l’Ingénieur et le Cocontractant.</w:t>
      </w:r>
    </w:p>
    <w:p w:rsidR="00BB3437" w:rsidRPr="00091503" w:rsidRDefault="00BB3437" w:rsidP="00BB3437"/>
    <w:p w:rsidR="00BB3437" w:rsidRPr="00091503" w:rsidRDefault="00BB3437" w:rsidP="00BB3437">
      <w:r w:rsidRPr="00091503">
        <w:t xml:space="preserve">Lorsque ces opérations sont effectuées par un technicien, celui-ci établit un procès-verbal portant proposition d'acceptation, de </w:t>
      </w:r>
      <w:r w:rsidRPr="00091503">
        <w:lastRenderedPageBreak/>
        <w:t>mise à réparer, à bonifier ou de rejet, qui est transmis à la commission pour décision.</w:t>
      </w:r>
    </w:p>
    <w:p w:rsidR="00BB3437" w:rsidRPr="00091503" w:rsidRDefault="00BB3437" w:rsidP="00BB3437"/>
    <w:p w:rsidR="00BB3437" w:rsidRPr="00091503" w:rsidRDefault="00BB3437" w:rsidP="00BB3437">
      <w:r w:rsidRPr="00091503">
        <w:t>La commission de réception technique ou le technicien commis à cette tâche, doit vérifier la conformité qualitative, technique et quantitative des travaux.</w:t>
      </w:r>
    </w:p>
    <w:p w:rsidR="00BB3437" w:rsidRPr="00091503" w:rsidRDefault="00BB3437" w:rsidP="00BB3437">
      <w:r w:rsidRPr="00091503">
        <w:t>En matière de réception technique, la commission prend une des décisions suivantes concernant tout ou partie de la prestation :</w:t>
      </w:r>
    </w:p>
    <w:p w:rsidR="00BB3437" w:rsidRPr="00091503" w:rsidRDefault="00BB3437" w:rsidP="00BB3437">
      <w:r w:rsidRPr="00091503">
        <w:t>Elle accepte en qualité et en quantité les travaux et, dans ce cas, sa décision est immédiatement exécutoire ;</w:t>
      </w:r>
    </w:p>
    <w:p w:rsidR="00BB3437" w:rsidRPr="00091503" w:rsidRDefault="00BB3437" w:rsidP="00BB3437">
      <w:r w:rsidRPr="00091503">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BB3437" w:rsidRPr="00091503" w:rsidRDefault="00BB3437" w:rsidP="00BB3437"/>
    <w:p w:rsidR="00BB3437" w:rsidRPr="00091503" w:rsidRDefault="00BB3437" w:rsidP="00BB3437">
      <w:bookmarkStart w:id="128" w:name="_Hlk163137182"/>
      <w:bookmarkEnd w:id="124"/>
      <w:r w:rsidRPr="00091503">
        <w:t>24.2. Réception Provisoire</w:t>
      </w:r>
    </w:p>
    <w:p w:rsidR="00BB3437" w:rsidRPr="00091503" w:rsidRDefault="00BB3437" w:rsidP="00BB3437">
      <w:bookmarkStart w:id="129" w:name="_Hlk163136966"/>
      <w:r w:rsidRPr="00091503">
        <w:t>Le cocontractant est tenu de faire connaître au Chef de service du marché au plus tard sept (7) jours avant l’expiration du délai contractuel, la date à laquelle il souhaite que soit réceptionnés les travaux.</w:t>
      </w:r>
    </w:p>
    <w:p w:rsidR="00BB3437" w:rsidRPr="00091503" w:rsidRDefault="00BB3437" w:rsidP="00BB3437"/>
    <w:p w:rsidR="00BB3437" w:rsidRPr="00091503" w:rsidRDefault="00BB3437" w:rsidP="00BB3437">
      <w:bookmarkStart w:id="130" w:name="_Hlk163137022"/>
      <w:bookmarkEnd w:id="129"/>
      <w:r w:rsidRPr="00091503">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BB3437" w:rsidRPr="00091503" w:rsidRDefault="00BB3437" w:rsidP="00BB3437"/>
    <w:p w:rsidR="00BB3437" w:rsidRPr="00091503" w:rsidRDefault="00BB3437" w:rsidP="00BB3437">
      <w:r w:rsidRPr="00091503">
        <w:t>Pour les marchés comportant plusieurs tranches, le Maître d’Ouvrage ou le Maître d’Ouvrage Délégué procèdera à la réception provisoire des travaux de la tranche considérée. Cette réception conditionnera le début de la tranche conditionnelle suivante.</w:t>
      </w:r>
    </w:p>
    <w:p w:rsidR="00BB3437" w:rsidRPr="00091503" w:rsidRDefault="00BB3437" w:rsidP="00BB3437"/>
    <w:p w:rsidR="00BB3437" w:rsidRPr="00091503" w:rsidRDefault="00BB3437" w:rsidP="00BB3437">
      <w:r w:rsidRPr="00091503">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w:t>
      </w:r>
    </w:p>
    <w:p w:rsidR="00BB3437" w:rsidRPr="00091503" w:rsidRDefault="00BB3437" w:rsidP="00BB3437"/>
    <w:p w:rsidR="00BB3437" w:rsidRPr="00091503" w:rsidRDefault="00BB3437" w:rsidP="00BB3437">
      <w:r w:rsidRPr="00091503">
        <w:rPr>
          <w:rFonts w:eastAsia="Calibri"/>
        </w:rPr>
        <w:t>Pour être valable, le procès-verbal de réception doit être signé par les deux tiers (2/3) au moins des membres dont le Président</w:t>
      </w:r>
      <w:r w:rsidRPr="00091503">
        <w:t>.</w:t>
      </w:r>
    </w:p>
    <w:p w:rsidR="00BB3437" w:rsidRPr="00091503" w:rsidRDefault="00BB3437" w:rsidP="00BB3437"/>
    <w:p w:rsidR="00BB3437" w:rsidRPr="00091503" w:rsidRDefault="00BB3437" w:rsidP="00BB3437">
      <w:bookmarkStart w:id="131" w:name="_Hlk163137060"/>
      <w:bookmarkEnd w:id="130"/>
      <w:r w:rsidRPr="00091503">
        <w:t>24.3. Composition de la commission de réception</w:t>
      </w:r>
    </w:p>
    <w:p w:rsidR="00BB3437" w:rsidRPr="00091503" w:rsidRDefault="00BB3437" w:rsidP="00BB3437">
      <w:r w:rsidRPr="00091503">
        <w:t>La Commission de réception sera composée des membres suivants [à titre indicatif] :</w:t>
      </w:r>
    </w:p>
    <w:p w:rsidR="00BB3437" w:rsidRPr="00091503" w:rsidRDefault="00BB3437" w:rsidP="00BB3437">
      <w:r w:rsidRPr="00091503">
        <w:t>Président : Le Maitre d’Ouvrage ou le Maître d’Ouvrage Délégué ou son représentant ;</w:t>
      </w:r>
    </w:p>
    <w:p w:rsidR="00BB3437" w:rsidRPr="00091503" w:rsidRDefault="00BB3437" w:rsidP="00BB3437">
      <w:r w:rsidRPr="00091503">
        <w:t>Rapporteur : Le Maître d’Œuvre ou l’Ingénieur du marché (en cas d’absence de Maitrise d’Œuvre) ;</w:t>
      </w:r>
    </w:p>
    <w:p w:rsidR="00BB3437" w:rsidRPr="00091503" w:rsidRDefault="00BB3437" w:rsidP="00BB3437">
      <w:r w:rsidRPr="00091503">
        <w:t>Membres :</w:t>
      </w:r>
    </w:p>
    <w:p w:rsidR="00BB3437" w:rsidRPr="00091503" w:rsidRDefault="00BB3437" w:rsidP="00BB3437">
      <w:r w:rsidRPr="00091503">
        <w:t>Le Chef de Service du marché ou son représentant ;</w:t>
      </w:r>
    </w:p>
    <w:p w:rsidR="00BB3437" w:rsidRPr="00091503" w:rsidRDefault="00BB3437" w:rsidP="00BB3437">
      <w:r w:rsidRPr="00091503">
        <w:t xml:space="preserve">L’Ingénieur du marché (en cas de présence de Maitrise d’Œuvre) / Rapporteur [en cas d’absence de Maitrise d’Œuvre]; </w:t>
      </w:r>
    </w:p>
    <w:p w:rsidR="00BB3437" w:rsidRPr="00091503" w:rsidRDefault="00BB3437" w:rsidP="00BB3437">
      <w:r w:rsidRPr="00091503">
        <w:t xml:space="preserve">Le comptable matière du Maître d’Ouvrage ou du Maître d’Ouvrage Délégué conformément à la circulaire portant application de la loi des finances de l’année [A préciser]. </w:t>
      </w:r>
    </w:p>
    <w:p w:rsidR="00BB3437" w:rsidRPr="00091503" w:rsidRDefault="00BB3437" w:rsidP="00BB3437">
      <w:r w:rsidRPr="00091503">
        <w:t xml:space="preserve">Autres membres [à préciser]; </w:t>
      </w:r>
    </w:p>
    <w:p w:rsidR="00BB3437" w:rsidRPr="00091503" w:rsidRDefault="00BB3437" w:rsidP="00BB3437">
      <w:r w:rsidRPr="00091503">
        <w:t xml:space="preserve">Observateur : Le représentant du MINMAP ; </w:t>
      </w:r>
    </w:p>
    <w:p w:rsidR="00BB3437" w:rsidRPr="00091503" w:rsidRDefault="00BB3437" w:rsidP="00BB3437">
      <w:r w:rsidRPr="00091503">
        <w:t>Invité : Le Cocontractant ;</w:t>
      </w:r>
    </w:p>
    <w:p w:rsidR="00BB3437" w:rsidRPr="00091503" w:rsidRDefault="00BB3437" w:rsidP="00BB3437">
      <w:r w:rsidRPr="00091503">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bookmarkEnd w:id="125"/>
    <w:bookmarkEnd w:id="128"/>
    <w:bookmarkEnd w:id="131"/>
    <w:p w:rsidR="00BB3437" w:rsidRPr="00091503" w:rsidRDefault="00BB3437" w:rsidP="00BB3437"/>
    <w:p w:rsidR="00BB3437" w:rsidRPr="00091503" w:rsidRDefault="00BB3437" w:rsidP="00BB3437">
      <w:r w:rsidRPr="00091503">
        <w:t xml:space="preserve">24.4. Réceptions partielles </w:t>
      </w:r>
      <w:bookmarkStart w:id="132" w:name="_Hlk143271050"/>
      <w:r w:rsidRPr="00091503">
        <w:t>RAS</w:t>
      </w:r>
    </w:p>
    <w:bookmarkEnd w:id="132"/>
    <w:p w:rsidR="00BB3437" w:rsidRPr="00091503" w:rsidRDefault="00BB3437" w:rsidP="00BB3437"/>
    <w:p w:rsidR="00BB3437" w:rsidRPr="00091503" w:rsidRDefault="00BB3437" w:rsidP="00BB3437">
      <w:r w:rsidRPr="00091503">
        <w:t>24.5. Début de la période de garantie la période de garantie commence à la date de cette réception provisoire.</w:t>
      </w:r>
    </w:p>
    <w:p w:rsidR="00BB3437" w:rsidRPr="00091503" w:rsidRDefault="00BB3437" w:rsidP="00BB3437"/>
    <w:p w:rsidR="00BB3437" w:rsidRPr="00091503" w:rsidRDefault="00BB3437" w:rsidP="00BB3437">
      <w:r w:rsidRPr="00091503">
        <w:t>24.6. Prise de possession des ouvrages</w:t>
      </w:r>
    </w:p>
    <w:p w:rsidR="00BB3437" w:rsidRPr="00091503" w:rsidRDefault="00BB3437" w:rsidP="00BB3437">
      <w:r w:rsidRPr="00091503">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BB3437" w:rsidRPr="00091503" w:rsidRDefault="00BB3437" w:rsidP="00BB3437"/>
    <w:p w:rsidR="00BB3437" w:rsidRPr="00091503" w:rsidRDefault="00BB3437" w:rsidP="00BB3437">
      <w:bookmarkStart w:id="133" w:name="_Hlk163137296"/>
      <w:r w:rsidRPr="00091503">
        <w:lastRenderedPageBreak/>
        <w:t xml:space="preserve">24.7 : Rejet </w:t>
      </w:r>
    </w:p>
    <w:p w:rsidR="00BB3437" w:rsidRPr="00091503" w:rsidRDefault="00BB3437" w:rsidP="00BB3437">
      <w:r w:rsidRPr="00091503">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BB3437" w:rsidRPr="00091503" w:rsidRDefault="00BB3437" w:rsidP="00BB3437">
      <w:r w:rsidRPr="00091503">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BB3437" w:rsidRPr="00091503" w:rsidRDefault="00BB3437" w:rsidP="00BB3437">
      <w:r w:rsidRPr="00091503">
        <w:t xml:space="preserve"> En cas de rejet, le Cocontractant est tenu de rembourser les avances et acomptes déjà perçus.</w:t>
      </w:r>
    </w:p>
    <w:bookmarkEnd w:id="133"/>
    <w:p w:rsidR="00BB3437" w:rsidRPr="00091503" w:rsidRDefault="00BB3437" w:rsidP="00BB3437"/>
    <w:p w:rsidR="00BB3437" w:rsidRPr="002E11DF" w:rsidRDefault="00BB3437" w:rsidP="00BB3437">
      <w:pPr>
        <w:rPr>
          <w:b/>
          <w:bCs/>
        </w:rPr>
      </w:pPr>
      <w:bookmarkStart w:id="134" w:name="_Toc157306083"/>
      <w:bookmarkStart w:id="135" w:name="_Toc530307812"/>
      <w:bookmarkStart w:id="136" w:name="_Toc97557096"/>
      <w:r w:rsidRPr="002E11DF">
        <w:rPr>
          <w:b/>
          <w:bCs/>
        </w:rPr>
        <w:t>Article 25- Documents à fournir après exécution</w:t>
      </w:r>
      <w:bookmarkEnd w:id="134"/>
      <w:bookmarkEnd w:id="135"/>
      <w:bookmarkEnd w:id="136"/>
    </w:p>
    <w:p w:rsidR="00BB3437" w:rsidRPr="00091503" w:rsidRDefault="00BB3437" w:rsidP="00BB3437">
      <w:r w:rsidRPr="00091503">
        <w:t>Le Cocontractant remettra au Maitrise d’Œuvre le cas échéant ou à l’ingénieur du marché dans les trente jours suivants la date de réception provisoire de l’ensemble des travaux, le plan de récolement.</w:t>
      </w:r>
    </w:p>
    <w:p w:rsidR="00BB3437" w:rsidRPr="00091503" w:rsidRDefault="00BB3437" w:rsidP="00BB3437">
      <w:r w:rsidRPr="00091503">
        <w:t>25.1. Liste des autres documents à fournir dans un délai de 30 jours après la réception provisoire :</w:t>
      </w:r>
    </w:p>
    <w:p w:rsidR="00BB3437" w:rsidRPr="00091503" w:rsidRDefault="00BB3437" w:rsidP="00BB3437">
      <w:r w:rsidRPr="00091503">
        <w:t>- le plan de recollement ;</w:t>
      </w:r>
    </w:p>
    <w:p w:rsidR="00BB3437" w:rsidRPr="00091503" w:rsidRDefault="00BB3437" w:rsidP="00BB3437">
      <w:r w:rsidRPr="00091503">
        <w:t>- l’attachement et décompte définitif ;</w:t>
      </w:r>
    </w:p>
    <w:p w:rsidR="00BB3437" w:rsidRPr="00091503" w:rsidRDefault="00BB3437" w:rsidP="00BB3437">
      <w:r w:rsidRPr="00091503">
        <w:t>-les PV de visite de chantier.</w:t>
      </w:r>
    </w:p>
    <w:p w:rsidR="00BB3437" w:rsidRPr="00091503" w:rsidRDefault="00BB3437" w:rsidP="00BB3437"/>
    <w:p w:rsidR="00BB3437" w:rsidRPr="00091503" w:rsidRDefault="00BB3437" w:rsidP="00BB3437">
      <w:r w:rsidRPr="00091503">
        <w:t>25.2. Le montant à retenir sur la caution en termes de pénalité pour non-fourniture desdits documents est de 3000 francs/j de retard.</w:t>
      </w:r>
    </w:p>
    <w:p w:rsidR="00BB3437" w:rsidRPr="00091503" w:rsidRDefault="00BB3437" w:rsidP="00BB3437"/>
    <w:p w:rsidR="00BB3437" w:rsidRPr="002E11DF" w:rsidRDefault="00BB3437" w:rsidP="00BB3437">
      <w:pPr>
        <w:rPr>
          <w:b/>
          <w:bCs/>
        </w:rPr>
      </w:pPr>
      <w:bookmarkStart w:id="137" w:name="_Toc157306084"/>
      <w:bookmarkStart w:id="138" w:name="_Toc530307813"/>
      <w:bookmarkStart w:id="139" w:name="_Toc97557097"/>
      <w:bookmarkStart w:id="140" w:name="_Hlk163137363"/>
      <w:bookmarkStart w:id="141" w:name="_Hlk163152668"/>
      <w:r w:rsidRPr="002E11DF">
        <w:rPr>
          <w:b/>
          <w:bCs/>
        </w:rPr>
        <w:t>Article 26- Garantie contractuelle / Entretien pendant la période de garantie</w:t>
      </w:r>
      <w:bookmarkEnd w:id="137"/>
      <w:bookmarkEnd w:id="138"/>
      <w:bookmarkEnd w:id="139"/>
    </w:p>
    <w:p w:rsidR="00BB3437" w:rsidRPr="00091503" w:rsidRDefault="00BB3437" w:rsidP="00BB3437">
      <w:r w:rsidRPr="00091503">
        <w:t>26.1. Délai de garantie</w:t>
      </w:r>
    </w:p>
    <w:p w:rsidR="00BB3437" w:rsidRPr="00091503" w:rsidRDefault="00BB3437" w:rsidP="00BB3437">
      <w:r w:rsidRPr="00091503">
        <w:t xml:space="preserve">La durée de garantie est  à compter de la date de réception provisoire des travaux ou de la réception partielle le cas échéant . </w:t>
      </w:r>
    </w:p>
    <w:p w:rsidR="00BB3437" w:rsidRPr="00091503" w:rsidRDefault="00BB3437" w:rsidP="00BB3437">
      <w:r w:rsidRPr="00091503">
        <w:t>Le Cocontractant garantit que les équipements livrés (le cas échéant) en exécution du marché sont neufs et que les travaux sont exécutés dans les règles de l’art et les normes requises.</w:t>
      </w:r>
    </w:p>
    <w:p w:rsidR="00BB3437" w:rsidRPr="00091503" w:rsidRDefault="00BB3437" w:rsidP="00BB3437"/>
    <w:p w:rsidR="00BB3437" w:rsidRPr="00091503" w:rsidRDefault="00BB3437" w:rsidP="00BB3437">
      <w:r w:rsidRPr="00091503">
        <w:t>.26.2. Entretien pendant la période de garantie</w:t>
      </w:r>
    </w:p>
    <w:p w:rsidR="00BB3437" w:rsidRPr="00091503" w:rsidRDefault="00BB3437" w:rsidP="00BB3437">
      <w:r w:rsidRPr="00091503">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rsidR="00BB3437" w:rsidRPr="00091503" w:rsidRDefault="00BB3437" w:rsidP="00BB3437"/>
    <w:p w:rsidR="00BB3437" w:rsidRPr="00091503" w:rsidRDefault="00BB3437" w:rsidP="00BB3437">
      <w:r w:rsidRPr="00091503">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140"/>
    <w:p w:rsidR="00BB3437" w:rsidRPr="00091503" w:rsidRDefault="00BB3437" w:rsidP="00BB3437"/>
    <w:p w:rsidR="00BB3437" w:rsidRPr="002E11DF" w:rsidRDefault="00BB3437" w:rsidP="00BB3437">
      <w:pPr>
        <w:rPr>
          <w:b/>
          <w:bCs/>
        </w:rPr>
      </w:pPr>
      <w:bookmarkStart w:id="142" w:name="_Toc530307814"/>
      <w:bookmarkStart w:id="143" w:name="_Toc97557098"/>
      <w:bookmarkStart w:id="144" w:name="_Toc157306085"/>
      <w:bookmarkStart w:id="145" w:name="_Hlk163137410"/>
      <w:r w:rsidRPr="002E11DF">
        <w:rPr>
          <w:b/>
          <w:bCs/>
        </w:rPr>
        <w:t>Article 27- Réception définitive</w:t>
      </w:r>
      <w:bookmarkEnd w:id="142"/>
      <w:bookmarkEnd w:id="143"/>
      <w:bookmarkEnd w:id="144"/>
    </w:p>
    <w:p w:rsidR="00BB3437" w:rsidRPr="00091503" w:rsidRDefault="00BB3437" w:rsidP="00BB3437">
      <w:r w:rsidRPr="00091503">
        <w:t>27.1. La réception définitive s’effectuera dans un délai maximal [de quinze (15) jours] à compter de l’expiration du délai de garantie.</w:t>
      </w:r>
    </w:p>
    <w:p w:rsidR="00BB3437" w:rsidRPr="00091503" w:rsidRDefault="00BB3437" w:rsidP="00BB3437"/>
    <w:p w:rsidR="00BB3437" w:rsidRPr="00091503" w:rsidRDefault="00BB3437" w:rsidP="00BB3437">
      <w:r w:rsidRPr="00091503">
        <w:t>27.2. Le Maître d’Œuvre  ne sera pas membre de la commission.</w:t>
      </w:r>
    </w:p>
    <w:p w:rsidR="00BB3437" w:rsidRPr="00091503" w:rsidRDefault="00BB3437" w:rsidP="00BB3437"/>
    <w:p w:rsidR="00BB3437" w:rsidRPr="00091503" w:rsidRDefault="00BB3437" w:rsidP="00BB3437">
      <w:r w:rsidRPr="00091503">
        <w:t>27.3. La composition et la procédure de réception définitive sont la même que celles de la réception provisoire.</w:t>
      </w:r>
    </w:p>
    <w:p w:rsidR="00BB3437" w:rsidRPr="00091503" w:rsidRDefault="00BB3437" w:rsidP="00BB3437"/>
    <w:p w:rsidR="00BB3437" w:rsidRDefault="00BB3437" w:rsidP="00BB3437">
      <w:r w:rsidRPr="00091503">
        <w:t>27.4- Le marché est clôturé définitivement dans les conditions fixées à. l’article 38 alinéa 4 du présent CCAP concernant le Décompte général et définitif.</w:t>
      </w:r>
    </w:p>
    <w:p w:rsidR="00BB3437" w:rsidRPr="00091503" w:rsidRDefault="00BB3437" w:rsidP="00BB3437"/>
    <w:bookmarkEnd w:id="141"/>
    <w:bookmarkEnd w:id="145"/>
    <w:p w:rsidR="00BB3437" w:rsidRPr="00091503" w:rsidRDefault="00BB3437" w:rsidP="00BB3437"/>
    <w:p w:rsidR="00BB3437" w:rsidRPr="002E11DF" w:rsidRDefault="00BB3437" w:rsidP="00BB3437">
      <w:pPr>
        <w:rPr>
          <w:b/>
          <w:bCs/>
        </w:rPr>
      </w:pPr>
      <w:bookmarkStart w:id="146" w:name="_Toc157306086"/>
      <w:r w:rsidRPr="002E11DF">
        <w:rPr>
          <w:b/>
          <w:bCs/>
        </w:rPr>
        <w:t>Article 28- Garantie légale</w:t>
      </w:r>
      <w:bookmarkEnd w:id="146"/>
    </w:p>
    <w:p w:rsidR="00BB3437" w:rsidRPr="00091503" w:rsidRDefault="00BB3437" w:rsidP="00BB3437">
      <w:r w:rsidRPr="00091503">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rsidR="00BB3437" w:rsidRPr="00091503" w:rsidRDefault="00BB3437" w:rsidP="00BB3437">
      <w:r w:rsidRPr="00091503">
        <w:t xml:space="preserve">A cette fin, il devra recruter un Bureau de Contrôle Technique (BCT) agréé chargé de l’expertise des travaux en vue d’une </w:t>
      </w:r>
      <w:r w:rsidRPr="00091503">
        <w:lastRenderedPageBreak/>
        <w:t>assurance décennale.</w:t>
      </w:r>
    </w:p>
    <w:p w:rsidR="00BB3437" w:rsidRPr="00091503" w:rsidRDefault="00BB3437" w:rsidP="00BB3437"/>
    <w:p w:rsidR="00BB3437" w:rsidRDefault="00BB3437" w:rsidP="00BB3437">
      <w:pPr>
        <w:rPr>
          <w:b/>
          <w:bCs/>
        </w:rPr>
      </w:pPr>
      <w:bookmarkStart w:id="147" w:name="_Toc530307815"/>
      <w:bookmarkStart w:id="148" w:name="_Toc97557099"/>
      <w:bookmarkStart w:id="149" w:name="_Toc157306087"/>
      <w:r w:rsidRPr="002E11DF">
        <w:rPr>
          <w:b/>
          <w:bCs/>
        </w:rPr>
        <w:t>CLAUSES FINANCIERES</w:t>
      </w:r>
      <w:bookmarkEnd w:id="147"/>
      <w:bookmarkEnd w:id="148"/>
      <w:bookmarkEnd w:id="149"/>
    </w:p>
    <w:p w:rsidR="00BB3437" w:rsidRPr="002E11DF" w:rsidRDefault="00BB3437" w:rsidP="00BB3437">
      <w:pPr>
        <w:rPr>
          <w:b/>
          <w:bCs/>
        </w:rPr>
      </w:pPr>
    </w:p>
    <w:p w:rsidR="00BB3437" w:rsidRPr="002E11DF" w:rsidRDefault="00BB3437" w:rsidP="00BB3437">
      <w:pPr>
        <w:rPr>
          <w:b/>
          <w:bCs/>
        </w:rPr>
      </w:pPr>
      <w:bookmarkStart w:id="150" w:name="_Toc530307816"/>
      <w:bookmarkStart w:id="151" w:name="_Toc97557100"/>
      <w:bookmarkStart w:id="152" w:name="_Toc157306088"/>
      <w:r w:rsidRPr="002E11DF">
        <w:rPr>
          <w:b/>
          <w:bCs/>
        </w:rPr>
        <w:t>Article 29- Montant du marché</w:t>
      </w:r>
      <w:bookmarkEnd w:id="150"/>
      <w:bookmarkEnd w:id="151"/>
      <w:bookmarkEnd w:id="152"/>
    </w:p>
    <w:p w:rsidR="00BB3437" w:rsidRPr="00091503" w:rsidRDefault="00BB3437" w:rsidP="00BB3437">
      <w:r w:rsidRPr="00091503">
        <w:t>Le montant du présent marché, tel qu’il ressort du [détail ou devis estimatif] est de : ______ (en chiffres)</w:t>
      </w:r>
      <w:r w:rsidRPr="00091503">
        <w:tab/>
        <w:t>(en lettres) francs CFA Toutes Taxes Comprises (TTC); soit:</w:t>
      </w:r>
    </w:p>
    <w:p w:rsidR="00BB3437" w:rsidRPr="00091503" w:rsidRDefault="00BB3437" w:rsidP="00BB3437">
      <w:r w:rsidRPr="00091503">
        <w:t>Montant HTVA : ________ (____) francs CFA ;</w:t>
      </w:r>
    </w:p>
    <w:p w:rsidR="00BB3437" w:rsidRPr="00091503" w:rsidRDefault="00BB3437" w:rsidP="00BB3437">
      <w:r w:rsidRPr="00091503">
        <w:t>Montant de la TVA : ________ (___) francs CFA</w:t>
      </w:r>
    </w:p>
    <w:p w:rsidR="00BB3437" w:rsidRPr="00091503" w:rsidRDefault="00BB3437" w:rsidP="00BB3437">
      <w:r w:rsidRPr="00091503">
        <w:t>Montant de l’AIR : ____ (___) francs CFA</w:t>
      </w:r>
    </w:p>
    <w:p w:rsidR="00BB3437" w:rsidRPr="00091503" w:rsidRDefault="00BB3437" w:rsidP="00BB3437">
      <w:r w:rsidRPr="00091503">
        <w:t>Montant de la TSR, le cas échéant : ------------- (___) francs CFA [n’est applicable que pour les marchés passés avec les cocontractants dont le siège est basé à l’étranger] ;</w:t>
      </w:r>
    </w:p>
    <w:p w:rsidR="00BB3437" w:rsidRPr="00091503" w:rsidRDefault="00BB3437" w:rsidP="00BB3437">
      <w:r w:rsidRPr="00091503">
        <w:t>Net à percevoir = Montant net déduit de tous les impôts et taxes : ___ (___) francs CFA.</w:t>
      </w:r>
    </w:p>
    <w:p w:rsidR="00BB3437" w:rsidRPr="00091503" w:rsidRDefault="00BB3437" w:rsidP="00BB3437"/>
    <w:p w:rsidR="00BB3437" w:rsidRPr="002E11DF" w:rsidRDefault="00BB3437" w:rsidP="00BB3437">
      <w:pPr>
        <w:rPr>
          <w:b/>
          <w:bCs/>
        </w:rPr>
      </w:pPr>
      <w:bookmarkStart w:id="153" w:name="_Toc530307817"/>
      <w:bookmarkStart w:id="154" w:name="_Toc97557101"/>
      <w:bookmarkStart w:id="155" w:name="_Toc157306089"/>
      <w:r w:rsidRPr="002E11DF">
        <w:rPr>
          <w:b/>
          <w:bCs/>
        </w:rPr>
        <w:t>Article 30- Lieu et mode de paiement</w:t>
      </w:r>
      <w:bookmarkEnd w:id="153"/>
      <w:bookmarkEnd w:id="154"/>
      <w:bookmarkEnd w:id="155"/>
    </w:p>
    <w:p w:rsidR="00BB3437" w:rsidRPr="00091503" w:rsidRDefault="00BB3437" w:rsidP="00BB3437">
      <w:r w:rsidRPr="00091503">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BB3437" w:rsidRPr="00091503" w:rsidRDefault="00BB3437" w:rsidP="00BB3437">
      <w:r w:rsidRPr="00091503">
        <w:t xml:space="preserve"> Le Maître d’Ouvrage se libérera des sommes dues par virement bancaire au nom du cocontractant de la manière suivante : </w:t>
      </w:r>
    </w:p>
    <w:p w:rsidR="00BB3437" w:rsidRPr="00091503" w:rsidRDefault="00BB3437" w:rsidP="00BB3437">
      <w:r w:rsidRPr="00091503">
        <w:t>[La domiciliation bancaire devra être la même que celle du cautionnement définitif]</w:t>
      </w:r>
    </w:p>
    <w:p w:rsidR="00BB3437" w:rsidRPr="00091503" w:rsidRDefault="00BB3437" w:rsidP="00BB3437">
      <w:r w:rsidRPr="00091503">
        <w:t>Pour les règlements en francs CFA, soit (montant net à mandater en chiffres et en lettres), par crédit au compte n° _________ ouvert au nom du co-contractant à la banque______________</w:t>
      </w:r>
    </w:p>
    <w:p w:rsidR="00BB3437" w:rsidRPr="00091503" w:rsidRDefault="00BB3437" w:rsidP="00BB3437">
      <w:r w:rsidRPr="00091503">
        <w:t>Pour les règlements en devises, (le cas échéant) soit (montant net à mandater en chiffres et en lettres), par crédit au compte n° _________ouvert au nom du cocontractant à la banque______________.</w:t>
      </w:r>
    </w:p>
    <w:p w:rsidR="00BB3437" w:rsidRPr="00091503" w:rsidRDefault="00BB3437" w:rsidP="00BB3437"/>
    <w:p w:rsidR="00BB3437" w:rsidRPr="00091503" w:rsidRDefault="00BB3437" w:rsidP="00BB3437">
      <w:bookmarkStart w:id="156" w:name="_Hlk159274155"/>
      <w:bookmarkStart w:id="157" w:name="_Toc157306090"/>
      <w:bookmarkStart w:id="158" w:name="_Toc530307818"/>
      <w:bookmarkStart w:id="159" w:name="_Toc97557102"/>
      <w:r w:rsidRPr="002E11DF">
        <w:rPr>
          <w:b/>
          <w:bCs/>
        </w:rPr>
        <w:t xml:space="preserve">Article 31 </w:t>
      </w:r>
      <w:bookmarkEnd w:id="156"/>
      <w:r w:rsidRPr="002E11DF">
        <w:rPr>
          <w:b/>
          <w:bCs/>
        </w:rPr>
        <w:t>Garanties et</w:t>
      </w:r>
      <w:r w:rsidRPr="00091503">
        <w:t xml:space="preserve"> cautions</w:t>
      </w:r>
      <w:bookmarkEnd w:id="157"/>
      <w:bookmarkEnd w:id="158"/>
      <w:bookmarkEnd w:id="159"/>
    </w:p>
    <w:p w:rsidR="00BB3437" w:rsidRPr="00091503" w:rsidRDefault="00BB3437" w:rsidP="00BB3437">
      <w:r w:rsidRPr="00091503">
        <w:t xml:space="preserve">Le cocontractant devra fournir les garanties émanant des banques ou organismes financiers agréés par le Ministre chargé des finances ou ayant un correspondant local agréé. </w:t>
      </w:r>
    </w:p>
    <w:p w:rsidR="00BB3437" w:rsidRPr="00091503" w:rsidRDefault="00BB3437" w:rsidP="00BB3437">
      <w:r w:rsidRPr="00091503">
        <w:t>Les garanties décrites ci-après en faveur du Maître d’Ouvrage ou du Maître d’Ouvrage Délégué sont exigées dans les délais, pour le montant, selon la manière et sous la forme indiquée ci-après :</w:t>
      </w:r>
    </w:p>
    <w:p w:rsidR="00BB3437" w:rsidRPr="00091503" w:rsidRDefault="00BB3437" w:rsidP="00BB3437"/>
    <w:p w:rsidR="00BB3437" w:rsidRPr="00091503" w:rsidRDefault="00BB3437" w:rsidP="00BB3437">
      <w:r w:rsidRPr="00091503">
        <w:t>31.1. Cautionnement définitif</w:t>
      </w:r>
    </w:p>
    <w:p w:rsidR="00BB3437" w:rsidRPr="00091503" w:rsidRDefault="00BB3437" w:rsidP="00BB3437">
      <w:r w:rsidRPr="00091503">
        <w:t>Il est constitué par le titulaire du Marché et transmis au Chef Service du marché dans un délai maximum de vingt (20) jours calendaires à compter de la date de notification du marché et en tout cas avant le premier paiement.</w:t>
      </w:r>
    </w:p>
    <w:p w:rsidR="00BB3437" w:rsidRPr="00091503" w:rsidRDefault="00BB3437" w:rsidP="00BB3437"/>
    <w:p w:rsidR="00BB3437" w:rsidRPr="00091503" w:rsidRDefault="00BB3437" w:rsidP="00BB3437">
      <w:r w:rsidRPr="00091503">
        <w:t xml:space="preserve">Son montant est fixé à : 3% . </w:t>
      </w:r>
    </w:p>
    <w:p w:rsidR="00BB3437" w:rsidRPr="00091503" w:rsidRDefault="00BB3437" w:rsidP="00BB3437">
      <w:r w:rsidRPr="00091503">
        <w:t>La garantie sera libellée dans la ou les monnaie(s) du Marché, ou dans une monnaie librement convertible satisfaisant le Maître d’ouvrage ou le Maître d’Ouvrage Délégué, et devra suivre l’un des modèles fournis dans le Dossier d’appel d’offres, comme indiqué par le Maître d’ouvrage ou le Maître d’Ouvrage Délégué dans le CCAP, ou tout autre document satisfaisant le Maître d’ouvrage ou le Maître d’Ouvrage Délégué.</w:t>
      </w:r>
    </w:p>
    <w:p w:rsidR="00BB3437" w:rsidRPr="00091503" w:rsidRDefault="00BB3437" w:rsidP="00BB3437"/>
    <w:p w:rsidR="00BB3437" w:rsidRPr="00091503" w:rsidRDefault="00BB3437" w:rsidP="00BB3437">
      <w:r w:rsidRPr="00091503">
        <w:t>Les modes de substitution du cautionnement sont prévus à l’article 140 du code des marchés publics.</w:t>
      </w:r>
    </w:p>
    <w:p w:rsidR="00BB3437" w:rsidRPr="00091503" w:rsidRDefault="00BB3437" w:rsidP="00BB3437"/>
    <w:p w:rsidR="00BB3437" w:rsidRPr="00091503" w:rsidRDefault="00BB3437" w:rsidP="00BB3437">
      <w:bookmarkStart w:id="160" w:name="_Hlk163137509"/>
      <w:r w:rsidRPr="00091503">
        <w:t xml:space="preserve">Le cautionnement définitif sera restitué consécutivement par le Maître d’Ouvrage ou le Maître d’Ouvrage Délégué dans un délai d’un mois suivant la date de réception provisoire des travaux, à la suite d’une mainlevée délivrée par le Maître d’Ouvrage ou le Maître d’Ouvrage Délégué après demande du cocontractant. </w:t>
      </w:r>
    </w:p>
    <w:p w:rsidR="00BB3437" w:rsidRPr="00091503" w:rsidRDefault="00BB3437" w:rsidP="00BB3437"/>
    <w:p w:rsidR="00BB3437" w:rsidRPr="00091503" w:rsidRDefault="00BB3437" w:rsidP="00BB3437">
      <w:r w:rsidRPr="00091503">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160"/>
    <w:p w:rsidR="00BB3437" w:rsidRPr="00091503" w:rsidRDefault="00BB3437" w:rsidP="00BB3437"/>
    <w:p w:rsidR="00BB3437" w:rsidRPr="00091503" w:rsidRDefault="00BB3437" w:rsidP="00BB3437">
      <w:r w:rsidRPr="00091503">
        <w:t>31.2. Cautionnement d’avance de démarrage</w:t>
      </w:r>
    </w:p>
    <w:p w:rsidR="00BB3437" w:rsidRPr="00091503" w:rsidRDefault="00BB3437" w:rsidP="00BB3437">
      <w:r w:rsidRPr="00091503">
        <w:t>[Préciser le cas échéant les taux (20% maximum du montant TTC du marché cautionné à 100% par un établissement bancaire de droit camerounais ou un organisme financier agrée de premier rang conformément à la réglementation en vigueur) et les modalités de restitution de la caution].</w:t>
      </w:r>
    </w:p>
    <w:p w:rsidR="00BB3437" w:rsidRPr="00091503" w:rsidRDefault="00BB3437" w:rsidP="00BB3437"/>
    <w:p w:rsidR="00BB3437" w:rsidRPr="00091503" w:rsidRDefault="00BB3437" w:rsidP="00BB3437">
      <w:r w:rsidRPr="00091503">
        <w:t>31.3. Cautionnement de bonne exécution (en remplacement de la retenue de garantie)</w:t>
      </w:r>
    </w:p>
    <w:p w:rsidR="00BB3437" w:rsidRPr="00091503" w:rsidRDefault="00BB3437" w:rsidP="00BB3437">
      <w:r w:rsidRPr="00091503">
        <w:t>[Lorsque le marché est assorti d’une période de garantie ou d’entretien, la retenue de garantie est fixée à [10%maximum] du montant TTC du marché augmenté le cas échéant du montant des avenants].</w:t>
      </w:r>
    </w:p>
    <w:p w:rsidR="00BB3437" w:rsidRPr="00091503" w:rsidRDefault="00BB3437" w:rsidP="00BB3437"/>
    <w:p w:rsidR="00BB3437" w:rsidRPr="00091503" w:rsidRDefault="00BB3437" w:rsidP="00BB3437">
      <w:r w:rsidRPr="00091503">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rsidR="00BB3437" w:rsidRPr="00091503" w:rsidRDefault="00BB3437" w:rsidP="00BB3437"/>
    <w:p w:rsidR="00BB3437" w:rsidRPr="00091503" w:rsidRDefault="00BB3437" w:rsidP="00BB3437">
      <w:r w:rsidRPr="00091503">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BB3437" w:rsidRPr="00091503" w:rsidRDefault="00BB3437" w:rsidP="00BB3437">
      <w:r w:rsidRPr="00091503">
        <w:t>Dans ce cas, il ne peut être mis fin à l’engagement de la caution que par main levée délivrée par le Maître d’Ouvrage ou le Maître d’Ouvrage Délégué.</w:t>
      </w:r>
    </w:p>
    <w:p w:rsidR="00BB3437" w:rsidRPr="00091503" w:rsidRDefault="00BB3437" w:rsidP="00BB3437"/>
    <w:p w:rsidR="00BB3437" w:rsidRPr="002E11DF" w:rsidRDefault="00BB3437" w:rsidP="00BB3437">
      <w:pPr>
        <w:rPr>
          <w:b/>
          <w:bCs/>
        </w:rPr>
      </w:pPr>
      <w:bookmarkStart w:id="161" w:name="_Toc157306091"/>
      <w:bookmarkStart w:id="162" w:name="_Toc530307819"/>
      <w:bookmarkStart w:id="163" w:name="_Toc97557103"/>
      <w:r w:rsidRPr="002E11DF">
        <w:rPr>
          <w:b/>
          <w:bCs/>
        </w:rPr>
        <w:t>Article 32 Variation des prix</w:t>
      </w:r>
      <w:bookmarkEnd w:id="161"/>
      <w:bookmarkEnd w:id="162"/>
      <w:bookmarkEnd w:id="163"/>
    </w:p>
    <w:p w:rsidR="00BB3437" w:rsidRPr="00091503" w:rsidRDefault="00BB3437" w:rsidP="00BB3437">
      <w:r w:rsidRPr="00091503">
        <w:t>32.1. Les prix sont fermes.</w:t>
      </w:r>
    </w:p>
    <w:p w:rsidR="00BB3437" w:rsidRPr="00091503" w:rsidRDefault="00BB3437" w:rsidP="00BB3437">
      <w:r w:rsidRPr="00091503">
        <w:t>Les acomptes payés au cocontractant au titre des avances ne sont pas révisables.</w:t>
      </w:r>
    </w:p>
    <w:p w:rsidR="00BB3437" w:rsidRPr="00091503" w:rsidRDefault="00BB3437" w:rsidP="00BB3437"/>
    <w:p w:rsidR="00BB3437" w:rsidRPr="00091503" w:rsidRDefault="00BB3437" w:rsidP="00BB3437">
      <w:r w:rsidRPr="00091503">
        <w:t xml:space="preserve">32.2. Modalités d’actualisation des prix (le cas échéant). </w:t>
      </w:r>
    </w:p>
    <w:p w:rsidR="00BB3437" w:rsidRPr="00091503" w:rsidRDefault="00BB3437" w:rsidP="00BB3437">
      <w:r w:rsidRPr="00091503">
        <w:t>Les modalités d’actualisation ou de révision des prix sont celles prévues dans le Code des Marchés Publics.</w:t>
      </w:r>
    </w:p>
    <w:p w:rsidR="00BB3437" w:rsidRPr="00091503" w:rsidRDefault="00BB3437" w:rsidP="00BB3437">
      <w:r w:rsidRPr="00091503">
        <w:t>[La révision de prix ou leur actualisation en application des clauses contractuelles ne donne pas lieu à la conclusion d’un avenant].</w:t>
      </w:r>
    </w:p>
    <w:p w:rsidR="00BB3437" w:rsidRPr="00091503" w:rsidRDefault="00BB3437" w:rsidP="00BB3437"/>
    <w:p w:rsidR="00BB3437" w:rsidRPr="002E11DF" w:rsidRDefault="00BB3437" w:rsidP="00BB3437">
      <w:pPr>
        <w:rPr>
          <w:b/>
          <w:bCs/>
        </w:rPr>
      </w:pPr>
      <w:bookmarkStart w:id="164" w:name="_Toc530307820"/>
      <w:bookmarkStart w:id="165" w:name="_Toc97557104"/>
      <w:bookmarkStart w:id="166" w:name="_Toc157306092"/>
      <w:bookmarkStart w:id="167" w:name="_Hlk163137604"/>
      <w:r w:rsidRPr="002E11DF">
        <w:rPr>
          <w:b/>
          <w:bCs/>
        </w:rPr>
        <w:t>Article 33 Formules de révision des prix</w:t>
      </w:r>
      <w:bookmarkEnd w:id="164"/>
      <w:bookmarkEnd w:id="165"/>
      <w:bookmarkEnd w:id="166"/>
    </w:p>
    <w:p w:rsidR="00BB3437" w:rsidRPr="00091503" w:rsidRDefault="00BB3437" w:rsidP="00BB3437">
      <w:r w:rsidRPr="00091503">
        <w:t>Les prix du bordereau des prix unitaires ne sont pas révisables.</w:t>
      </w:r>
    </w:p>
    <w:p w:rsidR="00BB3437" w:rsidRPr="00091503" w:rsidRDefault="00BB3437" w:rsidP="00BB3437">
      <w:r w:rsidRPr="00091503">
        <w:t>Pour chacun des paramètres, l’indice «0 » indique la « valeur de base » à la date du mois précédent celui du dépouillement des plis. [Se conformer au Code des marchés publics]</w:t>
      </w:r>
    </w:p>
    <w:p w:rsidR="00BB3437" w:rsidRPr="00091503" w:rsidRDefault="00BB3437" w:rsidP="00BB3437"/>
    <w:p w:rsidR="00BB3437" w:rsidRPr="00091503" w:rsidRDefault="00BB3437" w:rsidP="00BB3437">
      <w:bookmarkStart w:id="168" w:name="_Toc530307821"/>
      <w:bookmarkStart w:id="169" w:name="_Toc97557105"/>
      <w:bookmarkStart w:id="170" w:name="_Toc157306093"/>
      <w:r w:rsidRPr="00091503">
        <w:t>Article 34 Formules d’actualisation des prix</w:t>
      </w:r>
      <w:bookmarkEnd w:id="168"/>
      <w:bookmarkEnd w:id="169"/>
      <w:bookmarkEnd w:id="170"/>
    </w:p>
    <w:p w:rsidR="00BB3437" w:rsidRPr="00091503" w:rsidRDefault="00BB3437" w:rsidP="00BB3437">
      <w:r w:rsidRPr="00091503">
        <w:t>Les prix du bordereau des prix unitaires sont actualisables par application de la formule suivante : [Insérer, le cas échéant, la formule et définir les paramètres et indices à appliquer le cas échéant].</w:t>
      </w:r>
    </w:p>
    <w:p w:rsidR="00BB3437" w:rsidRPr="00091503" w:rsidRDefault="00BB3437" w:rsidP="00BB3437">
      <w:r w:rsidRPr="00091503">
        <w:t>Les indices sont, le cas échéant, ceux définis pour les formules de révision des prix.</w:t>
      </w:r>
    </w:p>
    <w:p w:rsidR="00BB3437" w:rsidRPr="00091503" w:rsidRDefault="00BB3437" w:rsidP="00BB3437"/>
    <w:p w:rsidR="00BB3437" w:rsidRPr="002E11DF" w:rsidRDefault="00BB3437" w:rsidP="00BB3437">
      <w:pPr>
        <w:rPr>
          <w:b/>
          <w:bCs/>
        </w:rPr>
      </w:pPr>
      <w:bookmarkStart w:id="171" w:name="_Toc530307822"/>
      <w:bookmarkStart w:id="172" w:name="_Toc97557106"/>
      <w:bookmarkStart w:id="173" w:name="_Toc157306094"/>
      <w:r w:rsidRPr="002E11DF">
        <w:rPr>
          <w:b/>
          <w:bCs/>
        </w:rPr>
        <w:t>Article 35 Travaux en régie</w:t>
      </w:r>
      <w:bookmarkEnd w:id="171"/>
      <w:bookmarkEnd w:id="172"/>
      <w:bookmarkEnd w:id="173"/>
    </w:p>
    <w:p w:rsidR="00BB3437" w:rsidRPr="00091503" w:rsidRDefault="00BB3437" w:rsidP="00BB3437">
      <w:r w:rsidRPr="00091503">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BB3437" w:rsidRPr="00091503" w:rsidRDefault="00BB3437" w:rsidP="00BB3437">
      <w:r w:rsidRPr="00091503">
        <w:t>Le montant des travaux en régie visés à l’alinéa 1 ci-dessus ne peut être supérieur à deux pour cent (2%) du montant toutes taxes comprises (TTC) du marché.</w:t>
      </w:r>
    </w:p>
    <w:p w:rsidR="00BB3437" w:rsidRPr="00091503" w:rsidRDefault="00BB3437" w:rsidP="00BB3437"/>
    <w:p w:rsidR="00BB3437" w:rsidRPr="00091503" w:rsidRDefault="00BB3437" w:rsidP="00BB3437">
      <w:r w:rsidRPr="00091503">
        <w:t>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[Se référer au texte particulier de l’Autorité chargée des marchés publics définissant les conditions d’exercice des travaux en régie]</w:t>
      </w:r>
    </w:p>
    <w:p w:rsidR="00BB3437" w:rsidRPr="00091503" w:rsidRDefault="00BB3437" w:rsidP="00BB3437"/>
    <w:p w:rsidR="00BB3437" w:rsidRPr="00091503" w:rsidRDefault="00BB3437" w:rsidP="00BB3437">
      <w:r w:rsidRPr="00091503">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BB3437" w:rsidRPr="00091503" w:rsidRDefault="00BB3437" w:rsidP="00BB3437"/>
    <w:p w:rsidR="00BB3437" w:rsidRPr="002E11DF" w:rsidRDefault="00BB3437" w:rsidP="00BB3437">
      <w:pPr>
        <w:rPr>
          <w:b/>
          <w:bCs/>
        </w:rPr>
      </w:pPr>
      <w:bookmarkStart w:id="174" w:name="_Toc530307823"/>
      <w:bookmarkStart w:id="175" w:name="_Toc97557107"/>
      <w:bookmarkStart w:id="176" w:name="_Toc157306095"/>
      <w:r w:rsidRPr="002E11DF">
        <w:rPr>
          <w:b/>
          <w:bCs/>
        </w:rPr>
        <w:t>Article 36 Valorisation des approvisionnements</w:t>
      </w:r>
      <w:bookmarkEnd w:id="174"/>
      <w:bookmarkEnd w:id="175"/>
      <w:bookmarkEnd w:id="176"/>
    </w:p>
    <w:p w:rsidR="00BB3437" w:rsidRPr="00091503" w:rsidRDefault="00BB3437" w:rsidP="00BB3437">
      <w:r w:rsidRPr="00091503">
        <w:t xml:space="preserve">36.1. Des acomptes pour approvisionnement peuvent être accordés en raison des dépenses engagées en vue de l’exécution des </w:t>
      </w:r>
      <w:r w:rsidRPr="00091503">
        <w:lastRenderedPageBreak/>
        <w:t>travaux, fournitures ou services qui font l’objet d’un marché. Les modalités de paiement desdites avances sont fixées dans le code des marchés publics.</w:t>
      </w:r>
    </w:p>
    <w:p w:rsidR="00BB3437" w:rsidRPr="00091503" w:rsidRDefault="00BB3437" w:rsidP="00BB3437">
      <w:r w:rsidRPr="00091503">
        <w:t>36.2. Il n’est pas demandé de caution pour les acomptes sur approvisionnements.</w:t>
      </w:r>
    </w:p>
    <w:p w:rsidR="00BB3437" w:rsidRPr="00091503" w:rsidRDefault="00BB3437" w:rsidP="00BB3437">
      <w:r w:rsidRPr="00091503">
        <w:t>36.3 Dans tous les cas, le cocontractant de l’administration est responsable du gardiennage des matériaux ayant donnés lieu à une avance pour approvisionnement jusqu’à la réception des travaux.</w:t>
      </w:r>
    </w:p>
    <w:p w:rsidR="00BB3437" w:rsidRPr="00091503" w:rsidRDefault="00BB3437" w:rsidP="00BB3437"/>
    <w:p w:rsidR="00BB3437" w:rsidRPr="002E11DF" w:rsidRDefault="00BB3437" w:rsidP="00BB3437">
      <w:pPr>
        <w:rPr>
          <w:b/>
          <w:bCs/>
        </w:rPr>
      </w:pPr>
      <w:bookmarkStart w:id="177" w:name="_Toc157306096"/>
      <w:bookmarkStart w:id="178" w:name="_Toc530307824"/>
      <w:bookmarkStart w:id="179" w:name="_Toc97557108"/>
      <w:r w:rsidRPr="002E11DF">
        <w:rPr>
          <w:b/>
          <w:bCs/>
        </w:rPr>
        <w:t>Article 37 Avances</w:t>
      </w:r>
      <w:bookmarkEnd w:id="177"/>
      <w:bookmarkEnd w:id="178"/>
      <w:bookmarkEnd w:id="179"/>
    </w:p>
    <w:p w:rsidR="00BB3437" w:rsidRPr="00091503" w:rsidRDefault="00BB3437" w:rsidP="00BB3437">
      <w:r w:rsidRPr="00091503">
        <w:t>37.1. Le Maître d’Ouvrage ou le Maître d’Ouvrage Délégué n’accordera pas une avance de démarrage.</w:t>
      </w:r>
    </w:p>
    <w:p w:rsidR="00BB3437" w:rsidRPr="00091503" w:rsidRDefault="00BB3437" w:rsidP="00BB3437">
      <w:r w:rsidRPr="00091503">
        <w:t xml:space="preserve">37.2 RAS. </w:t>
      </w:r>
    </w:p>
    <w:p w:rsidR="00BB3437" w:rsidRPr="00091503" w:rsidRDefault="00BB3437" w:rsidP="00BB3437"/>
    <w:p w:rsidR="00BB3437" w:rsidRPr="00091503" w:rsidRDefault="00BB3437" w:rsidP="00BB3437">
      <w:r w:rsidRPr="00091503">
        <w:t>37.3</w:t>
      </w:r>
      <w:r w:rsidRPr="00091503">
        <w:tab/>
        <w:t>La totalité de l’avance doit être remboursée au plus tard dès le moment où la valeur en prix de base des prestations réalisées atteint quatre-vingt pour cent (80%) du montant du marché.</w:t>
      </w:r>
    </w:p>
    <w:p w:rsidR="00BB3437" w:rsidRPr="00091503" w:rsidRDefault="00BB3437" w:rsidP="00BB3437"/>
    <w:p w:rsidR="00BB3437" w:rsidRPr="00091503" w:rsidRDefault="00BB3437" w:rsidP="00BB3437">
      <w:r w:rsidRPr="00091503">
        <w:t>37.4</w:t>
      </w:r>
      <w:r w:rsidRPr="00091503">
        <w:tab/>
        <w:t>Au fur et à mesure du remboursement des avances, le Maître d’Ouvrage ou le Maître d’Ouvrage Délégué donnera la mainlevée de la partie de la caution correspondante, sur demande expresse du cocontractant de l’administration.</w:t>
      </w:r>
    </w:p>
    <w:p w:rsidR="00BB3437" w:rsidRPr="00091503" w:rsidRDefault="00BB3437" w:rsidP="00BB3437"/>
    <w:p w:rsidR="00BB3437" w:rsidRDefault="00BB3437" w:rsidP="00BB3437">
      <w:r w:rsidRPr="00091503">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BB3437" w:rsidRDefault="00BB3437" w:rsidP="00BB3437"/>
    <w:p w:rsidR="00BB3437" w:rsidRDefault="00BB3437" w:rsidP="00BB3437"/>
    <w:p w:rsidR="00BB3437" w:rsidRPr="00091503" w:rsidRDefault="00BB3437" w:rsidP="00BB3437"/>
    <w:p w:rsidR="00BB3437" w:rsidRPr="00091503" w:rsidRDefault="00BB3437" w:rsidP="00BB3437"/>
    <w:p w:rsidR="00BB3437" w:rsidRPr="002E11DF" w:rsidRDefault="00BB3437" w:rsidP="00BB3437">
      <w:pPr>
        <w:rPr>
          <w:b/>
          <w:bCs/>
        </w:rPr>
      </w:pPr>
      <w:bookmarkStart w:id="180" w:name="_Toc530307825"/>
      <w:bookmarkStart w:id="181" w:name="_Toc97557109"/>
      <w:bookmarkStart w:id="182" w:name="_Toc157306097"/>
      <w:r w:rsidRPr="002E11DF">
        <w:rPr>
          <w:b/>
          <w:bCs/>
        </w:rPr>
        <w:t>Article 38 Règlement des travaux</w:t>
      </w:r>
      <w:bookmarkEnd w:id="180"/>
      <w:bookmarkEnd w:id="181"/>
      <w:bookmarkEnd w:id="182"/>
    </w:p>
    <w:p w:rsidR="00BB3437" w:rsidRPr="00091503" w:rsidRDefault="00BB3437" w:rsidP="00BB3437">
      <w:r w:rsidRPr="00091503">
        <w:t>38.1. Constatation des travaux exécutés</w:t>
      </w:r>
    </w:p>
    <w:p w:rsidR="00BB3437" w:rsidRPr="00091503" w:rsidRDefault="00BB3437" w:rsidP="00BB3437">
      <w:r w:rsidRPr="00091503">
        <w:t>Avant la fin de chaque mois, le cocontractant de l’administration et l’Ingénieur [ou le Maître d’Œuvre le cas échéant], établissent un attachement contradictoire qui récapitule et fixe les quantités réalisées et constatées pour chaque poste du bordereau au cours du mois et pouvant donner droit au paiement.</w:t>
      </w:r>
    </w:p>
    <w:p w:rsidR="00BB3437" w:rsidRPr="00091503" w:rsidRDefault="00BB3437" w:rsidP="00BB3437"/>
    <w:p w:rsidR="00BB3437" w:rsidRPr="00091503" w:rsidRDefault="00BB3437" w:rsidP="00BB3437">
      <w:r w:rsidRPr="00091503">
        <w:t xml:space="preserve">38.2. Décomptes provisoires </w:t>
      </w:r>
    </w:p>
    <w:p w:rsidR="00BB3437" w:rsidRPr="00091503" w:rsidRDefault="00BB3437" w:rsidP="00BB3437">
      <w:r w:rsidRPr="00091503">
        <w:t>Les décomptes provisoires doivent être établis en sept exemplaires à une fréquence de</w:t>
      </w:r>
      <w:r>
        <w:t> </w:t>
      </w:r>
      <w:r w:rsidRPr="00091503">
        <w:t xml:space="preserve">: [A préciser comprise entre un (01) et trois (3) mois]. </w:t>
      </w:r>
    </w:p>
    <w:p w:rsidR="00BB3437" w:rsidRPr="00091503" w:rsidRDefault="00BB3437" w:rsidP="00BB3437">
      <w:r w:rsidRPr="00091503">
        <w:t xml:space="preserve">Le Maître d’œuvre ou l’Ingénieur dispose d’un délai de sept (7) jours ouvrables  pour transmettre au Chef de service du marché, le projet de décompte qu’il a approuvé. </w:t>
      </w:r>
    </w:p>
    <w:p w:rsidR="00BB3437" w:rsidRPr="00091503" w:rsidRDefault="00BB3437" w:rsidP="00BB3437"/>
    <w:p w:rsidR="00BB3437" w:rsidRPr="00091503" w:rsidRDefault="00BB3437" w:rsidP="00BB3437">
      <w:r w:rsidRPr="00091503">
        <w:t>Le chef de service quant à lui dispose d’un délai de quinze (15) jours ouvrables  pour procéder à la liquidation et sa transmission au comptable chargé du paiement avec copie à l’organisme chargé du contrôle externe.</w:t>
      </w:r>
    </w:p>
    <w:p w:rsidR="00BB3437" w:rsidRPr="00091503" w:rsidRDefault="00BB3437" w:rsidP="00BB3437">
      <w:r w:rsidRPr="00091503">
        <w:t>Les copies des décomptes provisoires doivent être transmises au Ministère en charge des marchés publics et à l’organisme chargé de la régulation des marchés publics.</w:t>
      </w:r>
    </w:p>
    <w:p w:rsidR="00BB3437" w:rsidRPr="00091503" w:rsidRDefault="00BB3437" w:rsidP="00BB3437"/>
    <w:p w:rsidR="00BB3437" w:rsidRPr="00091503" w:rsidRDefault="00BB3437" w:rsidP="00BB3437">
      <w:r w:rsidRPr="00091503">
        <w:t>Le délai maximum accordé au comptable assignataire pour le règlement des acomptes est fixé à quatre-vingt-dix (90) jours à compter de la date de réception des décomptes transmis par le chef de service du marché.</w:t>
      </w:r>
    </w:p>
    <w:p w:rsidR="00BB3437" w:rsidRPr="00091503" w:rsidRDefault="00BB3437" w:rsidP="00BB3437">
      <w:r w:rsidRPr="00091503">
        <w:t>Le montant HTVA de l’acompte à payer au cocontractant de l’administration sera mandaté comme suit</w:t>
      </w:r>
      <w:r>
        <w:t> </w:t>
      </w:r>
      <w:r w:rsidRPr="00091503">
        <w:t>:</w:t>
      </w:r>
    </w:p>
    <w:p w:rsidR="00BB3437" w:rsidRPr="00091503" w:rsidRDefault="00BB3437" w:rsidP="00BB3437">
      <w:r w:rsidRPr="00091503">
        <w:t xml:space="preserve">HTVA </w:t>
      </w:r>
      <w:r>
        <w:t>–</w:t>
      </w:r>
      <w:r w:rsidRPr="00091503">
        <w:t xml:space="preserve"> AIR ou TSR] versé directement au compte du cocontractant de l’administration</w:t>
      </w:r>
      <w:r>
        <w:t> </w:t>
      </w:r>
      <w:r w:rsidRPr="00091503">
        <w:t>;</w:t>
      </w:r>
    </w:p>
    <w:p w:rsidR="00BB3437" w:rsidRPr="00091503" w:rsidRDefault="00BB3437" w:rsidP="00BB3437">
      <w:r w:rsidRPr="00091503">
        <w:t>TVA au taux en vigueur</w:t>
      </w:r>
      <w:r>
        <w:t> </w:t>
      </w:r>
      <w:r w:rsidRPr="00091503">
        <w:t>;</w:t>
      </w:r>
    </w:p>
    <w:p w:rsidR="00BB3437" w:rsidRPr="00091503" w:rsidRDefault="00BB3437" w:rsidP="00BB3437">
      <w:r w:rsidRPr="00091503">
        <w:t>[AIR ou TSR] versé au Trésor public au titre de l’AIR ou de la TSR dû par le cocontractant</w:t>
      </w:r>
      <w:r>
        <w:t> </w:t>
      </w:r>
      <w:r w:rsidRPr="00091503">
        <w:t>;</w:t>
      </w:r>
    </w:p>
    <w:p w:rsidR="00BB3437" w:rsidRPr="00091503" w:rsidRDefault="00BB3437" w:rsidP="00BB3437"/>
    <w:p w:rsidR="00BB3437" w:rsidRPr="00091503" w:rsidRDefault="00BB3437" w:rsidP="00BB3437">
      <w:r w:rsidRPr="00091503">
        <w:t xml:space="preserve">38.3. Décompte final </w:t>
      </w:r>
    </w:p>
    <w:p w:rsidR="00BB3437" w:rsidRPr="00091503" w:rsidRDefault="00BB3437" w:rsidP="00BB3437">
      <w:r w:rsidRPr="00091503">
        <w:t>Le cocontractant de l’administration dispose d’un délai d’un mois pour transmettre le projet au Maître d’Œuvre ou à l’ingénieur, après la date de réception provisoire des travaux.</w:t>
      </w:r>
    </w:p>
    <w:p w:rsidR="00BB3437" w:rsidRPr="00091503" w:rsidRDefault="00BB3437" w:rsidP="00BB3437">
      <w:r w:rsidRPr="00091503">
        <w:t xml:space="preserve">Après achèvement des travaux et dans un délai maximum de sept (7)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BB3437" w:rsidRPr="00091503" w:rsidRDefault="00BB3437" w:rsidP="00BB3437"/>
    <w:p w:rsidR="00BB3437" w:rsidRPr="00091503" w:rsidRDefault="00BB3437" w:rsidP="00BB3437">
      <w:r w:rsidRPr="00091503">
        <w:t xml:space="preserve">Ce projet de décompte final, une fois rectifié par le Maître d’œuvre ou l’ingénieur et accepté par le Chef de service du marché </w:t>
      </w:r>
      <w:r w:rsidRPr="00091503">
        <w:lastRenderedPageBreak/>
        <w:t>devient final. Il sert à l’établissement de l’acompte pour solde du marché, établi dans les mêmes conditions que celles définies pour l’établissement des décomptes mensuels.</w:t>
      </w:r>
    </w:p>
    <w:p w:rsidR="00BB3437" w:rsidRPr="00091503" w:rsidRDefault="00BB3437" w:rsidP="00BB3437">
      <w:r w:rsidRPr="00091503">
        <w:t>38.3.2. le Chef de service dispose d’un délai de quinze (15) jours pour notifier le projet rectifié et accepté au Maître d’Œuvre.</w:t>
      </w:r>
    </w:p>
    <w:p w:rsidR="00BB3437" w:rsidRPr="00091503" w:rsidRDefault="00BB3437" w:rsidP="00BB3437"/>
    <w:p w:rsidR="00BB3437" w:rsidRPr="00091503" w:rsidRDefault="00BB3437" w:rsidP="00BB3437">
      <w:r w:rsidRPr="00091503">
        <w:t>38.3.4. Le cocontractant de l’administration doit dans un délai maximal d’un mois suivant la date de cette notification, renvoyer le décompte final revêtu de sa signature sans ou avec réserves, ou faire connaître les raisons pour lesquelles il refuse de signer.</w:t>
      </w:r>
    </w:p>
    <w:p w:rsidR="00BB3437" w:rsidRPr="00091503" w:rsidRDefault="00BB3437" w:rsidP="00BB3437"/>
    <w:p w:rsidR="00BB3437" w:rsidRPr="00091503" w:rsidRDefault="00BB3437" w:rsidP="00BB3437">
      <w:r w:rsidRPr="00091503">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BB3437" w:rsidRPr="00091503" w:rsidRDefault="00BB3437" w:rsidP="00BB3437">
      <w:r w:rsidRPr="00091503">
        <w:t>Le règlement du différend intervient alors selon les dispositions du code des marchés publics en vigueur et du CCAG applicable.</w:t>
      </w:r>
    </w:p>
    <w:p w:rsidR="00BB3437" w:rsidRPr="00091503" w:rsidRDefault="00BB3437" w:rsidP="00BB3437"/>
    <w:p w:rsidR="00BB3437" w:rsidRPr="00091503" w:rsidRDefault="00BB3437" w:rsidP="00BB3437">
      <w:r w:rsidRPr="00091503">
        <w:t xml:space="preserve">38.4. Décompte général et définitif </w:t>
      </w:r>
    </w:p>
    <w:p w:rsidR="00BB3437" w:rsidRPr="00091503" w:rsidRDefault="00BB3437" w:rsidP="00BB3437">
      <w:r w:rsidRPr="00091503">
        <w:t>38.4.1. Le Chef de service ou le Maître d’Œuvre dispose d’un délai de trente (30) jours pour établir le décompte général et définitif au   cocontractant de l’administration après la réception définitive.</w:t>
      </w:r>
    </w:p>
    <w:p w:rsidR="00BB3437" w:rsidRPr="00091503" w:rsidRDefault="00BB3437" w:rsidP="00BB3437"/>
    <w:p w:rsidR="00BB3437" w:rsidRPr="00091503" w:rsidRDefault="00BB3437" w:rsidP="00BB3437">
      <w:r w:rsidRPr="00091503">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w:t>
      </w:r>
      <w:r>
        <w:t> </w:t>
      </w:r>
      <w:r w:rsidRPr="00091503">
        <w:t>:</w:t>
      </w:r>
    </w:p>
    <w:p w:rsidR="00BB3437" w:rsidRPr="00091503" w:rsidRDefault="00BB3437" w:rsidP="00BB3437">
      <w:r w:rsidRPr="00091503">
        <w:t>Le décompte final,</w:t>
      </w:r>
    </w:p>
    <w:p w:rsidR="00BB3437" w:rsidRPr="00091503" w:rsidRDefault="00BB3437" w:rsidP="00BB3437">
      <w:r w:rsidRPr="00091503">
        <w:t>Le solde,</w:t>
      </w:r>
    </w:p>
    <w:p w:rsidR="00BB3437" w:rsidRPr="00091503" w:rsidRDefault="00BB3437" w:rsidP="00BB3437">
      <w:r w:rsidRPr="00091503">
        <w:t>La récapitulation des acomptes mensuels.</w:t>
      </w:r>
    </w:p>
    <w:p w:rsidR="00BB3437" w:rsidRPr="00091503" w:rsidRDefault="00BB3437" w:rsidP="00BB3437"/>
    <w:p w:rsidR="00BB3437" w:rsidRPr="00091503" w:rsidRDefault="00BB3437" w:rsidP="00BB3437">
      <w:r w:rsidRPr="00091503">
        <w:t>La signature du décompte général et définitif sans réserve par le cocontractant, lie définitivement les parties et met fin au marché, et libère le cocontractant et le maitre d’ouvrage ou le Maître d’Ouvrage Délégué de toutes leurs obligations, sauf en ce qui concerne les intérêts moratoires</w:t>
      </w:r>
    </w:p>
    <w:p w:rsidR="00BB3437" w:rsidRPr="00091503" w:rsidRDefault="00BB3437" w:rsidP="00BB3437"/>
    <w:p w:rsidR="00BB3437" w:rsidRPr="00091503" w:rsidRDefault="00BB3437" w:rsidP="00BB3437">
      <w:r w:rsidRPr="00091503">
        <w:t>38.4.2.  Le cocontractant dispose d’un délai de sept (7) jours pour renvoyer le décompte général et définitif revêtu de sa signature.</w:t>
      </w:r>
    </w:p>
    <w:p w:rsidR="00BB3437" w:rsidRPr="00091503" w:rsidRDefault="00BB3437" w:rsidP="00BB3437">
      <w:r w:rsidRPr="00091503">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BB3437" w:rsidRPr="00091503" w:rsidRDefault="00BB3437" w:rsidP="00BB3437">
      <w:r w:rsidRPr="00091503">
        <w:t>Les délais et les modalités de signature ainsi que de gestion des désaccords sont les mêmes que ceux du décompte final.</w:t>
      </w:r>
    </w:p>
    <w:p w:rsidR="00BB3437" w:rsidRPr="00091503" w:rsidRDefault="00BB3437" w:rsidP="00BB3437"/>
    <w:p w:rsidR="00BB3437" w:rsidRPr="00091503" w:rsidRDefault="00BB3437" w:rsidP="00BB3437">
      <w:bookmarkStart w:id="183" w:name="_Toc157306098"/>
      <w:bookmarkStart w:id="184" w:name="_Toc530307826"/>
      <w:bookmarkStart w:id="185" w:name="_Toc97557110"/>
      <w:r w:rsidRPr="00091503">
        <w:t>Article 39 Intérêts moratoires</w:t>
      </w:r>
      <w:bookmarkEnd w:id="183"/>
      <w:bookmarkEnd w:id="184"/>
      <w:bookmarkEnd w:id="185"/>
    </w:p>
    <w:p w:rsidR="00BB3437" w:rsidRPr="00091503" w:rsidRDefault="00BB3437" w:rsidP="00BB3437">
      <w:r w:rsidRPr="00091503">
        <w:t xml:space="preserve">Les intérêts moratoires éventuels sont payés par état des sommes dues et calculés conformément aux dispositions des articles 166 et 167 du décret n° 2018/366 du 20Juin 2018 portant Code des Marchés Publics et par application de la formule </w:t>
      </w:r>
    </w:p>
    <w:p w:rsidR="00BB3437" w:rsidRPr="00091503" w:rsidRDefault="00BB3437" w:rsidP="00BB3437">
      <w:r w:rsidRPr="00091503">
        <w:t>L = M x (n/360) x (i) dans laquelle</w:t>
      </w:r>
      <w:r>
        <w:t> </w:t>
      </w:r>
      <w:r w:rsidRPr="00091503">
        <w:t>:</w:t>
      </w:r>
    </w:p>
    <w:p w:rsidR="00BB3437" w:rsidRPr="00091503" w:rsidRDefault="00BB3437" w:rsidP="00BB3437">
      <w:r w:rsidRPr="00091503">
        <w:t>M = Montant TTC des sommes dues au titulaire</w:t>
      </w:r>
      <w:r>
        <w:t> </w:t>
      </w:r>
      <w:r w:rsidRPr="00091503">
        <w:t>; N = Nombre de jours calendaires de retard</w:t>
      </w:r>
      <w:r>
        <w:t> </w:t>
      </w:r>
      <w:r w:rsidRPr="00091503">
        <w:t>;</w:t>
      </w:r>
    </w:p>
    <w:p w:rsidR="00BB3437" w:rsidRPr="00091503" w:rsidRDefault="00BB3437" w:rsidP="00BB3437">
      <w:r w:rsidRPr="00091503">
        <w:t>i = Taux débiteurs des entreprises à la BEAC majoré d’un (01) point ou taux d’escompte pratiqué par la Banque d’émission de la monnaie considérée majoré au plus d’un (01) point, selon le cas.</w:t>
      </w:r>
    </w:p>
    <w:p w:rsidR="00BB3437" w:rsidRPr="00091503" w:rsidRDefault="00BB3437" w:rsidP="00BB3437"/>
    <w:p w:rsidR="00BB3437" w:rsidRPr="002E11DF" w:rsidRDefault="00BB3437" w:rsidP="00BB3437">
      <w:pPr>
        <w:rPr>
          <w:b/>
          <w:bCs/>
        </w:rPr>
      </w:pPr>
      <w:bookmarkStart w:id="186" w:name="_Toc530307827"/>
      <w:bookmarkStart w:id="187" w:name="_Toc97557111"/>
      <w:bookmarkStart w:id="188" w:name="_Toc157306099"/>
      <w:r w:rsidRPr="002E11DF">
        <w:rPr>
          <w:b/>
          <w:bCs/>
        </w:rPr>
        <w:t xml:space="preserve">Article </w:t>
      </w:r>
      <w:bookmarkEnd w:id="186"/>
      <w:bookmarkEnd w:id="187"/>
      <w:bookmarkEnd w:id="188"/>
      <w:r w:rsidRPr="002E11DF">
        <w:rPr>
          <w:b/>
          <w:bCs/>
        </w:rPr>
        <w:t>40 Pénalités</w:t>
      </w:r>
    </w:p>
    <w:p w:rsidR="00BB3437" w:rsidRPr="00091503" w:rsidRDefault="00BB3437" w:rsidP="00BB3437">
      <w:r w:rsidRPr="00091503">
        <w:t>Pénalités de retard</w:t>
      </w:r>
    </w:p>
    <w:p w:rsidR="00BB3437" w:rsidRPr="00091503" w:rsidRDefault="00BB3437" w:rsidP="00BB3437">
      <w:r w:rsidRPr="00091503">
        <w:t xml:space="preserve"> 40.1 En cas de dépassement du délai contractuel imputable au titulaire du marché, il lui est appliqué après mise en demeure préalable, une pénalité de retard, dont le montant est fixé comme suit</w:t>
      </w:r>
      <w:r>
        <w:t> </w:t>
      </w:r>
      <w:r w:rsidRPr="00091503">
        <w:t>:</w:t>
      </w:r>
    </w:p>
    <w:p w:rsidR="00BB3437" w:rsidRPr="00091503" w:rsidRDefault="00BB3437" w:rsidP="00BB3437"/>
    <w:p w:rsidR="00BB3437" w:rsidRPr="00091503" w:rsidRDefault="00BB3437" w:rsidP="00BB3437">
      <w:r w:rsidRPr="00091503">
        <w:t>Un deux millième (1/2000</w:t>
      </w:r>
      <w:r w:rsidRPr="002E11DF">
        <w:rPr>
          <w:vertAlign w:val="superscript"/>
        </w:rPr>
        <w:t>ème</w:t>
      </w:r>
      <w:r w:rsidRPr="00091503">
        <w:t>) du montant TTC du marché de base par jour calendaire de retard du premier au trentième jour au-delà du délai contractuel fixé par le marché</w:t>
      </w:r>
      <w:r>
        <w:t> </w:t>
      </w:r>
      <w:r w:rsidRPr="00091503">
        <w:t>;</w:t>
      </w:r>
    </w:p>
    <w:p w:rsidR="00BB3437" w:rsidRPr="00091503" w:rsidRDefault="00BB3437" w:rsidP="00BB3437"/>
    <w:p w:rsidR="00BB3437" w:rsidRPr="00091503" w:rsidRDefault="00BB3437" w:rsidP="00BB3437">
      <w:r w:rsidRPr="00091503">
        <w:t>Un millième (1/1000</w:t>
      </w:r>
      <w:r w:rsidRPr="002E11DF">
        <w:rPr>
          <w:vertAlign w:val="superscript"/>
        </w:rPr>
        <w:t>ème</w:t>
      </w:r>
      <w:r w:rsidRPr="00091503">
        <w:t>) du montant TTC du marché de base par jour calendaire de retard au-delà du trentième jour.</w:t>
      </w:r>
    </w:p>
    <w:p w:rsidR="00BB3437" w:rsidRPr="00091503" w:rsidRDefault="00BB3437" w:rsidP="00BB3437"/>
    <w:p w:rsidR="00BB3437" w:rsidRPr="00091503" w:rsidRDefault="00BB3437" w:rsidP="00BB3437">
      <w:r w:rsidRPr="00091503">
        <w:lastRenderedPageBreak/>
        <w:t>Pour les marchés à tranche conditionnelle, les délais et montants à prendre en compte sont ceux de la tranche considérée.</w:t>
      </w:r>
    </w:p>
    <w:p w:rsidR="00BB3437" w:rsidRPr="00091503" w:rsidRDefault="00BB3437" w:rsidP="00BB3437"/>
    <w:p w:rsidR="00BB3437" w:rsidRPr="00091503" w:rsidRDefault="00BB3437" w:rsidP="00BB3437">
      <w:r w:rsidRPr="00091503">
        <w:t>Pénalités particulières [montant et mode de calcul à préciser]</w:t>
      </w:r>
    </w:p>
    <w:p w:rsidR="00BB3437" w:rsidRPr="00091503" w:rsidRDefault="00BB3437" w:rsidP="00BB3437">
      <w:r w:rsidRPr="00091503">
        <w:t>40.3 Indépendamment des pénalités pour dépassement du délai contractuel, le cocontractant est passible des pénalités particulières suivantes pour inobservation des dispositions du contrat, notamment</w:t>
      </w:r>
      <w:r>
        <w:t> </w:t>
      </w:r>
      <w:r w:rsidRPr="00091503">
        <w:t>:</w:t>
      </w:r>
    </w:p>
    <w:p w:rsidR="00BB3437" w:rsidRPr="00091503" w:rsidRDefault="00BB3437" w:rsidP="00BB3437">
      <w:r w:rsidRPr="00091503">
        <w:t xml:space="preserve">Remise tardive du cautionnement définitif </w:t>
      </w:r>
      <w:bookmarkStart w:id="189" w:name="_Hlk159266346"/>
      <w:r w:rsidRPr="00091503">
        <w:t>(montant ou modalités à définir)</w:t>
      </w:r>
      <w:r>
        <w:t> </w:t>
      </w:r>
      <w:r w:rsidRPr="00091503">
        <w:t>;</w:t>
      </w:r>
    </w:p>
    <w:bookmarkEnd w:id="189"/>
    <w:p w:rsidR="00BB3437" w:rsidRPr="00091503" w:rsidRDefault="00BB3437" w:rsidP="00BB3437">
      <w:r w:rsidRPr="00091503">
        <w:t>Remise tardive des assurances (montant ou modalités à définir)</w:t>
      </w:r>
      <w:r>
        <w:t> </w:t>
      </w:r>
      <w:r w:rsidRPr="00091503">
        <w:t>;</w:t>
      </w:r>
    </w:p>
    <w:p w:rsidR="00BB3437" w:rsidRPr="00091503" w:rsidRDefault="00BB3437" w:rsidP="00BB3437">
      <w:r w:rsidRPr="00091503">
        <w:t>Remise tardive du projet d’exécution pour autant que le retard soit du fait du cocontractant de l’administration (montant ou modalités à définir)</w:t>
      </w:r>
      <w:r>
        <w:t> </w:t>
      </w:r>
      <w:r w:rsidRPr="00091503">
        <w:t>;</w:t>
      </w:r>
    </w:p>
    <w:p w:rsidR="00BB3437" w:rsidRPr="00091503" w:rsidRDefault="00BB3437" w:rsidP="00BB3437">
      <w:r w:rsidRPr="00091503">
        <w:t>Autres à préciser par le Maître d’ouvrage (montant ou modalités à définir)</w:t>
      </w:r>
      <w:r>
        <w:t> </w:t>
      </w:r>
      <w:r w:rsidRPr="00091503">
        <w:t>;</w:t>
      </w:r>
    </w:p>
    <w:p w:rsidR="00BB3437" w:rsidRPr="00091503" w:rsidRDefault="00BB3437" w:rsidP="00BB3437"/>
    <w:p w:rsidR="00BB3437" w:rsidRPr="00091503" w:rsidRDefault="00BB3437" w:rsidP="00BB3437">
      <w:r w:rsidRPr="00091503">
        <w:t>40.4. En tout état de cause, le montant cumulé des pénalités ne saurait excéder dix pour cent (10%) du montant TTC du marché de base et de ses avenants le cas échéant, sous peine de résiliation.</w:t>
      </w:r>
    </w:p>
    <w:p w:rsidR="00BB3437" w:rsidRPr="00091503" w:rsidRDefault="00BB3437" w:rsidP="00BB3437">
      <w:r w:rsidRPr="00091503">
        <w:t>Toute remise de pénalités ne peut intervenir qu’après avis de l’organisme chargé de la régulation des marchés publics requis par le Maître d’Ouvrage ou le Maître d’Ouvrage Délégué.</w:t>
      </w:r>
    </w:p>
    <w:p w:rsidR="00BB3437" w:rsidRPr="00091503" w:rsidRDefault="00BB3437" w:rsidP="00BB3437"/>
    <w:p w:rsidR="00BB3437" w:rsidRPr="00091503" w:rsidRDefault="00BB3437" w:rsidP="00BB3437">
      <w:bookmarkStart w:id="190" w:name="_Toc157306100"/>
      <w:bookmarkStart w:id="191" w:name="_Toc530307828"/>
      <w:bookmarkStart w:id="192" w:name="_Toc97557112"/>
      <w:r w:rsidRPr="00091503">
        <w:t>Article 41 Règlement en cas de groupement d’entreprises et de sous-traitance</w:t>
      </w:r>
      <w:bookmarkEnd w:id="190"/>
      <w:bookmarkEnd w:id="191"/>
      <w:bookmarkEnd w:id="192"/>
    </w:p>
    <w:p w:rsidR="00BB3437" w:rsidRPr="00091503" w:rsidRDefault="00BB3437" w:rsidP="00BB3437">
      <w:r w:rsidRPr="00091503">
        <w:t>41.1. En cas de groupement solidaire d’entreprises les paiements sont effectués dans le compte indiqué dans la soumission soit au nom du groupement, soit au nom du mandataire [à préciser le cas échéant].</w:t>
      </w:r>
    </w:p>
    <w:p w:rsidR="00BB3437" w:rsidRPr="00091503" w:rsidRDefault="00BB3437" w:rsidP="00BB3437">
      <w:r w:rsidRPr="00091503">
        <w:t>En cas de groupement conjoint, les paiements seront effectués dans les différents comptes des cotraitants de la manière suivante</w:t>
      </w:r>
      <w:r>
        <w:t> </w:t>
      </w:r>
      <w:r w:rsidRPr="00091503">
        <w:t>: [à préciser le cas échéant].</w:t>
      </w:r>
    </w:p>
    <w:p w:rsidR="00BB3437" w:rsidRPr="00091503" w:rsidRDefault="00BB3437" w:rsidP="00BB3437"/>
    <w:p w:rsidR="00BB3437" w:rsidRPr="00091503" w:rsidRDefault="00BB3437" w:rsidP="00BB3437">
      <w:r w:rsidRPr="00091503">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BB3437" w:rsidRPr="00091503" w:rsidRDefault="00BB3437" w:rsidP="00BB3437"/>
    <w:p w:rsidR="00BB3437" w:rsidRPr="00091503" w:rsidRDefault="00BB3437" w:rsidP="00BB3437">
      <w:r w:rsidRPr="00091503">
        <w:t xml:space="preserve">L’Entreprise principale dispose d’un délai maximal de trente (30) jours ouvrables à compter de la date de rémunération de la facture des prestations exécutées et réceptionnées pour effectuer le paiement du sous-traitant. </w:t>
      </w:r>
    </w:p>
    <w:p w:rsidR="00BB3437" w:rsidRPr="00091503" w:rsidRDefault="00BB3437" w:rsidP="00BB3437"/>
    <w:p w:rsidR="00BB3437" w:rsidRPr="00091503" w:rsidRDefault="00BB3437" w:rsidP="00BB3437">
      <w:r w:rsidRPr="00091503">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BB3437" w:rsidRPr="00091503" w:rsidRDefault="00BB3437" w:rsidP="00BB3437"/>
    <w:p w:rsidR="00BB3437" w:rsidRPr="002E11DF" w:rsidRDefault="00BB3437" w:rsidP="00BB3437">
      <w:pPr>
        <w:rPr>
          <w:b/>
          <w:bCs/>
        </w:rPr>
      </w:pPr>
      <w:bookmarkStart w:id="193" w:name="_Toc157306101"/>
      <w:bookmarkStart w:id="194" w:name="_Toc530307829"/>
      <w:bookmarkStart w:id="195" w:name="_Toc97557113"/>
      <w:r w:rsidRPr="002E11DF">
        <w:rPr>
          <w:b/>
          <w:bCs/>
        </w:rPr>
        <w:t>Article 42 Régime fiscal et douanier</w:t>
      </w:r>
      <w:bookmarkEnd w:id="193"/>
      <w:bookmarkEnd w:id="194"/>
      <w:bookmarkEnd w:id="195"/>
    </w:p>
    <w:p w:rsidR="00BB3437" w:rsidRPr="00091503" w:rsidRDefault="00BB3437" w:rsidP="00BB3437">
      <w:r w:rsidRPr="00091503">
        <w:t>Le marché est soumis au régime fiscal et douanier en vigueur en République du Cameroun. Le marché est conclu tout taxes comprises, conformément à la loi n°2024/013 du 23 Décembre 2024  Portant loi de finances de la République du Cameroun pour l’exercice 2025 et au Code Général des Impôts qui définissent les modalités de mise en œuvre du régime fiscal des Marchés Publics.</w:t>
      </w:r>
    </w:p>
    <w:p w:rsidR="00BB3437" w:rsidRPr="00091503" w:rsidRDefault="00BB3437" w:rsidP="00BB3437"/>
    <w:p w:rsidR="00BB3437" w:rsidRPr="00091503" w:rsidRDefault="00BB3437" w:rsidP="00BB3437">
      <w:r w:rsidRPr="00091503">
        <w:t>La fiscalité applicable au présent marché comporte notamment</w:t>
      </w:r>
      <w:r>
        <w:t> </w:t>
      </w:r>
      <w:r w:rsidRPr="00091503">
        <w:t>:</w:t>
      </w:r>
    </w:p>
    <w:p w:rsidR="00BB3437" w:rsidRPr="00091503" w:rsidRDefault="00BB3437" w:rsidP="00BB3437">
      <w:r w:rsidRPr="00091503">
        <w:t>Des impôts et taxes relatifs aux bénéfices industriels et commerciaux, y compris l’AIR qui constitue un précompte sur l’impôt des sociétés</w:t>
      </w:r>
      <w:r>
        <w:t> </w:t>
      </w:r>
      <w:r w:rsidRPr="00091503">
        <w:t>;</w:t>
      </w:r>
    </w:p>
    <w:p w:rsidR="00BB3437" w:rsidRPr="00091503" w:rsidRDefault="00BB3437" w:rsidP="00BB3437">
      <w:r w:rsidRPr="00091503">
        <w:t>Des droits d’enregistrement calculés conformément aux stipulations du code des impôts</w:t>
      </w:r>
      <w:r>
        <w:t> </w:t>
      </w:r>
      <w:r w:rsidRPr="00091503">
        <w:t>;</w:t>
      </w:r>
    </w:p>
    <w:p w:rsidR="00BB3437" w:rsidRPr="00091503" w:rsidRDefault="00BB3437" w:rsidP="00BB3437">
      <w:r w:rsidRPr="00091503">
        <w:t>Des droits et taxes attachés à la réalisation des prestations prévues par le marché</w:t>
      </w:r>
      <w:r>
        <w:t> </w:t>
      </w:r>
      <w:r w:rsidRPr="00091503">
        <w:t>:</w:t>
      </w:r>
    </w:p>
    <w:p w:rsidR="00BB3437" w:rsidRPr="00091503" w:rsidRDefault="00BB3437" w:rsidP="00BB3437">
      <w:r w:rsidRPr="00091503">
        <w:t>Des droits et taxes d’entrée sur le territoire camerounais (droits de douanes, TVA, taxe informatique)</w:t>
      </w:r>
      <w:r>
        <w:t> </w:t>
      </w:r>
      <w:r w:rsidRPr="00091503">
        <w:t>;</w:t>
      </w:r>
    </w:p>
    <w:p w:rsidR="00BB3437" w:rsidRPr="00091503" w:rsidRDefault="00BB3437" w:rsidP="00BB3437">
      <w:r w:rsidRPr="00091503">
        <w:t>Des droits et taxes communaux,</w:t>
      </w:r>
    </w:p>
    <w:p w:rsidR="00BB3437" w:rsidRPr="00091503" w:rsidRDefault="00BB3437" w:rsidP="00BB3437">
      <w:r w:rsidRPr="00091503">
        <w:t>Des droits et taxes relatifs aux prélèvements des matériaux et d’eau.</w:t>
      </w:r>
    </w:p>
    <w:p w:rsidR="00BB3437" w:rsidRPr="00091503" w:rsidRDefault="00BB3437" w:rsidP="00BB3437"/>
    <w:p w:rsidR="00BB3437" w:rsidRPr="00091503" w:rsidRDefault="00BB3437" w:rsidP="00BB3437">
      <w:r w:rsidRPr="00091503">
        <w:t>Ces éléments doivent être intégrés dans les charges que le cocontractant impute sur ses coûts d’intervention et constituer l’un des éléments des sous-détails des prix hors taxes.</w:t>
      </w:r>
    </w:p>
    <w:p w:rsidR="00BB3437" w:rsidRPr="00091503" w:rsidRDefault="00BB3437" w:rsidP="00BB3437">
      <w:r w:rsidRPr="00091503">
        <w:t>Le prix TTC s’entend TVA incluse.</w:t>
      </w:r>
    </w:p>
    <w:p w:rsidR="00BB3437" w:rsidRPr="00091503" w:rsidRDefault="00BB3437" w:rsidP="00BB3437">
      <w:r w:rsidRPr="00091503">
        <w:t>Sauf mention spécifique contraire figurant au Marché, le cocontractant devra supporter et payer tous droits, taxes, impôts et charges lui incombant ainsi qu’à ses sous-traitants.</w:t>
      </w:r>
    </w:p>
    <w:p w:rsidR="00BB3437" w:rsidRPr="00091503" w:rsidRDefault="00BB3437" w:rsidP="00BB3437"/>
    <w:p w:rsidR="00BB3437" w:rsidRPr="002E11DF" w:rsidRDefault="00BB3437" w:rsidP="00BB3437">
      <w:pPr>
        <w:rPr>
          <w:b/>
          <w:bCs/>
        </w:rPr>
      </w:pPr>
      <w:bookmarkStart w:id="196" w:name="_Toc157306102"/>
      <w:bookmarkStart w:id="197" w:name="_Toc530307830"/>
      <w:bookmarkStart w:id="198" w:name="_Toc97557114"/>
      <w:r w:rsidRPr="002E11DF">
        <w:rPr>
          <w:b/>
          <w:bCs/>
        </w:rPr>
        <w:t>Article 43 Timbres et enregistrement des marchés</w:t>
      </w:r>
      <w:bookmarkEnd w:id="196"/>
      <w:bookmarkEnd w:id="197"/>
      <w:bookmarkEnd w:id="198"/>
    </w:p>
    <w:p w:rsidR="00BB3437" w:rsidRPr="00091503" w:rsidRDefault="00BB3437" w:rsidP="00BB3437">
      <w:r w:rsidRPr="00091503">
        <w:lastRenderedPageBreak/>
        <w:t>Sept (07) exemplaires originaux du marché seront timbrés et enregistrés par les soins et aux frais du co-contractant de l’administration, conformément à la règlementation en vigueur.</w:t>
      </w:r>
    </w:p>
    <w:bookmarkEnd w:id="167"/>
    <w:p w:rsidR="00BB3437" w:rsidRPr="00091503" w:rsidRDefault="00BB3437" w:rsidP="00BB3437"/>
    <w:p w:rsidR="00BB3437" w:rsidRDefault="00BB3437" w:rsidP="00BB3437">
      <w:pPr>
        <w:rPr>
          <w:b/>
          <w:bCs/>
        </w:rPr>
      </w:pPr>
      <w:bookmarkStart w:id="199" w:name="_Toc530307831"/>
      <w:bookmarkStart w:id="200" w:name="_Toc97557115"/>
      <w:bookmarkStart w:id="201" w:name="_Toc157306103"/>
      <w:r w:rsidRPr="002E11DF">
        <w:rPr>
          <w:b/>
          <w:bCs/>
        </w:rPr>
        <w:t>DISPOSITIONS DIVERSES</w:t>
      </w:r>
      <w:bookmarkEnd w:id="199"/>
      <w:bookmarkEnd w:id="200"/>
      <w:bookmarkEnd w:id="201"/>
    </w:p>
    <w:p w:rsidR="00BB3437" w:rsidRPr="002E11DF" w:rsidRDefault="00BB3437" w:rsidP="00BB3437">
      <w:pPr>
        <w:rPr>
          <w:b/>
          <w:bCs/>
        </w:rPr>
      </w:pPr>
    </w:p>
    <w:p w:rsidR="00BB3437" w:rsidRPr="002E11DF" w:rsidRDefault="00BB3437" w:rsidP="00BB3437">
      <w:pPr>
        <w:rPr>
          <w:b/>
          <w:bCs/>
        </w:rPr>
      </w:pPr>
      <w:bookmarkStart w:id="202" w:name="_Toc157306104"/>
      <w:bookmarkStart w:id="203" w:name="_Toc530307832"/>
      <w:bookmarkStart w:id="204" w:name="_Toc97557116"/>
      <w:bookmarkStart w:id="205" w:name="_Hlk163137673"/>
      <w:r w:rsidRPr="002E11DF">
        <w:rPr>
          <w:b/>
          <w:bCs/>
        </w:rPr>
        <w:t>Article 44-Résiliation du marché</w:t>
      </w:r>
      <w:bookmarkEnd w:id="202"/>
      <w:bookmarkEnd w:id="203"/>
      <w:bookmarkEnd w:id="204"/>
    </w:p>
    <w:p w:rsidR="00BB3437" w:rsidRPr="00091503" w:rsidRDefault="00BB3437" w:rsidP="00BB3437">
      <w:bookmarkStart w:id="206" w:name="_Hlk163153001"/>
      <w:r w:rsidRPr="00091503">
        <w:t>44.1 Le marché est résilié de plein droit dans l’un des cas suivants :</w:t>
      </w:r>
    </w:p>
    <w:p w:rsidR="00BB3437" w:rsidRPr="00091503" w:rsidRDefault="00BB3437" w:rsidP="00BB3437">
      <w:r w:rsidRPr="00091503">
        <w:t>Décès du titulaire du marché. Dans ce cas, le Maître d’Ouvrage ou le Maître d’Ouvrage Délégué peut, s’il y a lieu, autoriser que soient acceptées les propositions présentées par les ayant droits pour la continuation des prestations ;</w:t>
      </w:r>
    </w:p>
    <w:p w:rsidR="00BB3437" w:rsidRPr="00091503" w:rsidRDefault="00BB3437" w:rsidP="00BB3437"/>
    <w:p w:rsidR="00BB3437" w:rsidRPr="00091503" w:rsidRDefault="00BB3437" w:rsidP="00BB3437">
      <w:r w:rsidRPr="00091503">
        <w:t>Faillite du titulaire du marché. Dans ce cas, le Maître d’Ouvrage peut accepter s’il y a lieu, des propositions qui peuvent être présentées par les créanciers pour la continuation des prestations ;</w:t>
      </w:r>
    </w:p>
    <w:p w:rsidR="00BB3437" w:rsidRPr="00091503" w:rsidRDefault="00BB3437" w:rsidP="00BB3437"/>
    <w:p w:rsidR="00BB3437" w:rsidRPr="00091503" w:rsidRDefault="00BB3437" w:rsidP="00BB3437">
      <w:r w:rsidRPr="00091503">
        <w:t>Liquidation judiciaire, si le co-contractant de l’Administration n’est pas autorisé par le tribunal à continuer l’exploitation de son entreprise ;</w:t>
      </w:r>
    </w:p>
    <w:p w:rsidR="00BB3437" w:rsidRPr="00091503" w:rsidRDefault="00BB3437" w:rsidP="00BB3437"/>
    <w:p w:rsidR="00BB3437" w:rsidRPr="00091503" w:rsidRDefault="00BB3437" w:rsidP="00BB3437">
      <w:r w:rsidRPr="00091503">
        <w:t>En cas de sous-traitance, de co-traitance ou de sous-commande sans autorisation préalable du Maître d’Ouvrage ou du Maître d’Ouvrage Délégué ;</w:t>
      </w:r>
    </w:p>
    <w:p w:rsidR="00BB3437" w:rsidRPr="00091503" w:rsidRDefault="00BB3437" w:rsidP="00BB3437"/>
    <w:p w:rsidR="00BB3437" w:rsidRPr="00091503" w:rsidRDefault="00BB3437" w:rsidP="00BB3437">
      <w:r w:rsidRPr="00091503">
        <w:t xml:space="preserve">Défaillance du cocontractant de l’Administration dûment notifiée à ce dernier par le Maître d’Ouvrage ou le Maître d’Ouvrage Délégué par ordre de service valant mise en demeure et après évaluation et constat de la carence : </w:t>
      </w:r>
    </w:p>
    <w:p w:rsidR="00BB3437" w:rsidRPr="00091503" w:rsidRDefault="00BB3437" w:rsidP="00BB3437"/>
    <w:p w:rsidR="00BB3437" w:rsidRPr="00091503" w:rsidRDefault="00BB3437" w:rsidP="00BB3437">
      <w:r w:rsidRPr="00091503">
        <w:t>Non-respect de la législation ou de la réglementation du travail ;</w:t>
      </w:r>
    </w:p>
    <w:p w:rsidR="00BB3437" w:rsidRPr="00091503" w:rsidRDefault="00BB3437" w:rsidP="00BB3437"/>
    <w:p w:rsidR="00BB3437" w:rsidRPr="00091503" w:rsidRDefault="00BB3437" w:rsidP="00BB3437">
      <w:r w:rsidRPr="00091503">
        <w:t>Variation importante des prix dans les conditions définies par le cahier des clauses administratives générales, suite à la modification des conditions économiques ou des quantités initiales du marché ;</w:t>
      </w:r>
    </w:p>
    <w:p w:rsidR="00BB3437" w:rsidRPr="00091503" w:rsidRDefault="00BB3437" w:rsidP="00BB3437"/>
    <w:p w:rsidR="00BB3437" w:rsidRPr="00091503" w:rsidRDefault="00BB3437" w:rsidP="00BB3437">
      <w:r w:rsidRPr="00091503">
        <w:t xml:space="preserve">Manœuvres frauduleuses et corruption dûment constatées. </w:t>
      </w:r>
    </w:p>
    <w:p w:rsidR="00BB3437" w:rsidRPr="00091503" w:rsidRDefault="00BB3437" w:rsidP="00BB3437"/>
    <w:p w:rsidR="00BB3437" w:rsidRPr="00091503" w:rsidRDefault="00BB3437" w:rsidP="00BB3437">
      <w:r w:rsidRPr="00091503">
        <w:t>44.2 Le marché peut également être résilié dans les conditions stipulées dans le CCAG, notamment dans l’un des cas suivants :</w:t>
      </w:r>
    </w:p>
    <w:p w:rsidR="00BB3437" w:rsidRPr="00091503" w:rsidRDefault="00BB3437" w:rsidP="00BB3437">
      <w:r w:rsidRPr="00091503">
        <w:t>Retard dans les travaux entraînant des pénalités au-delà de 10% du montant du marché TTC ;</w:t>
      </w:r>
    </w:p>
    <w:p w:rsidR="00BB3437" w:rsidRPr="00091503" w:rsidRDefault="00BB3437" w:rsidP="00BB3437">
      <w:r w:rsidRPr="00091503">
        <w:t xml:space="preserve">Ajournement ou interruption prolongée décidée par le Maitre d’Ouvrage ou le Maitre d’Ouvrage Délégué ; </w:t>
      </w:r>
    </w:p>
    <w:p w:rsidR="00BB3437" w:rsidRPr="00091503" w:rsidRDefault="00BB3437" w:rsidP="00BB3437">
      <w:r w:rsidRPr="00091503">
        <w:t>Non-paiement persistant des prestations ;</w:t>
      </w:r>
    </w:p>
    <w:p w:rsidR="00BB3437" w:rsidRPr="00091503" w:rsidRDefault="00BB3437" w:rsidP="00BB3437">
      <w:r w:rsidRPr="00091503">
        <w:t>Refus de la reprise des travaux mal exécutés.</w:t>
      </w:r>
    </w:p>
    <w:p w:rsidR="00BB3437" w:rsidRPr="00091503" w:rsidRDefault="00BB3437" w:rsidP="00BB3437"/>
    <w:p w:rsidR="00BB3437" w:rsidRPr="00091503" w:rsidRDefault="00BB3437" w:rsidP="00BB3437">
      <w:r w:rsidRPr="00091503">
        <w:t>44.3 Le marché peut également être résilié sans tort des titulaires, notamment dans l’un des cas suivants :</w:t>
      </w:r>
    </w:p>
    <w:p w:rsidR="00BB3437" w:rsidRPr="00091503" w:rsidRDefault="00BB3437" w:rsidP="00BB3437">
      <w:r w:rsidRPr="00091503">
        <w:t>Force majeure et après avis de l’Autorité chargée des marchés publics en l’absence de toute responsabilité du cocontractant de l’administration sans préjudice des indemnités auxquels ce dernier peut prétendre ;</w:t>
      </w:r>
    </w:p>
    <w:p w:rsidR="00BB3437" w:rsidRPr="00091503" w:rsidRDefault="00BB3437" w:rsidP="00BB3437">
      <w:r w:rsidRPr="00091503">
        <w:t>Non-paiement persistant des prestations.</w:t>
      </w:r>
    </w:p>
    <w:p w:rsidR="00BB3437" w:rsidRDefault="00BB3437" w:rsidP="00BB3437">
      <w:r w:rsidRPr="00091503">
        <w:t>Motif d’intérêt général.</w:t>
      </w:r>
    </w:p>
    <w:p w:rsidR="00BB3437" w:rsidRPr="00091503" w:rsidRDefault="00BB3437" w:rsidP="00BB3437"/>
    <w:bookmarkEnd w:id="205"/>
    <w:p w:rsidR="00BB3437" w:rsidRPr="00091503" w:rsidRDefault="00BB3437" w:rsidP="00BB3437"/>
    <w:p w:rsidR="00BB3437" w:rsidRPr="002E11DF" w:rsidRDefault="00BB3437" w:rsidP="00BB3437">
      <w:pPr>
        <w:rPr>
          <w:b/>
          <w:bCs/>
        </w:rPr>
      </w:pPr>
      <w:bookmarkStart w:id="207" w:name="_Toc530307833"/>
      <w:bookmarkStart w:id="208" w:name="_Toc97557117"/>
      <w:bookmarkStart w:id="209" w:name="_Toc157306105"/>
      <w:r w:rsidRPr="002E11DF">
        <w:rPr>
          <w:b/>
          <w:bCs/>
        </w:rPr>
        <w:t>Article 45 Cas de force majeure</w:t>
      </w:r>
      <w:bookmarkEnd w:id="207"/>
      <w:bookmarkEnd w:id="208"/>
      <w:bookmarkEnd w:id="209"/>
    </w:p>
    <w:p w:rsidR="00BB3437" w:rsidRPr="00091503" w:rsidRDefault="00BB3437" w:rsidP="00BB3437">
      <w:bookmarkStart w:id="210" w:name="_Hlk163221945"/>
      <w:bookmarkStart w:id="211" w:name="_Hlk163137692"/>
      <w:r w:rsidRPr="00091503">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210"/>
    <w:p w:rsidR="00BB3437" w:rsidRPr="00091503" w:rsidRDefault="00BB3437" w:rsidP="00BB3437">
      <w:r w:rsidRPr="00091503">
        <w:t>Aux fins du présent marché, la « force majeure » désigne [Préciser les dispositions du CCAG et certaines situations particulières le cas échéant].</w:t>
      </w:r>
    </w:p>
    <w:p w:rsidR="00BB3437" w:rsidRPr="00091503" w:rsidRDefault="00BB3437" w:rsidP="00BB3437"/>
    <w:bookmarkEnd w:id="211"/>
    <w:p w:rsidR="00BB3437" w:rsidRPr="00091503" w:rsidRDefault="00BB3437" w:rsidP="00BB3437">
      <w:r w:rsidRPr="00091503">
        <w:t>Les cas de force majeure seront constatés conformément aux dispositions du CCAG. Il appartient au Maître d’Ouvrage d’apprécier le caractère de force majeure et les justificatifs fournis.</w:t>
      </w:r>
    </w:p>
    <w:p w:rsidR="00BB3437" w:rsidRPr="00091503" w:rsidRDefault="00BB3437" w:rsidP="00BB3437">
      <w:r w:rsidRPr="00091503">
        <w:t>Dans le cas où le cocontractant invoquerait le cas de force majeure relevant des conditions météorologiques, les seuils en deçà desquels aucune réclamation ne sera admise sont :</w:t>
      </w:r>
    </w:p>
    <w:p w:rsidR="00BB3437" w:rsidRPr="00091503" w:rsidRDefault="00BB3437" w:rsidP="00BB3437">
      <w:r w:rsidRPr="00091503">
        <w:lastRenderedPageBreak/>
        <w:t>Pluie : 200 millimètres en 24 heures ;</w:t>
      </w:r>
    </w:p>
    <w:p w:rsidR="00BB3437" w:rsidRPr="00091503" w:rsidRDefault="00BB3437" w:rsidP="00BB3437">
      <w:r w:rsidRPr="00091503">
        <w:t>Vent : 40 mètres par seconde ;</w:t>
      </w:r>
    </w:p>
    <w:p w:rsidR="00BB3437" w:rsidRPr="00091503" w:rsidRDefault="00BB3437" w:rsidP="00BB3437">
      <w:r w:rsidRPr="00091503">
        <w:t>Crue : la crue de fréquence décennale.</w:t>
      </w:r>
    </w:p>
    <w:bookmarkEnd w:id="206"/>
    <w:p w:rsidR="00BB3437" w:rsidRPr="00091503" w:rsidRDefault="00BB3437" w:rsidP="00BB3437"/>
    <w:p w:rsidR="00BB3437" w:rsidRPr="002E11DF" w:rsidRDefault="00BB3437" w:rsidP="00BB3437">
      <w:pPr>
        <w:rPr>
          <w:b/>
          <w:bCs/>
        </w:rPr>
      </w:pPr>
      <w:bookmarkStart w:id="212" w:name="_Toc157306106"/>
      <w:bookmarkStart w:id="213" w:name="_Toc530307834"/>
      <w:bookmarkStart w:id="214" w:name="_Toc97557118"/>
      <w:r w:rsidRPr="002E11DF">
        <w:rPr>
          <w:b/>
          <w:bCs/>
        </w:rPr>
        <w:t>Article 46- Différends et litiges</w:t>
      </w:r>
      <w:bookmarkEnd w:id="212"/>
      <w:bookmarkEnd w:id="213"/>
      <w:bookmarkEnd w:id="214"/>
    </w:p>
    <w:p w:rsidR="00BB3437" w:rsidRPr="00091503" w:rsidRDefault="00BB3437" w:rsidP="00BB3437">
      <w:r w:rsidRPr="00091503">
        <w:t>Les différends ou litiges nés de l’exécution du présent marché peuvent faire l’objet d’un règlement à l’amiable.</w:t>
      </w:r>
    </w:p>
    <w:p w:rsidR="00BB3437" w:rsidRPr="00091503" w:rsidRDefault="00BB3437" w:rsidP="00BB3437">
      <w:r w:rsidRPr="00091503">
        <w:t>Lorsqu’aucune solution amiable ne peut être apportée au différend, celui-ci est porté devant la juridiction camerounaise compétente, sous réserve des dispositions suivantes : [A remplir, le cas échéant]</w:t>
      </w:r>
    </w:p>
    <w:p w:rsidR="00BB3437" w:rsidRPr="00091503" w:rsidRDefault="00BB3437" w:rsidP="00BB3437"/>
    <w:p w:rsidR="00BB3437" w:rsidRPr="002E11DF" w:rsidRDefault="00BB3437" w:rsidP="00BB3437">
      <w:pPr>
        <w:rPr>
          <w:b/>
          <w:bCs/>
        </w:rPr>
      </w:pPr>
      <w:bookmarkStart w:id="215" w:name="_Toc530307835"/>
      <w:bookmarkStart w:id="216" w:name="_Toc97557119"/>
      <w:bookmarkStart w:id="217" w:name="_Toc157306107"/>
      <w:r w:rsidRPr="002E11DF">
        <w:rPr>
          <w:b/>
          <w:bCs/>
        </w:rPr>
        <w:t>Article 47- Edition et diffusion du présent marché</w:t>
      </w:r>
      <w:bookmarkEnd w:id="215"/>
      <w:bookmarkEnd w:id="216"/>
      <w:bookmarkEnd w:id="217"/>
    </w:p>
    <w:p w:rsidR="00BB3437" w:rsidRPr="00091503" w:rsidRDefault="00BB3437" w:rsidP="00BB3437">
      <w:r w:rsidRPr="00091503">
        <w:t xml:space="preserve">La rédaction ou la mise en forme des documents constitutifs du marché sont assurées par le Maître d’Ouvrage. La reproduction de [Vingt (20)] exemplaires du présent marché à faire souscrire par le cocontractant est à la charge du Maître d’Ouvrage ou Maître d’Ouvrage Délégué. </w:t>
      </w:r>
    </w:p>
    <w:p w:rsidR="00BB3437" w:rsidRPr="00091503" w:rsidRDefault="00BB3437" w:rsidP="00BB3437"/>
    <w:p w:rsidR="00BB3437" w:rsidRPr="00091503" w:rsidRDefault="00BB3437" w:rsidP="00BB3437">
      <w:bookmarkStart w:id="218" w:name="_Toc530307836"/>
      <w:bookmarkStart w:id="219" w:name="_Toc97557120"/>
      <w:bookmarkStart w:id="220" w:name="_Toc157306108"/>
      <w:r w:rsidRPr="00091503">
        <w:t>Article 48- et dernier : Validité et entrée en vigueur du marché</w:t>
      </w:r>
      <w:bookmarkEnd w:id="218"/>
      <w:bookmarkEnd w:id="219"/>
      <w:bookmarkEnd w:id="220"/>
    </w:p>
    <w:p w:rsidR="004677D7" w:rsidRDefault="00BB3437" w:rsidP="00BB3437">
      <w:pPr>
        <w:pStyle w:val="Corpsdetexte"/>
        <w:spacing w:before="60" w:after="1"/>
        <w:rPr>
          <w:rFonts w:ascii="Arial"/>
          <w:b/>
          <w:sz w:val="20"/>
        </w:rPr>
      </w:pPr>
      <w:r w:rsidRPr="00091503">
        <w:t>Le présent marché ne deviendra définitif qu’après sa signature par le Maître d’Ouvrage ou Maître d’Ouvrage Délégué. Il entrera en vigueur dès sa notification au cocontractant de l’administration</w:t>
      </w:r>
    </w:p>
    <w:p w:rsidR="004677D7" w:rsidRDefault="004677D7" w:rsidP="004677D7">
      <w:pPr>
        <w:pStyle w:val="TableParagraph"/>
        <w:rPr>
          <w:rFonts w:ascii="Times New Roman"/>
          <w:sz w:val="16"/>
        </w:rPr>
        <w:sectPr w:rsidR="004677D7" w:rsidSect="0057433B">
          <w:pgSz w:w="11910" w:h="16840"/>
          <w:pgMar w:top="1320" w:right="141" w:bottom="1429" w:left="566" w:header="0" w:footer="896" w:gutter="0"/>
          <w:cols w:space="720"/>
        </w:sectPr>
      </w:pPr>
    </w:p>
    <w:p w:rsidR="004677D7" w:rsidRDefault="004677D7" w:rsidP="004677D7">
      <w:pPr>
        <w:rPr>
          <w:b/>
          <w:i/>
          <w:sz w:val="20"/>
        </w:rPr>
        <w:sectPr w:rsidR="004677D7" w:rsidSect="0057433B">
          <w:type w:val="continuous"/>
          <w:pgSz w:w="11910" w:h="16840"/>
          <w:pgMar w:top="1380" w:right="141" w:bottom="1080" w:left="566" w:header="0" w:footer="896" w:gutter="0"/>
          <w:cols w:space="720"/>
        </w:sect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spacing w:before="212"/>
        <w:rPr>
          <w:b/>
          <w:i/>
          <w:sz w:val="20"/>
        </w:rPr>
      </w:pPr>
    </w:p>
    <w:p w:rsidR="004677D7" w:rsidRDefault="00A14D3A" w:rsidP="004677D7">
      <w:pPr>
        <w:pStyle w:val="Corpsdetexte"/>
        <w:spacing w:line="88" w:lineRule="exact"/>
        <w:ind w:left="824"/>
        <w:rPr>
          <w:position w:val="-1"/>
          <w:sz w:val="8"/>
        </w:rPr>
      </w:pPr>
      <w:r w:rsidRPr="00A14D3A">
        <w:rPr>
          <w:noProof/>
        </w:rPr>
      </w:r>
      <w:r w:rsidRPr="00A14D3A">
        <w:rPr>
          <w:noProof/>
        </w:rPr>
        <w:pict>
          <v:group id="Group 75" o:spid="_x0000_s2096"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">
            <v:shape id="Graphic 76" o:spid="_x0000_s2097"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" adj="0,,0" path="m5797042,47244l,47244r,9144l5797042,56388r,-9144xem5797042,l,,,38100r5797042,l5797042,xe" fillcolor="black" stroked="f">
              <v:stroke joinstyle="round"/>
              <v:formulas/>
              <v:path arrowok="t" o:connecttype="custom" o:connectlocs="57970,472;0,472;0,564;57970,564;57970,472;57970,0;0,0;0,381;57970,381;57970,0" o:connectangles="0,0,0,0,0,0,0,0,0,0"/>
            </v:shape>
            <w10:wrap type="none"/>
            <w10:anchorlock/>
          </v:group>
        </w:pict>
      </w:r>
    </w:p>
    <w:p w:rsidR="004677D7" w:rsidRDefault="004677D7" w:rsidP="004677D7">
      <w:pPr>
        <w:pStyle w:val="Titre1"/>
        <w:spacing w:line="242" w:lineRule="auto"/>
        <w:ind w:left="934" w:right="0" w:firstLine="357"/>
      </w:pPr>
      <w:bookmarkStart w:id="221" w:name="_bookmark54"/>
      <w:bookmarkEnd w:id="221"/>
      <w:r>
        <w:t>PIECE N° 5: CAHIER DES CLAUSES TECHNIQUESPARTICULIERES(CCTP)</w:t>
      </w:r>
    </w:p>
    <w:p w:rsidR="004677D7" w:rsidRDefault="00A14D3A" w:rsidP="004677D7">
      <w:pPr>
        <w:pStyle w:val="Corpsdetexte"/>
        <w:spacing w:before="5"/>
        <w:rPr>
          <w:rFonts w:ascii="Arial"/>
          <w:b/>
          <w:sz w:val="4"/>
        </w:rPr>
      </w:pPr>
      <w:r w:rsidRPr="00A14D3A">
        <w:rPr>
          <w:noProof/>
        </w:rPr>
        <w:pict>
          <v:shape id="Graphic 77" o:spid="_x0000_s2095" style="position:absolute;margin-left:69.5pt;margin-top:3.75pt;width:456.5pt;height:4.45pt;z-index:-251676672;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" adj="0,,0" path="m5797042,18288l,18288,,56388r5797042,l5797042,18288xem5797042,l,,,9144r5797042,l5797042,xe" fillcolor="black" stroked="f">
            <v:stroke joinstyle="round"/>
            <v:formulas/>
            <v:path arrowok="t" o:connecttype="custom" o:connectlocs="5797042,18288;0,18288;0,56388;5797042,56388;5797042,18288;5797042,0;0,0;0,9144;5797042,9144;5797042,0" o:connectangles="0,0,0,0,0,0,0,0,0,0"/>
            <w10:wrap type="topAndBottom" anchorx="page"/>
          </v:shape>
        </w:pict>
      </w:r>
    </w:p>
    <w:p w:rsidR="004677D7" w:rsidRDefault="004677D7" w:rsidP="004677D7">
      <w:pPr>
        <w:pStyle w:val="Corpsdetexte"/>
        <w:rPr>
          <w:rFonts w:ascii="Arial"/>
          <w:b/>
          <w:sz w:val="4"/>
        </w:rPr>
        <w:sectPr w:rsidR="004677D7" w:rsidSect="0057433B">
          <w:pgSz w:w="11910" w:h="16840"/>
          <w:pgMar w:top="1920" w:right="141" w:bottom="1080" w:left="566" w:header="0" w:footer="896" w:gutter="0"/>
          <w:cols w:space="720"/>
        </w:sectPr>
      </w:pPr>
    </w:p>
    <w:p w:rsidR="004677D7" w:rsidRDefault="004677D7" w:rsidP="004677D7">
      <w:pPr>
        <w:pStyle w:val="Titre4"/>
        <w:spacing w:before="77"/>
        <w:jc w:val="left"/>
        <w:rPr>
          <w:rFonts w:ascii="Arial"/>
        </w:rPr>
      </w:pPr>
      <w:r>
        <w:rPr>
          <w:rFonts w:ascii="Arial"/>
          <w:spacing w:val="-2"/>
        </w:rPr>
        <w:lastRenderedPageBreak/>
        <w:t>SOMMAIRE</w:t>
      </w:r>
    </w:p>
    <w:sdt>
      <w:sdtPr>
        <w:id w:val="470101713"/>
        <w:docPartObj>
          <w:docPartGallery w:val="Table of Contents"/>
          <w:docPartUnique/>
        </w:docPartObj>
      </w:sdtPr>
      <w:sdtContent>
        <w:p w:rsidR="004677D7" w:rsidRDefault="00A14D3A" w:rsidP="004677D7">
          <w:pPr>
            <w:pStyle w:val="TM1"/>
            <w:tabs>
              <w:tab w:val="right" w:leader="dot" w:pos="9914"/>
            </w:tabs>
            <w:spacing w:before="316"/>
            <w:rPr>
              <w:u w:val="none"/>
            </w:rPr>
          </w:pPr>
          <w:hyperlink w:anchor="_bookmark55" w:history="1">
            <w:r w:rsidR="004677D7">
              <w:rPr>
                <w:color w:val="0000FF"/>
                <w:u w:color="0000FF"/>
              </w:rPr>
              <w:t xml:space="preserve">ChapitreI: Dispositions </w:t>
            </w:r>
            <w:r w:rsidR="004677D7">
              <w:rPr>
                <w:color w:val="0000FF"/>
                <w:spacing w:val="-2"/>
                <w:u w:color="0000FF"/>
              </w:rPr>
              <w:t>générales</w:t>
            </w:r>
          </w:hyperlink>
          <w:r w:rsidR="004677D7">
            <w:rPr>
              <w:color w:val="0000FF"/>
              <w:u w:val="none"/>
            </w:rPr>
            <w:tab/>
          </w:r>
          <w:hyperlink w:anchor="_bookmark55" w:history="1">
            <w:r w:rsidR="004677D7">
              <w:rPr>
                <w:spacing w:val="-5"/>
                <w:u w:val="none"/>
              </w:rPr>
              <w:t>85</w:t>
            </w:r>
          </w:hyperlink>
        </w:p>
        <w:p w:rsidR="004677D7" w:rsidRDefault="00A14D3A" w:rsidP="004677D7">
          <w:pPr>
            <w:pStyle w:val="TM2"/>
            <w:tabs>
              <w:tab w:val="right" w:leader="dot" w:pos="9914"/>
            </w:tabs>
            <w:rPr>
              <w:u w:val="none"/>
            </w:rPr>
          </w:pPr>
          <w:r w:rsidRPr="00A14D3A">
            <w:rPr>
              <w:noProof/>
            </w:rPr>
            <w:pict>
              <v:shape id="Graphic 78" o:spid="_x0000_s2094" style="position:absolute;left:0;text-align:left;margin-left:94.95pt;margin-top:12.55pt;width:123.3pt;height:.6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59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" path="m1565402,l,,,7620r1565402,l1565402,xe" fillcolor="blue" stroked="f">
                <v:path arrowok="t" o:connecttype="custom" o:connectlocs="1565402,0;0,0;0,7620;1565402,7620;1565402,0" o:connectangles="0,0,0,0,0"/>
                <w10:wrap anchorx="page"/>
              </v:shape>
            </w:pict>
          </w:r>
          <w:hyperlink w:anchor="_bookmark56" w:history="1">
            <w:r w:rsidR="004677D7">
              <w:rPr>
                <w:color w:val="0000FF"/>
                <w:u w:val="none"/>
              </w:rPr>
              <w:t>Article1</w:t>
            </w:r>
            <w:r w:rsidR="004677D7">
              <w:rPr>
                <w:color w:val="0000FF"/>
                <w:u w:val="none"/>
                <w:vertAlign w:val="superscript"/>
              </w:rPr>
              <w:t>er</w:t>
            </w:r>
            <w:r w:rsidR="004677D7">
              <w:rPr>
                <w:color w:val="0000FF"/>
                <w:u w:val="none"/>
              </w:rPr>
              <w:t>: Butdu</w:t>
            </w:r>
            <w:r w:rsidR="004677D7">
              <w:rPr>
                <w:color w:val="0000FF"/>
                <w:spacing w:val="-4"/>
                <w:u w:val="none"/>
              </w:rPr>
              <w:t>CCTP</w:t>
            </w:r>
          </w:hyperlink>
          <w:r w:rsidR="004677D7">
            <w:rPr>
              <w:color w:val="0000FF"/>
              <w:u w:val="none"/>
            </w:rPr>
            <w:tab/>
          </w:r>
          <w:hyperlink w:anchor="_bookmark56" w:history="1">
            <w:r w:rsidR="004677D7">
              <w:rPr>
                <w:spacing w:val="-5"/>
                <w:u w:val="none"/>
              </w:rPr>
              <w:t>85</w:t>
            </w:r>
          </w:hyperlink>
        </w:p>
        <w:p w:rsidR="004677D7" w:rsidRDefault="00A14D3A" w:rsidP="004677D7">
          <w:pPr>
            <w:pStyle w:val="TM2"/>
            <w:tabs>
              <w:tab w:val="right" w:leader="dot" w:pos="9914"/>
            </w:tabs>
            <w:rPr>
              <w:u w:val="none"/>
            </w:rPr>
          </w:pPr>
          <w:hyperlink w:anchor="_bookmark57" w:history="1">
            <w:r w:rsidR="004677D7">
              <w:rPr>
                <w:color w:val="0000FF"/>
                <w:u w:color="0000FF"/>
              </w:rPr>
              <w:t>Article2:Responsabilitésde</w:t>
            </w:r>
            <w:r w:rsidR="004677D7">
              <w:rPr>
                <w:color w:val="0000FF"/>
                <w:spacing w:val="-2"/>
                <w:u w:color="0000FF"/>
              </w:rPr>
              <w:t>l’entrepreneur</w:t>
            </w:r>
          </w:hyperlink>
          <w:r w:rsidR="004677D7">
            <w:rPr>
              <w:color w:val="0000FF"/>
              <w:u w:val="none"/>
            </w:rPr>
            <w:tab/>
          </w:r>
          <w:hyperlink w:anchor="_bookmark57" w:history="1">
            <w:r w:rsidR="004677D7">
              <w:rPr>
                <w:spacing w:val="-5"/>
                <w:u w:val="none"/>
              </w:rPr>
              <w:t>85</w:t>
            </w:r>
          </w:hyperlink>
        </w:p>
        <w:p w:rsidR="004677D7" w:rsidRDefault="00A14D3A" w:rsidP="004677D7">
          <w:pPr>
            <w:pStyle w:val="TM2"/>
            <w:tabs>
              <w:tab w:val="right" w:leader="dot" w:pos="9914"/>
            </w:tabs>
            <w:rPr>
              <w:u w:val="none"/>
            </w:rPr>
          </w:pPr>
          <w:hyperlink w:anchor="_bookmark58" w:history="1">
            <w:r w:rsidR="004677D7">
              <w:rPr>
                <w:color w:val="0000FF"/>
                <w:u w:color="0000FF"/>
              </w:rPr>
              <w:t xml:space="preserve">Article3:Naturedes </w:t>
            </w:r>
            <w:r w:rsidR="004677D7">
              <w:rPr>
                <w:color w:val="0000FF"/>
                <w:spacing w:val="-2"/>
                <w:u w:color="0000FF"/>
              </w:rPr>
              <w:t>travaux</w:t>
            </w:r>
          </w:hyperlink>
          <w:r w:rsidR="004677D7">
            <w:rPr>
              <w:color w:val="0000FF"/>
              <w:u w:val="none"/>
            </w:rPr>
            <w:tab/>
          </w:r>
          <w:hyperlink w:anchor="_bookmark58" w:history="1">
            <w:r w:rsidR="004677D7">
              <w:rPr>
                <w:spacing w:val="-5"/>
                <w:u w:val="none"/>
              </w:rPr>
              <w:t>85</w:t>
            </w:r>
          </w:hyperlink>
        </w:p>
        <w:p w:rsidR="004677D7" w:rsidRDefault="00A14D3A" w:rsidP="004677D7">
          <w:pPr>
            <w:pStyle w:val="TM2"/>
            <w:tabs>
              <w:tab w:val="right" w:leader="dot" w:pos="9914"/>
            </w:tabs>
            <w:rPr>
              <w:u w:val="none"/>
            </w:rPr>
          </w:pPr>
          <w:hyperlink w:anchor="_bookmark59" w:history="1">
            <w:r w:rsidR="004677D7">
              <w:rPr>
                <w:color w:val="0000FF"/>
                <w:u w:color="0000FF"/>
              </w:rPr>
              <w:t xml:space="preserve">Article4:Normesettextes </w:t>
            </w:r>
            <w:r w:rsidR="004677D7">
              <w:rPr>
                <w:color w:val="0000FF"/>
                <w:spacing w:val="-2"/>
                <w:u w:color="0000FF"/>
              </w:rPr>
              <w:t>réglementaires</w:t>
            </w:r>
          </w:hyperlink>
          <w:r w:rsidR="004677D7">
            <w:rPr>
              <w:color w:val="0000FF"/>
              <w:u w:val="none"/>
            </w:rPr>
            <w:tab/>
          </w:r>
          <w:hyperlink w:anchor="_bookmark59" w:history="1">
            <w:r w:rsidR="004677D7">
              <w:rPr>
                <w:spacing w:val="-5"/>
                <w:u w:val="none"/>
              </w:rPr>
              <w:t>85</w:t>
            </w:r>
          </w:hyperlink>
        </w:p>
        <w:p w:rsidR="004677D7" w:rsidRDefault="00A14D3A" w:rsidP="004677D7">
          <w:pPr>
            <w:pStyle w:val="TM2"/>
            <w:tabs>
              <w:tab w:val="right" w:leader="dot" w:pos="9914"/>
            </w:tabs>
            <w:rPr>
              <w:u w:val="none"/>
            </w:rPr>
          </w:pPr>
          <w:hyperlink w:anchor="_bookmark60" w:history="1">
            <w:r w:rsidR="004677D7">
              <w:rPr>
                <w:color w:val="0000FF"/>
                <w:u w:color="0000FF"/>
              </w:rPr>
              <w:t xml:space="preserve">Article5: Qualitéet originedu </w:t>
            </w:r>
            <w:r w:rsidR="004677D7">
              <w:rPr>
                <w:color w:val="0000FF"/>
                <w:spacing w:val="-2"/>
                <w:u w:color="0000FF"/>
              </w:rPr>
              <w:t>matériel</w:t>
            </w:r>
          </w:hyperlink>
          <w:r w:rsidR="004677D7">
            <w:rPr>
              <w:color w:val="0000FF"/>
              <w:u w:val="none"/>
            </w:rPr>
            <w:tab/>
          </w:r>
          <w:hyperlink w:anchor="_bookmark60" w:history="1">
            <w:r w:rsidR="004677D7">
              <w:rPr>
                <w:spacing w:val="-5"/>
                <w:u w:val="none"/>
              </w:rPr>
              <w:t>87</w:t>
            </w:r>
          </w:hyperlink>
        </w:p>
        <w:p w:rsidR="004677D7" w:rsidRDefault="00A14D3A" w:rsidP="004677D7">
          <w:pPr>
            <w:pStyle w:val="TM2"/>
            <w:tabs>
              <w:tab w:val="right" w:leader="dot" w:pos="9914"/>
            </w:tabs>
            <w:rPr>
              <w:u w:val="none"/>
            </w:rPr>
          </w:pPr>
          <w:hyperlink w:anchor="_bookmark61" w:history="1">
            <w:r w:rsidR="004677D7">
              <w:rPr>
                <w:color w:val="0000FF"/>
                <w:u w:color="0000FF"/>
              </w:rPr>
              <w:t>Article6:Organisationsduchantier –délais –</w:t>
            </w:r>
            <w:r w:rsidR="004677D7">
              <w:rPr>
                <w:color w:val="0000FF"/>
                <w:spacing w:val="-2"/>
                <w:u w:color="0000FF"/>
              </w:rPr>
              <w:t>pénalités</w:t>
            </w:r>
          </w:hyperlink>
          <w:r w:rsidR="004677D7">
            <w:rPr>
              <w:color w:val="0000FF"/>
              <w:u w:val="none"/>
            </w:rPr>
            <w:tab/>
          </w:r>
          <w:hyperlink w:anchor="_bookmark61" w:history="1">
            <w:r w:rsidR="004677D7">
              <w:rPr>
                <w:spacing w:val="-5"/>
                <w:u w:val="none"/>
              </w:rPr>
              <w:t>87</w:t>
            </w:r>
          </w:hyperlink>
        </w:p>
        <w:p w:rsidR="004677D7" w:rsidRDefault="00A14D3A" w:rsidP="004677D7">
          <w:pPr>
            <w:pStyle w:val="TM2"/>
            <w:tabs>
              <w:tab w:val="right" w:leader="dot" w:pos="9914"/>
            </w:tabs>
            <w:rPr>
              <w:u w:val="none"/>
            </w:rPr>
          </w:pPr>
          <w:hyperlink w:anchor="_bookmark62" w:history="1">
            <w:r w:rsidR="004677D7">
              <w:rPr>
                <w:color w:val="0000FF"/>
                <w:u w:color="0000FF"/>
              </w:rPr>
              <w:t>Article7:Modifications deprestationsencours</w:t>
            </w:r>
            <w:r w:rsidR="004677D7">
              <w:rPr>
                <w:color w:val="0000FF"/>
                <w:spacing w:val="-2"/>
                <w:u w:color="0000FF"/>
              </w:rPr>
              <w:t>d’exécution</w:t>
            </w:r>
          </w:hyperlink>
          <w:r w:rsidR="004677D7">
            <w:rPr>
              <w:color w:val="0000FF"/>
              <w:u w:val="none"/>
            </w:rPr>
            <w:tab/>
          </w:r>
          <w:hyperlink w:anchor="_bookmark62" w:history="1">
            <w:r w:rsidR="004677D7">
              <w:rPr>
                <w:spacing w:val="-5"/>
                <w:u w:val="none"/>
              </w:rPr>
              <w:t>87</w:t>
            </w:r>
          </w:hyperlink>
        </w:p>
        <w:p w:rsidR="004677D7" w:rsidRDefault="00A14D3A" w:rsidP="004677D7">
          <w:pPr>
            <w:pStyle w:val="TM2"/>
            <w:tabs>
              <w:tab w:val="right" w:leader="dot" w:pos="9914"/>
            </w:tabs>
            <w:rPr>
              <w:u w:val="none"/>
            </w:rPr>
          </w:pPr>
          <w:hyperlink w:anchor="_bookmark63" w:history="1">
            <w:r w:rsidR="004677D7">
              <w:rPr>
                <w:color w:val="0000FF"/>
                <w:u w:color="0000FF"/>
              </w:rPr>
              <w:t>Article8:Visites etréunionsde</w:t>
            </w:r>
            <w:r w:rsidR="004677D7">
              <w:rPr>
                <w:color w:val="0000FF"/>
                <w:spacing w:val="-2"/>
                <w:u w:color="0000FF"/>
              </w:rPr>
              <w:t>chantier</w:t>
            </w:r>
          </w:hyperlink>
          <w:r w:rsidR="004677D7">
            <w:rPr>
              <w:color w:val="0000FF"/>
              <w:u w:val="none"/>
            </w:rPr>
            <w:tab/>
          </w:r>
          <w:hyperlink w:anchor="_bookmark63" w:history="1">
            <w:r w:rsidR="004677D7">
              <w:rPr>
                <w:spacing w:val="-5"/>
                <w:u w:val="none"/>
              </w:rPr>
              <w:t>87</w:t>
            </w:r>
          </w:hyperlink>
        </w:p>
        <w:p w:rsidR="004677D7" w:rsidRDefault="00A14D3A" w:rsidP="004677D7">
          <w:pPr>
            <w:pStyle w:val="TM2"/>
            <w:tabs>
              <w:tab w:val="right" w:leader="dot" w:pos="9914"/>
            </w:tabs>
            <w:spacing w:before="1"/>
            <w:rPr>
              <w:u w:val="none"/>
            </w:rPr>
          </w:pPr>
          <w:hyperlink w:anchor="_bookmark64" w:history="1">
            <w:r w:rsidR="004677D7">
              <w:rPr>
                <w:color w:val="0000FF"/>
                <w:u w:color="0000FF"/>
              </w:rPr>
              <w:t>Article9:Hygiène, sécuritéetconditionsde</w:t>
            </w:r>
            <w:r w:rsidR="004677D7">
              <w:rPr>
                <w:color w:val="0000FF"/>
                <w:spacing w:val="-2"/>
                <w:u w:color="0000FF"/>
              </w:rPr>
              <w:t>travail</w:t>
            </w:r>
          </w:hyperlink>
          <w:r w:rsidR="004677D7">
            <w:rPr>
              <w:color w:val="0000FF"/>
              <w:u w:val="none"/>
            </w:rPr>
            <w:tab/>
          </w:r>
          <w:hyperlink w:anchor="_bookmark64" w:history="1">
            <w:r w:rsidR="004677D7">
              <w:rPr>
                <w:spacing w:val="-5"/>
                <w:u w:val="none"/>
              </w:rPr>
              <w:t>87</w:t>
            </w:r>
          </w:hyperlink>
        </w:p>
        <w:p w:rsidR="004677D7" w:rsidRDefault="00A14D3A" w:rsidP="004677D7">
          <w:pPr>
            <w:pStyle w:val="TM2"/>
            <w:tabs>
              <w:tab w:val="right" w:leader="dot" w:pos="9914"/>
            </w:tabs>
            <w:rPr>
              <w:u w:val="none"/>
            </w:rPr>
          </w:pPr>
          <w:hyperlink w:anchor="_bookmark65" w:history="1">
            <w:r w:rsidR="004677D7">
              <w:rPr>
                <w:color w:val="0000FF"/>
                <w:u w:color="0000FF"/>
              </w:rPr>
              <w:t>Article10:Nombreetqualificationsdes</w:t>
            </w:r>
            <w:r w:rsidR="004677D7">
              <w:rPr>
                <w:color w:val="0000FF"/>
                <w:spacing w:val="-2"/>
                <w:u w:color="0000FF"/>
              </w:rPr>
              <w:t>opérateurs</w:t>
            </w:r>
          </w:hyperlink>
          <w:r w:rsidR="004677D7">
            <w:rPr>
              <w:color w:val="0000FF"/>
              <w:u w:val="none"/>
            </w:rPr>
            <w:tab/>
          </w:r>
          <w:hyperlink w:anchor="_bookmark65" w:history="1">
            <w:r w:rsidR="004677D7">
              <w:rPr>
                <w:spacing w:val="-5"/>
                <w:u w:val="none"/>
              </w:rPr>
              <w:t>88</w:t>
            </w:r>
          </w:hyperlink>
        </w:p>
        <w:p w:rsidR="004677D7" w:rsidRDefault="00A14D3A" w:rsidP="004677D7">
          <w:pPr>
            <w:pStyle w:val="TM1"/>
            <w:tabs>
              <w:tab w:val="right" w:leader="dot" w:pos="9914"/>
            </w:tabs>
            <w:rPr>
              <w:u w:val="none"/>
            </w:rPr>
          </w:pPr>
          <w:hyperlink w:anchor="_bookmark66" w:history="1">
            <w:r w:rsidR="004677D7">
              <w:rPr>
                <w:color w:val="0000FF"/>
                <w:u w:color="0000FF"/>
              </w:rPr>
              <w:t>ChapitreII:Spécificationstechniquesgénéralesdes</w:t>
            </w:r>
            <w:r w:rsidR="004677D7">
              <w:rPr>
                <w:color w:val="0000FF"/>
                <w:spacing w:val="-2"/>
                <w:u w:color="0000FF"/>
              </w:rPr>
              <w:t>prestations</w:t>
            </w:r>
          </w:hyperlink>
          <w:r w:rsidR="004677D7">
            <w:rPr>
              <w:color w:val="0000FF"/>
              <w:u w:val="none"/>
            </w:rPr>
            <w:tab/>
          </w:r>
          <w:hyperlink w:anchor="_bookmark66" w:history="1">
            <w:r w:rsidR="004677D7">
              <w:rPr>
                <w:spacing w:val="-5"/>
                <w:u w:val="none"/>
              </w:rPr>
              <w:t>88</w:t>
            </w:r>
          </w:hyperlink>
        </w:p>
        <w:p w:rsidR="004677D7" w:rsidRDefault="00A14D3A" w:rsidP="004677D7">
          <w:pPr>
            <w:pStyle w:val="TM2"/>
            <w:tabs>
              <w:tab w:val="right" w:leader="dot" w:pos="9914"/>
            </w:tabs>
            <w:rPr>
              <w:u w:val="none"/>
            </w:rPr>
          </w:pPr>
          <w:hyperlink w:anchor="_bookmark67" w:history="1">
            <w:r w:rsidR="004677D7">
              <w:rPr>
                <w:color w:val="0000FF"/>
                <w:u w:color="0000FF"/>
              </w:rPr>
              <w:t>Article11:</w:t>
            </w:r>
            <w:r w:rsidR="004677D7">
              <w:rPr>
                <w:color w:val="0000FF"/>
                <w:spacing w:val="-2"/>
                <w:u w:color="0000FF"/>
              </w:rPr>
              <w:t>Définitions</w:t>
            </w:r>
          </w:hyperlink>
          <w:r w:rsidR="004677D7">
            <w:rPr>
              <w:color w:val="0000FF"/>
              <w:u w:val="none"/>
            </w:rPr>
            <w:tab/>
          </w:r>
          <w:hyperlink w:anchor="_bookmark67" w:history="1">
            <w:r w:rsidR="004677D7">
              <w:rPr>
                <w:spacing w:val="-5"/>
                <w:u w:val="none"/>
              </w:rPr>
              <w:t>88</w:t>
            </w:r>
          </w:hyperlink>
        </w:p>
        <w:p w:rsidR="004677D7" w:rsidRDefault="00A14D3A" w:rsidP="004677D7">
          <w:pPr>
            <w:pStyle w:val="TM2"/>
            <w:tabs>
              <w:tab w:val="right" w:leader="dot" w:pos="9914"/>
            </w:tabs>
            <w:rPr>
              <w:u w:val="none"/>
            </w:rPr>
          </w:pPr>
          <w:hyperlink w:anchor="_bookmark68" w:history="1">
            <w:r w:rsidR="004677D7">
              <w:rPr>
                <w:color w:val="0000FF"/>
                <w:u w:color="0000FF"/>
              </w:rPr>
              <w:t>Article12: Le</w:t>
            </w:r>
            <w:r w:rsidR="004677D7">
              <w:rPr>
                <w:color w:val="0000FF"/>
                <w:spacing w:val="-2"/>
                <w:u w:color="0000FF"/>
              </w:rPr>
              <w:t xml:space="preserve"> candelabre</w:t>
            </w:r>
          </w:hyperlink>
          <w:r w:rsidR="004677D7">
            <w:rPr>
              <w:color w:val="0000FF"/>
              <w:u w:val="none"/>
            </w:rPr>
            <w:tab/>
          </w:r>
          <w:hyperlink w:anchor="_bookmark68" w:history="1">
            <w:r w:rsidR="004677D7">
              <w:rPr>
                <w:spacing w:val="-5"/>
                <w:u w:val="none"/>
              </w:rPr>
              <w:t>89</w:t>
            </w:r>
          </w:hyperlink>
        </w:p>
        <w:p w:rsidR="004677D7" w:rsidRDefault="00A14D3A" w:rsidP="004677D7">
          <w:pPr>
            <w:pStyle w:val="TM2"/>
            <w:tabs>
              <w:tab w:val="right" w:leader="dot" w:pos="9914"/>
            </w:tabs>
            <w:rPr>
              <w:u w:val="none"/>
            </w:rPr>
          </w:pPr>
          <w:hyperlink w:anchor="_bookmark69" w:history="1">
            <w:r w:rsidR="004677D7">
              <w:rPr>
                <w:color w:val="0000FF"/>
                <w:u w:color="0000FF"/>
              </w:rPr>
              <w:t>Article13: Le</w:t>
            </w:r>
            <w:r w:rsidR="004677D7">
              <w:rPr>
                <w:color w:val="0000FF"/>
                <w:spacing w:val="-2"/>
                <w:u w:color="0000FF"/>
              </w:rPr>
              <w:t xml:space="preserve"> luminaire</w:t>
            </w:r>
          </w:hyperlink>
          <w:r w:rsidR="004677D7">
            <w:rPr>
              <w:color w:val="0000FF"/>
              <w:u w:val="none"/>
            </w:rPr>
            <w:tab/>
          </w:r>
          <w:hyperlink w:anchor="_bookmark69" w:history="1">
            <w:r w:rsidR="004677D7">
              <w:rPr>
                <w:spacing w:val="-5"/>
                <w:u w:val="none"/>
              </w:rPr>
              <w:t>89</w:t>
            </w:r>
          </w:hyperlink>
        </w:p>
        <w:p w:rsidR="004677D7" w:rsidRDefault="00A14D3A" w:rsidP="004677D7">
          <w:pPr>
            <w:pStyle w:val="TM2"/>
            <w:tabs>
              <w:tab w:val="right" w:leader="dot" w:pos="9914"/>
            </w:tabs>
            <w:rPr>
              <w:u w:val="none"/>
            </w:rPr>
          </w:pPr>
          <w:hyperlink w:anchor="_bookmark70" w:history="1">
            <w:r w:rsidR="004677D7">
              <w:rPr>
                <w:color w:val="0000FF"/>
                <w:u w:color="0000FF"/>
              </w:rPr>
              <w:t xml:space="preserve">Article14: Lesmodules </w:t>
            </w:r>
            <w:r w:rsidR="004677D7">
              <w:rPr>
                <w:color w:val="0000FF"/>
                <w:spacing w:val="-2"/>
                <w:u w:color="0000FF"/>
              </w:rPr>
              <w:t>photovoltaïques</w:t>
            </w:r>
          </w:hyperlink>
          <w:r w:rsidR="004677D7">
            <w:rPr>
              <w:color w:val="0000FF"/>
              <w:u w:val="none"/>
            </w:rPr>
            <w:tab/>
          </w:r>
          <w:hyperlink w:anchor="_bookmark70" w:history="1">
            <w:r w:rsidR="004677D7">
              <w:rPr>
                <w:spacing w:val="-5"/>
                <w:u w:val="none"/>
              </w:rPr>
              <w:t>90</w:t>
            </w:r>
          </w:hyperlink>
        </w:p>
        <w:p w:rsidR="004677D7" w:rsidRDefault="00A14D3A" w:rsidP="004677D7">
          <w:pPr>
            <w:pStyle w:val="TM2"/>
            <w:tabs>
              <w:tab w:val="right" w:leader="dot" w:pos="9914"/>
            </w:tabs>
            <w:rPr>
              <w:u w:val="none"/>
            </w:rPr>
          </w:pPr>
          <w:hyperlink w:anchor="_bookmark71" w:history="1">
            <w:r w:rsidR="004677D7">
              <w:rPr>
                <w:color w:val="0000FF"/>
                <w:u w:color="0000FF"/>
              </w:rPr>
              <w:t>Article15: Lesbatteries</w:t>
            </w:r>
            <w:r w:rsidR="004677D7">
              <w:rPr>
                <w:color w:val="0000FF"/>
                <w:spacing w:val="-2"/>
                <w:u w:color="0000FF"/>
              </w:rPr>
              <w:t>solaires</w:t>
            </w:r>
          </w:hyperlink>
          <w:r w:rsidR="004677D7">
            <w:rPr>
              <w:color w:val="0000FF"/>
              <w:u w:val="none"/>
            </w:rPr>
            <w:tab/>
          </w:r>
          <w:hyperlink w:anchor="_bookmark71" w:history="1">
            <w:r w:rsidR="004677D7">
              <w:rPr>
                <w:spacing w:val="-5"/>
                <w:u w:val="none"/>
              </w:rPr>
              <w:t>91</w:t>
            </w:r>
          </w:hyperlink>
        </w:p>
        <w:p w:rsidR="004677D7" w:rsidRDefault="004677D7" w:rsidP="004677D7">
          <w:pPr>
            <w:pStyle w:val="TM3"/>
            <w:tabs>
              <w:tab w:val="left" w:leader="dot" w:pos="7201"/>
            </w:tabs>
            <w:rPr>
              <w:i w:val="0"/>
              <w:sz w:val="24"/>
              <w:u w:val="none"/>
            </w:rPr>
          </w:pPr>
          <w:r>
            <w:rPr>
              <w:b w:val="0"/>
              <w:i w:val="0"/>
              <w:color w:val="0000FF"/>
              <w:sz w:val="24"/>
              <w:u w:color="0000FF"/>
            </w:rPr>
            <w:t>Article16: Lerégulateur de</w:t>
          </w:r>
          <w:r>
            <w:rPr>
              <w:b w:val="0"/>
              <w:i w:val="0"/>
              <w:color w:val="0000FF"/>
              <w:spacing w:val="-2"/>
              <w:sz w:val="24"/>
              <w:u w:color="0000FF"/>
            </w:rPr>
            <w:t xml:space="preserve"> charge</w:t>
          </w:r>
          <w:r>
            <w:rPr>
              <w:b w:val="0"/>
              <w:i w:val="0"/>
              <w:color w:val="0000FF"/>
              <w:sz w:val="24"/>
              <w:u w:val="none"/>
            </w:rPr>
            <w:tab/>
          </w:r>
          <w:r>
            <w:rPr>
              <w:i w:val="0"/>
              <w:sz w:val="24"/>
              <w:u w:val="none"/>
            </w:rPr>
            <w:t>Erreur!Signetnon</w:t>
          </w:r>
          <w:r>
            <w:rPr>
              <w:i w:val="0"/>
              <w:spacing w:val="-2"/>
              <w:sz w:val="24"/>
              <w:u w:val="none"/>
            </w:rPr>
            <w:t>défini.</w:t>
          </w:r>
        </w:p>
        <w:p w:rsidR="004677D7" w:rsidRDefault="004677D7" w:rsidP="004677D7">
          <w:pPr>
            <w:pStyle w:val="TM3"/>
            <w:tabs>
              <w:tab w:val="left" w:leader="dot" w:pos="7201"/>
            </w:tabs>
            <w:rPr>
              <w:i w:val="0"/>
              <w:sz w:val="24"/>
              <w:u w:val="none"/>
            </w:rPr>
          </w:pPr>
          <w:r>
            <w:rPr>
              <w:b w:val="0"/>
              <w:i w:val="0"/>
              <w:color w:val="0000FF"/>
              <w:sz w:val="24"/>
              <w:u w:color="0000FF"/>
            </w:rPr>
            <w:t xml:space="preserve">Article17: Miseàlaterreetprotection </w:t>
          </w:r>
          <w:r>
            <w:rPr>
              <w:b w:val="0"/>
              <w:i w:val="0"/>
              <w:color w:val="0000FF"/>
              <w:spacing w:val="-2"/>
              <w:sz w:val="24"/>
              <w:u w:color="0000FF"/>
            </w:rPr>
            <w:t>foudre</w:t>
          </w:r>
          <w:r>
            <w:rPr>
              <w:b w:val="0"/>
              <w:i w:val="0"/>
              <w:color w:val="0000FF"/>
              <w:sz w:val="24"/>
              <w:u w:val="none"/>
            </w:rPr>
            <w:tab/>
          </w:r>
          <w:r>
            <w:rPr>
              <w:i w:val="0"/>
              <w:sz w:val="24"/>
              <w:u w:val="none"/>
            </w:rPr>
            <w:t>Erreur!Signetnon</w:t>
          </w:r>
          <w:r>
            <w:rPr>
              <w:i w:val="0"/>
              <w:spacing w:val="-2"/>
              <w:sz w:val="24"/>
              <w:u w:val="none"/>
            </w:rPr>
            <w:t>défini.</w:t>
          </w:r>
        </w:p>
        <w:p w:rsidR="004677D7" w:rsidRDefault="00A14D3A" w:rsidP="004677D7">
          <w:pPr>
            <w:pStyle w:val="TM2"/>
            <w:tabs>
              <w:tab w:val="right" w:leader="dot" w:pos="9914"/>
            </w:tabs>
            <w:rPr>
              <w:u w:val="none"/>
            </w:rPr>
          </w:pPr>
          <w:hyperlink w:anchor="_bookmark72" w:history="1">
            <w:r w:rsidR="004677D7">
              <w:rPr>
                <w:color w:val="0000FF"/>
                <w:u w:color="0000FF"/>
              </w:rPr>
              <w:t xml:space="preserve">Article18: Commandedes </w:t>
            </w:r>
            <w:r w:rsidR="004677D7">
              <w:rPr>
                <w:color w:val="0000FF"/>
                <w:spacing w:val="-2"/>
                <w:u w:color="0000FF"/>
              </w:rPr>
              <w:t>lampadaires</w:t>
            </w:r>
          </w:hyperlink>
          <w:r w:rsidR="004677D7">
            <w:rPr>
              <w:color w:val="0000FF"/>
              <w:u w:val="none"/>
            </w:rPr>
            <w:tab/>
          </w:r>
          <w:hyperlink w:anchor="_bookmark72" w:history="1">
            <w:r w:rsidR="004677D7">
              <w:rPr>
                <w:spacing w:val="-5"/>
                <w:u w:val="none"/>
              </w:rPr>
              <w:t>92</w:t>
            </w:r>
          </w:hyperlink>
        </w:p>
        <w:p w:rsidR="004677D7" w:rsidRDefault="004677D7" w:rsidP="004677D7">
          <w:pPr>
            <w:pStyle w:val="TM3"/>
            <w:tabs>
              <w:tab w:val="left" w:leader="dot" w:pos="7201"/>
            </w:tabs>
            <w:rPr>
              <w:i w:val="0"/>
              <w:sz w:val="24"/>
              <w:u w:val="none"/>
            </w:rPr>
          </w:pPr>
          <w:r>
            <w:rPr>
              <w:b w:val="0"/>
              <w:i w:val="0"/>
              <w:color w:val="0000FF"/>
              <w:sz w:val="24"/>
              <w:u w:color="0000FF"/>
            </w:rPr>
            <w:t>Article19: Fixationetgénie</w:t>
          </w:r>
          <w:r>
            <w:rPr>
              <w:b w:val="0"/>
              <w:i w:val="0"/>
              <w:color w:val="0000FF"/>
              <w:spacing w:val="-2"/>
              <w:sz w:val="24"/>
              <w:u w:color="0000FF"/>
            </w:rPr>
            <w:t>civil</w:t>
          </w:r>
          <w:r>
            <w:rPr>
              <w:b w:val="0"/>
              <w:i w:val="0"/>
              <w:color w:val="0000FF"/>
              <w:sz w:val="24"/>
              <w:u w:val="none"/>
            </w:rPr>
            <w:tab/>
          </w:r>
          <w:r>
            <w:rPr>
              <w:i w:val="0"/>
              <w:sz w:val="24"/>
              <w:u w:val="none"/>
            </w:rPr>
            <w:t>Erreur!Signetnon</w:t>
          </w:r>
          <w:r>
            <w:rPr>
              <w:i w:val="0"/>
              <w:spacing w:val="-2"/>
              <w:sz w:val="24"/>
              <w:u w:val="none"/>
            </w:rPr>
            <w:t>défini.</w:t>
          </w:r>
        </w:p>
        <w:p w:rsidR="004677D7" w:rsidRDefault="00A14D3A" w:rsidP="004677D7">
          <w:pPr>
            <w:pStyle w:val="TM2"/>
            <w:tabs>
              <w:tab w:val="right" w:leader="dot" w:pos="9914"/>
            </w:tabs>
            <w:spacing w:before="1"/>
            <w:rPr>
              <w:u w:val="none"/>
            </w:rPr>
          </w:pPr>
          <w:hyperlink w:anchor="_bookmark73" w:history="1">
            <w:r w:rsidR="004677D7">
              <w:rPr>
                <w:color w:val="0000FF"/>
                <w:u w:color="0000FF"/>
              </w:rPr>
              <w:t xml:space="preserve">Article20: Notede </w:t>
            </w:r>
            <w:r w:rsidR="004677D7">
              <w:rPr>
                <w:color w:val="0000FF"/>
                <w:spacing w:val="-2"/>
                <w:u w:color="0000FF"/>
              </w:rPr>
              <w:t>calcul</w:t>
            </w:r>
          </w:hyperlink>
          <w:r w:rsidR="004677D7">
            <w:rPr>
              <w:color w:val="0000FF"/>
              <w:u w:val="none"/>
            </w:rPr>
            <w:tab/>
          </w:r>
          <w:hyperlink w:anchor="_bookmark73" w:history="1">
            <w:r w:rsidR="004677D7">
              <w:rPr>
                <w:spacing w:val="-5"/>
                <w:u w:val="none"/>
              </w:rPr>
              <w:t>93</w:t>
            </w:r>
          </w:hyperlink>
        </w:p>
        <w:p w:rsidR="004677D7" w:rsidRDefault="00A14D3A" w:rsidP="004677D7">
          <w:pPr>
            <w:pStyle w:val="TM2"/>
            <w:tabs>
              <w:tab w:val="right" w:leader="dot" w:pos="9914"/>
            </w:tabs>
            <w:rPr>
              <w:u w:val="none"/>
            </w:rPr>
          </w:pPr>
          <w:hyperlink w:anchor="_bookmark74" w:history="1">
            <w:r w:rsidR="004677D7">
              <w:rPr>
                <w:color w:val="0000FF"/>
                <w:u w:color="0000FF"/>
              </w:rPr>
              <w:t>Article21:Caractéristiquestechniquesdes</w:t>
            </w:r>
            <w:r w:rsidR="004677D7">
              <w:rPr>
                <w:color w:val="0000FF"/>
                <w:spacing w:val="-2"/>
                <w:u w:color="0000FF"/>
              </w:rPr>
              <w:t>ouvrages</w:t>
            </w:r>
          </w:hyperlink>
          <w:r w:rsidR="004677D7">
            <w:rPr>
              <w:color w:val="0000FF"/>
              <w:u w:val="none"/>
            </w:rPr>
            <w:tab/>
          </w:r>
          <w:hyperlink w:anchor="_bookmark74" w:history="1">
            <w:r w:rsidR="004677D7">
              <w:rPr>
                <w:spacing w:val="-5"/>
                <w:u w:val="none"/>
              </w:rPr>
              <w:t>95</w:t>
            </w:r>
          </w:hyperlink>
        </w:p>
      </w:sdtContent>
    </w:sdt>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spacing w:before="7"/>
      </w:pPr>
    </w:p>
    <w:p w:rsidR="004677D7" w:rsidRDefault="004677D7" w:rsidP="004677D7">
      <w:pPr>
        <w:pStyle w:val="Corpsdetexte"/>
        <w:spacing w:before="1"/>
        <w:ind w:right="1270"/>
        <w:jc w:val="right"/>
        <w:rPr>
          <w:rFonts w:ascii="Arial"/>
        </w:rPr>
      </w:pPr>
      <w:r>
        <w:rPr>
          <w:rFonts w:ascii="Arial"/>
          <w:spacing w:val="-5"/>
        </w:rPr>
        <w:t>85</w:t>
      </w:r>
    </w:p>
    <w:p w:rsidR="004677D7" w:rsidRDefault="004677D7" w:rsidP="004677D7">
      <w:pPr>
        <w:pStyle w:val="Corpsdetexte"/>
        <w:jc w:val="right"/>
        <w:rPr>
          <w:rFonts w:ascii="Arial"/>
        </w:rPr>
        <w:sectPr w:rsidR="004677D7" w:rsidSect="0057433B">
          <w:footerReference w:type="default" r:id="rId19"/>
          <w:pgSz w:w="11910" w:h="16840"/>
          <w:pgMar w:top="1320" w:right="141" w:bottom="280" w:left="566" w:header="0" w:footer="0" w:gutter="0"/>
          <w:cols w:space="720"/>
        </w:sectPr>
      </w:pPr>
    </w:p>
    <w:p w:rsidR="004677D7" w:rsidRDefault="004677D7" w:rsidP="004677D7">
      <w:pPr>
        <w:pStyle w:val="Titre4"/>
        <w:spacing w:before="77"/>
        <w:rPr>
          <w:rFonts w:ascii="Arial" w:hAnsi="Arial"/>
        </w:rPr>
      </w:pPr>
      <w:bookmarkStart w:id="222" w:name="_bookmark55"/>
      <w:bookmarkEnd w:id="222"/>
      <w:r>
        <w:rPr>
          <w:rFonts w:ascii="Arial" w:hAnsi="Arial"/>
        </w:rPr>
        <w:lastRenderedPageBreak/>
        <w:t>ChapitreI:Dispositions</w:t>
      </w:r>
      <w:r>
        <w:rPr>
          <w:rFonts w:ascii="Arial" w:hAnsi="Arial"/>
          <w:spacing w:val="-2"/>
        </w:rPr>
        <w:t>générales</w:t>
      </w:r>
    </w:p>
    <w:p w:rsidR="004677D7" w:rsidRDefault="004677D7" w:rsidP="004677D7">
      <w:pPr>
        <w:pStyle w:val="Corpsdetexte"/>
        <w:spacing w:before="193"/>
        <w:rPr>
          <w:rFonts w:ascii="Arial"/>
          <w:b/>
          <w:sz w:val="28"/>
        </w:rPr>
      </w:pPr>
    </w:p>
    <w:p w:rsidR="004677D7" w:rsidRDefault="00A14D3A" w:rsidP="004677D7">
      <w:pPr>
        <w:pStyle w:val="Titre5"/>
        <w:jc w:val="both"/>
      </w:pPr>
      <w:r>
        <w:rPr>
          <w:noProof/>
        </w:rPr>
        <w:pict>
          <v:shape id="Graphic 80" o:spid="_x0000_s2093" style="position:absolute;left:0;text-align:left;margin-left:70.95pt;margin-top:13.5pt;width:67.35pt;height:1.3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5344,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" path="m854964,l,,,16764r854964,l854964,xe" fillcolor="black" stroked="f">
            <v:path arrowok="t" o:connecttype="custom" o:connectlocs="854965,0;0,0;0,16764;854965,16764;854965,0" o:connectangles="0,0,0,0,0"/>
            <w10:wrap anchorx="page"/>
          </v:shape>
        </w:pict>
      </w:r>
      <w:bookmarkStart w:id="223" w:name="_bookmark56"/>
      <w:bookmarkEnd w:id="223"/>
      <w:r w:rsidR="004677D7">
        <w:t>Article1</w:t>
      </w:r>
      <w:r w:rsidR="004677D7">
        <w:rPr>
          <w:vertAlign w:val="superscript"/>
        </w:rPr>
        <w:t>er</w:t>
      </w:r>
      <w:r w:rsidR="004677D7">
        <w:t>:Butdu</w:t>
      </w:r>
      <w:r w:rsidR="004677D7">
        <w:rPr>
          <w:spacing w:val="-4"/>
        </w:rPr>
        <w:t>CCTP</w:t>
      </w:r>
    </w:p>
    <w:p w:rsidR="004677D7" w:rsidRDefault="004677D7" w:rsidP="004677D7">
      <w:pPr>
        <w:pStyle w:val="Corpsdetexte"/>
        <w:spacing w:before="120"/>
        <w:ind w:left="852" w:right="1275"/>
        <w:jc w:val="both"/>
        <w:rPr>
          <w:rFonts w:ascii="Arial" w:hAnsi="Arial"/>
        </w:rPr>
      </w:pPr>
      <w:r>
        <w:rPr>
          <w:rFonts w:ascii="Arial" w:hAnsi="Arial"/>
        </w:rPr>
        <w:t>Le présent CCTP a pour but de renseigner les soumissionnaires sur la nature des travaux à effectuer, leur importance, leurs dimensions, les spécifications techniquesà observer. Il n’a cependant pas un caractère limitatif et le prestataire devraexécuter, comme étant compris dans ses prix, sans exception ni réserve, tous les travaux de sa profession qui sont indispensables à l’achèvement complet destravaux dans les règles de l’art.</w:t>
      </w:r>
    </w:p>
    <w:p w:rsidR="004677D7" w:rsidRDefault="004677D7" w:rsidP="004677D7">
      <w:pPr>
        <w:pStyle w:val="Corpsdetexte"/>
        <w:spacing w:before="119"/>
        <w:ind w:left="852" w:right="1282"/>
        <w:jc w:val="both"/>
        <w:rPr>
          <w:rFonts w:ascii="Arial" w:hAnsi="Arial"/>
        </w:rPr>
      </w:pPr>
      <w:r>
        <w:rPr>
          <w:rFonts w:ascii="Arial" w:hAnsi="Arial"/>
        </w:rPr>
        <w:t>Les plans et schémas présents dans le présent CCTP sont donc à titre indicatif pour visualiser le projet.</w:t>
      </w:r>
    </w:p>
    <w:p w:rsidR="004677D7" w:rsidRDefault="004677D7" w:rsidP="004677D7">
      <w:pPr>
        <w:pStyle w:val="Titre5"/>
        <w:spacing w:before="120"/>
        <w:jc w:val="both"/>
      </w:pPr>
      <w:bookmarkStart w:id="224" w:name="_bookmark57"/>
      <w:bookmarkEnd w:id="224"/>
      <w:r>
        <w:rPr>
          <w:u w:val="single"/>
        </w:rPr>
        <w:t>Article2:</w:t>
      </w:r>
      <w:r>
        <w:t>Responsabilitésde</w:t>
      </w:r>
      <w:r>
        <w:rPr>
          <w:spacing w:val="-2"/>
        </w:rPr>
        <w:t>l’entrepreneur</w:t>
      </w:r>
    </w:p>
    <w:p w:rsidR="004677D7" w:rsidRDefault="004677D7" w:rsidP="004677D7">
      <w:pPr>
        <w:pStyle w:val="Corpsdetexte"/>
        <w:spacing w:before="121"/>
        <w:ind w:left="852" w:right="1277"/>
        <w:jc w:val="both"/>
        <w:rPr>
          <w:rFonts w:ascii="Arial" w:hAnsi="Arial"/>
        </w:rPr>
      </w:pPr>
      <w:r>
        <w:rPr>
          <w:rFonts w:ascii="Arial" w:hAnsi="Arial"/>
        </w:rPr>
        <w:t>Le fait pour un entrepreneur d’exécuter sans modification les prescriptions des documentsdressésparl’Ingénieur,nepeutatténuer,enquoiquecesoit,sapleineet entière responsabilité d’entrepreneur. Ainsi, une visite du site des travaux permettra d’avoir une juste mesure des prestations à réaliser.</w:t>
      </w:r>
    </w:p>
    <w:p w:rsidR="004677D7" w:rsidRDefault="004677D7" w:rsidP="004677D7">
      <w:pPr>
        <w:pStyle w:val="Corpsdetexte"/>
        <w:spacing w:before="120"/>
        <w:ind w:left="852" w:right="1269"/>
        <w:jc w:val="both"/>
        <w:rPr>
          <w:rFonts w:ascii="Arial" w:hAnsi="Arial"/>
        </w:rPr>
      </w:pPr>
      <w:r>
        <w:rPr>
          <w:rFonts w:ascii="Arial" w:hAnsi="Arial"/>
        </w:rPr>
        <w:t>En cas d’erreur ou d’insuffisance, l’entrepreneur devra en référer à l’Ingénieur en temps utile, afin que celui-ci ait le temps nécessaire de faire procéder aux mises au point ou rectifications éventuelles. Il restera seul responsable des erreurs ainsi que des modifications qu’entraîneraient pour lui ou pour ses sous-traitants, un oubli ou l’inobservation de cette clause.</w:t>
      </w:r>
    </w:p>
    <w:p w:rsidR="004677D7" w:rsidRDefault="004677D7" w:rsidP="004677D7">
      <w:pPr>
        <w:pStyle w:val="Corpsdetexte"/>
        <w:spacing w:before="120"/>
        <w:ind w:left="852" w:right="1278"/>
        <w:jc w:val="both"/>
        <w:rPr>
          <w:rFonts w:ascii="Arial" w:hAnsi="Arial"/>
        </w:rPr>
      </w:pPr>
      <w:r>
        <w:rPr>
          <w:rFonts w:ascii="Arial" w:hAnsi="Arial"/>
        </w:rPr>
        <w:t>L’entrepreneur sera responsable de tous les dégâts ou accidents commis par son personnel, du fait des travaux.</w:t>
      </w:r>
    </w:p>
    <w:p w:rsidR="004677D7" w:rsidRDefault="004677D7" w:rsidP="004677D7">
      <w:pPr>
        <w:pStyle w:val="Titre5"/>
        <w:spacing w:before="121"/>
        <w:jc w:val="both"/>
      </w:pPr>
      <w:bookmarkStart w:id="225" w:name="_bookmark58"/>
      <w:bookmarkEnd w:id="225"/>
      <w:r>
        <w:rPr>
          <w:u w:val="single"/>
        </w:rPr>
        <w:t>Article3:</w:t>
      </w:r>
      <w:r>
        <w:t>Naturedes</w:t>
      </w:r>
      <w:r>
        <w:rPr>
          <w:spacing w:val="-2"/>
        </w:rPr>
        <w:t>travaux</w:t>
      </w:r>
    </w:p>
    <w:p w:rsidR="004677D7" w:rsidRDefault="004677D7" w:rsidP="004677D7">
      <w:pPr>
        <w:pStyle w:val="Corpsdetexte"/>
        <w:spacing w:before="121"/>
        <w:ind w:left="852" w:right="1271"/>
        <w:jc w:val="both"/>
        <w:rPr>
          <w:rFonts w:ascii="Arial" w:hAnsi="Arial"/>
        </w:rPr>
      </w:pPr>
      <w:r>
        <w:rPr>
          <w:rFonts w:ascii="Arial" w:hAnsi="Arial"/>
        </w:rPr>
        <w:t xml:space="preserve">Les travaux, objet de la présente Lettre Commande, portent sur la fourniture et pose de </w:t>
      </w:r>
      <w:r>
        <w:rPr>
          <w:rFonts w:ascii="Arial" w:hAnsi="Arial"/>
          <w:color w:val="FF0000"/>
        </w:rPr>
        <w:t>vingtcinq</w:t>
      </w:r>
      <w:r>
        <w:rPr>
          <w:rFonts w:ascii="Arial" w:hAnsi="Arial"/>
        </w:rPr>
        <w:t>(</w:t>
      </w:r>
      <w:r>
        <w:rPr>
          <w:rFonts w:ascii="Arial" w:hAnsi="Arial"/>
          <w:color w:val="FF0000"/>
        </w:rPr>
        <w:t>25</w:t>
      </w:r>
      <w:r>
        <w:rPr>
          <w:rFonts w:ascii="Arial" w:hAnsi="Arial"/>
        </w:rPr>
        <w:t>)équipementsd’éclairagepublicparlampadairessolairesau Centre Urabin de ZOETELE.</w:t>
      </w:r>
    </w:p>
    <w:p w:rsidR="004677D7" w:rsidRDefault="004677D7" w:rsidP="004677D7">
      <w:pPr>
        <w:pStyle w:val="Titre5"/>
        <w:spacing w:before="118"/>
        <w:jc w:val="both"/>
      </w:pPr>
      <w:bookmarkStart w:id="226" w:name="_bookmark59"/>
      <w:bookmarkEnd w:id="226"/>
      <w:r>
        <w:rPr>
          <w:u w:val="single"/>
        </w:rPr>
        <w:t>Article4:</w:t>
      </w:r>
      <w:r>
        <w:t>Normesettextes</w:t>
      </w:r>
      <w:r>
        <w:rPr>
          <w:spacing w:val="-2"/>
        </w:rPr>
        <w:t>réglementaires</w:t>
      </w:r>
    </w:p>
    <w:p w:rsidR="004677D7" w:rsidRDefault="004677D7" w:rsidP="004677D7">
      <w:pPr>
        <w:pStyle w:val="Corpsdetexte"/>
        <w:spacing w:before="123" w:line="276" w:lineRule="auto"/>
        <w:ind w:left="852" w:right="1277"/>
        <w:jc w:val="both"/>
        <w:rPr>
          <w:rFonts w:ascii="Arial" w:hAnsi="Arial"/>
        </w:rPr>
      </w:pPr>
      <w:r>
        <w:rPr>
          <w:rFonts w:ascii="Arial" w:hAnsi="Arial"/>
        </w:rPr>
        <w:t>La présente Lettre Commande devra répondre aux normes suivantes (ou à toutes autres normes internationales admises équivalentes) :</w:t>
      </w:r>
    </w:p>
    <w:p w:rsidR="004677D7" w:rsidRDefault="004677D7" w:rsidP="004677D7">
      <w:pPr>
        <w:pStyle w:val="Titre6"/>
        <w:numPr>
          <w:ilvl w:val="1"/>
          <w:numId w:val="24"/>
        </w:numPr>
        <w:tabs>
          <w:tab w:val="left" w:pos="1930"/>
        </w:tabs>
        <w:spacing w:before="242"/>
        <w:ind w:left="1930" w:hanging="718"/>
        <w:rPr>
          <w:rFonts w:ascii="Arial" w:hAnsi="Arial"/>
        </w:rPr>
      </w:pPr>
      <w:r>
        <w:rPr>
          <w:rFonts w:ascii="Arial" w:hAnsi="Arial"/>
          <w:spacing w:val="-2"/>
        </w:rPr>
        <w:t>Photovoltaïque</w:t>
      </w:r>
    </w:p>
    <w:p w:rsidR="004677D7" w:rsidRDefault="004677D7" w:rsidP="004677D7">
      <w:pPr>
        <w:pStyle w:val="Paragraphedeliste"/>
        <w:numPr>
          <w:ilvl w:val="2"/>
          <w:numId w:val="24"/>
        </w:numPr>
        <w:tabs>
          <w:tab w:val="left" w:pos="1559"/>
        </w:tabs>
        <w:spacing w:before="99"/>
        <w:ind w:left="1559" w:hanging="347"/>
        <w:rPr>
          <w:rFonts w:ascii="Arial" w:hAnsi="Arial"/>
          <w:sz w:val="24"/>
        </w:rPr>
      </w:pPr>
      <w:r>
        <w:rPr>
          <w:rFonts w:ascii="Arial" w:hAnsi="Arial"/>
          <w:sz w:val="24"/>
        </w:rPr>
        <w:t>UTEC57-300:paramètresdescriptifsd’unsystèmephotovoltaïque</w:t>
      </w:r>
      <w:r>
        <w:rPr>
          <w:rFonts w:ascii="Arial" w:hAnsi="Arial"/>
          <w:spacing w:val="-10"/>
          <w:sz w:val="24"/>
        </w:rPr>
        <w:t>;</w:t>
      </w:r>
    </w:p>
    <w:p w:rsidR="004677D7" w:rsidRDefault="004677D7" w:rsidP="004677D7">
      <w:pPr>
        <w:pStyle w:val="Paragraphedeliste"/>
        <w:numPr>
          <w:ilvl w:val="2"/>
          <w:numId w:val="24"/>
        </w:numPr>
        <w:tabs>
          <w:tab w:val="left" w:pos="1559"/>
          <w:tab w:val="left" w:pos="1572"/>
        </w:tabs>
        <w:spacing w:before="39" w:line="273" w:lineRule="auto"/>
        <w:ind w:right="1282" w:hanging="360"/>
        <w:rPr>
          <w:rFonts w:ascii="Arial" w:hAnsi="Arial"/>
          <w:sz w:val="24"/>
        </w:rPr>
      </w:pPr>
      <w:r>
        <w:rPr>
          <w:rFonts w:ascii="Arial" w:hAnsi="Arial"/>
          <w:sz w:val="24"/>
        </w:rPr>
        <w:t>UTE C 57-310 : Transformation directe de l’énergie solaire en énergie électrique ;</w:t>
      </w:r>
    </w:p>
    <w:p w:rsidR="004677D7" w:rsidRDefault="004677D7" w:rsidP="004677D7">
      <w:pPr>
        <w:pStyle w:val="Paragraphedeliste"/>
        <w:numPr>
          <w:ilvl w:val="2"/>
          <w:numId w:val="24"/>
        </w:numPr>
        <w:tabs>
          <w:tab w:val="left" w:pos="1559"/>
          <w:tab w:val="left" w:pos="1572"/>
        </w:tabs>
        <w:spacing w:before="1" w:line="273" w:lineRule="auto"/>
        <w:ind w:right="1277" w:hanging="360"/>
        <w:rPr>
          <w:rFonts w:ascii="Arial" w:hAnsi="Arial"/>
          <w:sz w:val="24"/>
        </w:rPr>
      </w:pPr>
      <w:r>
        <w:rPr>
          <w:rFonts w:ascii="Arial" w:hAnsi="Arial"/>
          <w:sz w:val="24"/>
        </w:rPr>
        <w:t>NF EN 61215 : Modules photovoltaïques (PV) au silicium cristallin pour application terrestre ;</w:t>
      </w:r>
    </w:p>
    <w:p w:rsidR="004677D7" w:rsidRDefault="004677D7" w:rsidP="004677D7">
      <w:pPr>
        <w:pStyle w:val="Paragraphedeliste"/>
        <w:numPr>
          <w:ilvl w:val="2"/>
          <w:numId w:val="24"/>
        </w:numPr>
        <w:tabs>
          <w:tab w:val="left" w:pos="1559"/>
          <w:tab w:val="left" w:pos="1572"/>
        </w:tabs>
        <w:spacing w:line="276" w:lineRule="auto"/>
        <w:ind w:right="1272" w:hanging="360"/>
        <w:rPr>
          <w:rFonts w:ascii="Arial" w:hAnsi="Arial"/>
          <w:sz w:val="24"/>
        </w:rPr>
      </w:pPr>
      <w:r>
        <w:rPr>
          <w:rFonts w:ascii="Arial" w:hAnsi="Arial"/>
          <w:sz w:val="24"/>
        </w:rPr>
        <w:t>NF EN 60904 – 1 à 10 : Mesures des caractéristiques courant-tension des dispositifs photovoltaïques - relative aux procédures de mesure des caractéristiques courant-tension des dispositifs photovoltaïques au silicium cristallin sous éclairement solaire naturel ou simulé ;</w:t>
      </w:r>
    </w:p>
    <w:p w:rsidR="004677D7" w:rsidRDefault="004677D7" w:rsidP="004677D7">
      <w:pPr>
        <w:pStyle w:val="Paragraphedeliste"/>
        <w:spacing w:line="276" w:lineRule="auto"/>
        <w:rPr>
          <w:rFonts w:ascii="Arial" w:hAnsi="Arial"/>
          <w:sz w:val="24"/>
        </w:rPr>
        <w:sectPr w:rsidR="004677D7" w:rsidSect="0057433B">
          <w:footerReference w:type="default" r:id="rId20"/>
          <w:pgSz w:w="11910" w:h="16840"/>
          <w:pgMar w:top="1440" w:right="141" w:bottom="740" w:left="566" w:header="0" w:footer="540" w:gutter="0"/>
          <w:pgNumType w:start="86"/>
          <w:cols w:space="720"/>
        </w:sectPr>
      </w:pPr>
    </w:p>
    <w:p w:rsidR="004677D7" w:rsidRDefault="004677D7" w:rsidP="004677D7">
      <w:pPr>
        <w:pStyle w:val="Paragraphedeliste"/>
        <w:numPr>
          <w:ilvl w:val="2"/>
          <w:numId w:val="24"/>
        </w:numPr>
        <w:tabs>
          <w:tab w:val="left" w:pos="1559"/>
          <w:tab w:val="left" w:pos="1572"/>
        </w:tabs>
        <w:spacing w:before="76" w:line="273" w:lineRule="auto"/>
        <w:ind w:right="1277" w:hanging="360"/>
        <w:rPr>
          <w:rFonts w:ascii="Arial" w:hAnsi="Arial"/>
          <w:sz w:val="24"/>
        </w:rPr>
      </w:pPr>
      <w:r>
        <w:rPr>
          <w:rFonts w:ascii="Arial" w:hAnsi="Arial"/>
          <w:sz w:val="24"/>
        </w:rPr>
        <w:lastRenderedPageBreak/>
        <w:t>NF EN 61173 : Protection contre les surtensions des systèmes photovoltaïques (PV) de production d'énergie.</w:t>
      </w:r>
    </w:p>
    <w:p w:rsidR="004677D7" w:rsidRDefault="004677D7" w:rsidP="004677D7">
      <w:pPr>
        <w:pStyle w:val="Paragraphedeliste"/>
        <w:numPr>
          <w:ilvl w:val="2"/>
          <w:numId w:val="24"/>
        </w:numPr>
        <w:tabs>
          <w:tab w:val="left" w:pos="1559"/>
          <w:tab w:val="left" w:pos="1572"/>
        </w:tabs>
        <w:spacing w:before="1" w:line="273" w:lineRule="auto"/>
        <w:ind w:right="1279" w:hanging="360"/>
        <w:rPr>
          <w:rFonts w:ascii="Arial" w:hAnsi="Arial"/>
          <w:sz w:val="24"/>
        </w:rPr>
      </w:pPr>
      <w:r>
        <w:rPr>
          <w:rFonts w:ascii="Arial" w:hAnsi="Arial"/>
          <w:sz w:val="24"/>
        </w:rPr>
        <w:t>NF EN 61730: Qualification pour la sûreté de fonctionnement des modules photovoltaïques (PV) notamment :</w:t>
      </w:r>
    </w:p>
    <w:p w:rsidR="004677D7" w:rsidRDefault="004677D7" w:rsidP="004677D7">
      <w:pPr>
        <w:pStyle w:val="Paragraphedeliste"/>
        <w:numPr>
          <w:ilvl w:val="3"/>
          <w:numId w:val="24"/>
        </w:numPr>
        <w:tabs>
          <w:tab w:val="left" w:pos="2267"/>
        </w:tabs>
        <w:spacing w:before="2"/>
        <w:ind w:left="2267" w:hanging="335"/>
        <w:rPr>
          <w:rFonts w:ascii="Arial" w:hAnsi="Arial"/>
          <w:sz w:val="24"/>
        </w:rPr>
      </w:pPr>
      <w:r>
        <w:rPr>
          <w:rFonts w:ascii="Arial" w:hAnsi="Arial"/>
          <w:sz w:val="24"/>
        </w:rPr>
        <w:t xml:space="preserve">Partie1:Exigencespourlaconstruction </w:t>
      </w:r>
      <w:r>
        <w:rPr>
          <w:rFonts w:ascii="Arial" w:hAnsi="Arial"/>
          <w:spacing w:val="-10"/>
          <w:sz w:val="24"/>
        </w:rPr>
        <w:t>;</w:t>
      </w:r>
    </w:p>
    <w:p w:rsidR="004677D7" w:rsidRDefault="004677D7" w:rsidP="004677D7">
      <w:pPr>
        <w:pStyle w:val="Paragraphedeliste"/>
        <w:numPr>
          <w:ilvl w:val="3"/>
          <w:numId w:val="24"/>
        </w:numPr>
        <w:tabs>
          <w:tab w:val="left" w:pos="2267"/>
        </w:tabs>
        <w:spacing w:before="22"/>
        <w:ind w:left="2267" w:hanging="335"/>
        <w:rPr>
          <w:rFonts w:ascii="Arial" w:hAnsi="Arial"/>
          <w:sz w:val="24"/>
        </w:rPr>
      </w:pPr>
      <w:r>
        <w:rPr>
          <w:rFonts w:ascii="Arial" w:hAnsi="Arial"/>
          <w:sz w:val="24"/>
        </w:rPr>
        <w:t>Partie2:Exigencespourlesessais</w:t>
      </w:r>
      <w:r>
        <w:rPr>
          <w:rFonts w:ascii="Arial" w:hAnsi="Arial"/>
          <w:spacing w:val="-10"/>
          <w:sz w:val="24"/>
        </w:rPr>
        <w:t>;</w:t>
      </w:r>
    </w:p>
    <w:p w:rsidR="004677D7" w:rsidRDefault="004677D7" w:rsidP="004677D7">
      <w:pPr>
        <w:pStyle w:val="Paragraphedeliste"/>
        <w:numPr>
          <w:ilvl w:val="2"/>
          <w:numId w:val="24"/>
        </w:numPr>
        <w:tabs>
          <w:tab w:val="left" w:pos="1559"/>
          <w:tab w:val="left" w:pos="1572"/>
        </w:tabs>
        <w:spacing w:before="18" w:line="273" w:lineRule="auto"/>
        <w:ind w:right="1276" w:hanging="360"/>
        <w:rPr>
          <w:rFonts w:ascii="Arial" w:hAnsi="Arial"/>
          <w:sz w:val="24"/>
        </w:rPr>
      </w:pPr>
      <w:r>
        <w:rPr>
          <w:rFonts w:ascii="Arial" w:hAnsi="Arial"/>
          <w:sz w:val="24"/>
        </w:rPr>
        <w:t>CEI 61724 : Surveillance des qualités de fonctionnement des systèmes photovoltaïques – Recommandations pour la mesure, le transfert et l’analyse des données</w:t>
      </w:r>
    </w:p>
    <w:p w:rsidR="004677D7" w:rsidRDefault="004677D7" w:rsidP="004677D7">
      <w:pPr>
        <w:pStyle w:val="Titre6"/>
        <w:numPr>
          <w:ilvl w:val="1"/>
          <w:numId w:val="24"/>
        </w:numPr>
        <w:tabs>
          <w:tab w:val="left" w:pos="1932"/>
        </w:tabs>
        <w:spacing w:before="245"/>
        <w:rPr>
          <w:rFonts w:ascii="Arial" w:hAnsi="Arial"/>
        </w:rPr>
      </w:pPr>
      <w:r>
        <w:rPr>
          <w:rFonts w:ascii="Arial" w:hAnsi="Arial"/>
        </w:rPr>
        <w:t>Accumulateurs</w:t>
      </w:r>
      <w:r>
        <w:rPr>
          <w:rFonts w:ascii="Arial" w:hAnsi="Arial"/>
          <w:spacing w:val="-2"/>
        </w:rPr>
        <w:t>photovoltaïques</w:t>
      </w:r>
    </w:p>
    <w:p w:rsidR="004677D7" w:rsidRDefault="004677D7" w:rsidP="004677D7">
      <w:pPr>
        <w:pStyle w:val="Paragraphedeliste"/>
        <w:numPr>
          <w:ilvl w:val="2"/>
          <w:numId w:val="24"/>
        </w:numPr>
        <w:tabs>
          <w:tab w:val="left" w:pos="1559"/>
          <w:tab w:val="left" w:pos="1572"/>
        </w:tabs>
        <w:spacing w:before="99" w:line="273" w:lineRule="auto"/>
        <w:ind w:right="1269" w:hanging="360"/>
        <w:rPr>
          <w:rFonts w:ascii="Arial" w:hAnsi="Arial"/>
          <w:sz w:val="24"/>
        </w:rPr>
      </w:pPr>
      <w:r>
        <w:rPr>
          <w:rFonts w:ascii="Arial" w:hAnsi="Arial"/>
          <w:sz w:val="24"/>
        </w:rPr>
        <w:t>NF EN 61427 : Accumulateurs pour les systèmes photovoltaïques (SPV) - Exigences générales et méthodes d'essais ;</w:t>
      </w:r>
    </w:p>
    <w:p w:rsidR="004677D7" w:rsidRDefault="004677D7" w:rsidP="004677D7">
      <w:pPr>
        <w:pStyle w:val="Titre6"/>
        <w:numPr>
          <w:ilvl w:val="1"/>
          <w:numId w:val="24"/>
        </w:numPr>
        <w:tabs>
          <w:tab w:val="left" w:pos="1932"/>
        </w:tabs>
        <w:spacing w:before="245"/>
        <w:rPr>
          <w:rFonts w:ascii="Arial"/>
        </w:rPr>
      </w:pPr>
      <w:r>
        <w:rPr>
          <w:rFonts w:ascii="Arial"/>
        </w:rPr>
        <w:t>Eclairagepublicet</w:t>
      </w:r>
      <w:r>
        <w:rPr>
          <w:rFonts w:ascii="Arial"/>
          <w:spacing w:val="-2"/>
        </w:rPr>
        <w:t>Luminaires</w:t>
      </w:r>
    </w:p>
    <w:p w:rsidR="004677D7" w:rsidRDefault="004677D7" w:rsidP="004677D7">
      <w:pPr>
        <w:pStyle w:val="Paragraphedeliste"/>
        <w:numPr>
          <w:ilvl w:val="2"/>
          <w:numId w:val="24"/>
        </w:numPr>
        <w:tabs>
          <w:tab w:val="left" w:pos="1560"/>
          <w:tab w:val="left" w:pos="1572"/>
        </w:tabs>
        <w:spacing w:before="99" w:line="273" w:lineRule="auto"/>
        <w:ind w:right="1278" w:hanging="360"/>
        <w:jc w:val="left"/>
        <w:rPr>
          <w:rFonts w:ascii="Arial" w:hAnsi="Arial"/>
          <w:sz w:val="24"/>
        </w:rPr>
      </w:pPr>
      <w:r>
        <w:rPr>
          <w:rFonts w:ascii="Arial" w:hAnsi="Arial"/>
          <w:sz w:val="24"/>
        </w:rPr>
        <w:t>UTEC17-205:Applicableauxcaractéristiquesdesinstallationsd’éclairage public ;</w:t>
      </w:r>
    </w:p>
    <w:p w:rsidR="004677D7" w:rsidRDefault="004677D7" w:rsidP="004677D7">
      <w:pPr>
        <w:pStyle w:val="Paragraphedeliste"/>
        <w:numPr>
          <w:ilvl w:val="2"/>
          <w:numId w:val="24"/>
        </w:numPr>
        <w:tabs>
          <w:tab w:val="left" w:pos="1560"/>
        </w:tabs>
        <w:spacing w:before="1"/>
        <w:ind w:left="1560"/>
        <w:jc w:val="left"/>
        <w:rPr>
          <w:rFonts w:ascii="Arial" w:hAnsi="Arial"/>
          <w:sz w:val="24"/>
        </w:rPr>
      </w:pPr>
      <w:r>
        <w:rPr>
          <w:rFonts w:ascii="Arial" w:hAnsi="Arial"/>
          <w:sz w:val="24"/>
        </w:rPr>
        <w:t>EN13201:Éclairagepublic</w:t>
      </w:r>
      <w:r>
        <w:rPr>
          <w:rFonts w:ascii="Arial" w:hAnsi="Arial"/>
          <w:spacing w:val="-10"/>
          <w:sz w:val="24"/>
        </w:rPr>
        <w:t>;</w:t>
      </w:r>
    </w:p>
    <w:p w:rsidR="004677D7" w:rsidRDefault="004677D7" w:rsidP="004677D7">
      <w:pPr>
        <w:pStyle w:val="Paragraphedeliste"/>
        <w:numPr>
          <w:ilvl w:val="3"/>
          <w:numId w:val="24"/>
        </w:numPr>
        <w:tabs>
          <w:tab w:val="left" w:pos="2267"/>
        </w:tabs>
        <w:spacing w:before="41"/>
        <w:ind w:left="2267" w:hanging="335"/>
        <w:jc w:val="left"/>
        <w:rPr>
          <w:rFonts w:ascii="Arial" w:hAnsi="Arial"/>
          <w:sz w:val="24"/>
        </w:rPr>
      </w:pPr>
      <w:r>
        <w:rPr>
          <w:rFonts w:ascii="Arial" w:hAnsi="Arial"/>
          <w:sz w:val="24"/>
        </w:rPr>
        <w:t>Partie1:Rapporttechniquesélectiondesclassesd’éclairage</w:t>
      </w:r>
      <w:r>
        <w:rPr>
          <w:rFonts w:ascii="Arial" w:hAnsi="Arial"/>
          <w:spacing w:val="-10"/>
          <w:sz w:val="24"/>
        </w:rPr>
        <w:t>;</w:t>
      </w:r>
    </w:p>
    <w:p w:rsidR="004677D7" w:rsidRDefault="004677D7" w:rsidP="004677D7">
      <w:pPr>
        <w:pStyle w:val="Paragraphedeliste"/>
        <w:numPr>
          <w:ilvl w:val="3"/>
          <w:numId w:val="24"/>
        </w:numPr>
        <w:tabs>
          <w:tab w:val="left" w:pos="2267"/>
        </w:tabs>
        <w:spacing w:before="20"/>
        <w:ind w:left="2267" w:hanging="335"/>
        <w:jc w:val="left"/>
        <w:rPr>
          <w:rFonts w:ascii="Arial" w:hAnsi="Arial"/>
          <w:sz w:val="24"/>
        </w:rPr>
      </w:pPr>
      <w:r>
        <w:rPr>
          <w:rFonts w:ascii="Arial" w:hAnsi="Arial"/>
          <w:sz w:val="24"/>
        </w:rPr>
        <w:t>Partie2:Exigencedesperformances</w:t>
      </w:r>
      <w:r>
        <w:rPr>
          <w:rFonts w:ascii="Arial" w:hAnsi="Arial"/>
          <w:spacing w:val="-10"/>
          <w:sz w:val="24"/>
        </w:rPr>
        <w:t>;</w:t>
      </w:r>
    </w:p>
    <w:p w:rsidR="004677D7" w:rsidRDefault="004677D7" w:rsidP="004677D7">
      <w:pPr>
        <w:pStyle w:val="Paragraphedeliste"/>
        <w:numPr>
          <w:ilvl w:val="3"/>
          <w:numId w:val="24"/>
        </w:numPr>
        <w:tabs>
          <w:tab w:val="left" w:pos="2267"/>
        </w:tabs>
        <w:spacing w:before="22"/>
        <w:ind w:left="2267" w:hanging="335"/>
        <w:jc w:val="left"/>
        <w:rPr>
          <w:rFonts w:ascii="Arial" w:hAnsi="Arial"/>
          <w:sz w:val="24"/>
        </w:rPr>
      </w:pPr>
      <w:r>
        <w:rPr>
          <w:rFonts w:ascii="Arial" w:hAnsi="Arial"/>
          <w:sz w:val="24"/>
        </w:rPr>
        <w:t>Partie3:Calculdesperformances</w:t>
      </w:r>
      <w:r>
        <w:rPr>
          <w:rFonts w:ascii="Arial" w:hAnsi="Arial"/>
          <w:spacing w:val="-10"/>
          <w:sz w:val="24"/>
        </w:rPr>
        <w:t>;</w:t>
      </w:r>
    </w:p>
    <w:p w:rsidR="004677D7" w:rsidRDefault="004677D7" w:rsidP="004677D7">
      <w:pPr>
        <w:pStyle w:val="Paragraphedeliste"/>
        <w:numPr>
          <w:ilvl w:val="3"/>
          <w:numId w:val="24"/>
        </w:numPr>
        <w:tabs>
          <w:tab w:val="left" w:pos="2267"/>
        </w:tabs>
        <w:spacing w:before="20"/>
        <w:ind w:left="2267" w:hanging="335"/>
        <w:jc w:val="left"/>
        <w:rPr>
          <w:rFonts w:ascii="Arial" w:hAnsi="Arial"/>
          <w:sz w:val="24"/>
        </w:rPr>
      </w:pPr>
      <w:r>
        <w:rPr>
          <w:rFonts w:ascii="Arial" w:hAnsi="Arial"/>
          <w:sz w:val="24"/>
        </w:rPr>
        <w:t>Partie4:Méthodedemesuresdesperformancesphotométriques</w:t>
      </w:r>
      <w:r>
        <w:rPr>
          <w:rFonts w:ascii="Arial" w:hAnsi="Arial"/>
          <w:spacing w:val="-10"/>
          <w:sz w:val="24"/>
        </w:rPr>
        <w:t>;</w:t>
      </w:r>
    </w:p>
    <w:p w:rsidR="004677D7" w:rsidRDefault="004677D7" w:rsidP="004677D7">
      <w:pPr>
        <w:pStyle w:val="Paragraphedeliste"/>
        <w:numPr>
          <w:ilvl w:val="2"/>
          <w:numId w:val="24"/>
        </w:numPr>
        <w:tabs>
          <w:tab w:val="left" w:pos="1560"/>
        </w:tabs>
        <w:spacing w:before="18"/>
        <w:ind w:left="1560"/>
        <w:jc w:val="left"/>
        <w:rPr>
          <w:rFonts w:ascii="Arial" w:hAnsi="Arial"/>
          <w:sz w:val="24"/>
        </w:rPr>
      </w:pPr>
      <w:r>
        <w:rPr>
          <w:rFonts w:ascii="Arial" w:hAnsi="Arial"/>
          <w:sz w:val="24"/>
        </w:rPr>
        <w:t>EN60598–Luminaires</w:t>
      </w:r>
      <w:r>
        <w:rPr>
          <w:rFonts w:ascii="Arial" w:hAnsi="Arial"/>
          <w:spacing w:val="-10"/>
          <w:sz w:val="24"/>
        </w:rPr>
        <w:t>:</w:t>
      </w:r>
    </w:p>
    <w:p w:rsidR="004677D7" w:rsidRDefault="004677D7" w:rsidP="004677D7">
      <w:pPr>
        <w:pStyle w:val="Paragraphedeliste"/>
        <w:numPr>
          <w:ilvl w:val="0"/>
          <w:numId w:val="23"/>
        </w:numPr>
        <w:tabs>
          <w:tab w:val="left" w:pos="2268"/>
        </w:tabs>
        <w:spacing w:before="39"/>
        <w:ind w:left="2268"/>
        <w:jc w:val="left"/>
        <w:rPr>
          <w:rFonts w:ascii="Arial" w:hAnsi="Arial"/>
          <w:sz w:val="24"/>
        </w:rPr>
      </w:pPr>
      <w:r>
        <w:rPr>
          <w:rFonts w:ascii="Arial" w:hAnsi="Arial"/>
          <w:sz w:val="24"/>
        </w:rPr>
        <w:t>Partie1:Prescriptionsgénéraleset</w:t>
      </w:r>
      <w:r>
        <w:rPr>
          <w:rFonts w:ascii="Arial" w:hAnsi="Arial"/>
          <w:spacing w:val="-2"/>
          <w:sz w:val="24"/>
        </w:rPr>
        <w:t>essais</w:t>
      </w:r>
    </w:p>
    <w:p w:rsidR="004677D7" w:rsidRDefault="004677D7" w:rsidP="004677D7">
      <w:pPr>
        <w:pStyle w:val="Paragraphedeliste"/>
        <w:numPr>
          <w:ilvl w:val="0"/>
          <w:numId w:val="23"/>
        </w:numPr>
        <w:tabs>
          <w:tab w:val="left" w:pos="2268"/>
        </w:tabs>
        <w:spacing w:before="40"/>
        <w:ind w:left="2268"/>
        <w:jc w:val="left"/>
        <w:rPr>
          <w:rFonts w:ascii="Arial" w:hAnsi="Arial"/>
          <w:sz w:val="24"/>
        </w:rPr>
      </w:pPr>
      <w:r>
        <w:rPr>
          <w:rFonts w:ascii="Arial" w:hAnsi="Arial"/>
          <w:sz w:val="24"/>
        </w:rPr>
        <w:t>Partie3:Règlesparticulières-Luminairesd'éclairagepublic</w:t>
      </w:r>
      <w:r>
        <w:rPr>
          <w:rFonts w:ascii="Arial" w:hAnsi="Arial"/>
          <w:spacing w:val="-10"/>
          <w:sz w:val="24"/>
        </w:rPr>
        <w:t>;</w:t>
      </w:r>
    </w:p>
    <w:p w:rsidR="004677D7" w:rsidRDefault="004677D7" w:rsidP="004677D7">
      <w:pPr>
        <w:pStyle w:val="Paragraphedeliste"/>
        <w:numPr>
          <w:ilvl w:val="0"/>
          <w:numId w:val="23"/>
        </w:numPr>
        <w:tabs>
          <w:tab w:val="left" w:pos="1560"/>
          <w:tab w:val="left" w:pos="1572"/>
        </w:tabs>
        <w:spacing w:before="39" w:line="273" w:lineRule="auto"/>
        <w:ind w:right="1133" w:hanging="360"/>
        <w:jc w:val="left"/>
        <w:rPr>
          <w:rFonts w:ascii="Arial" w:hAnsi="Arial"/>
          <w:sz w:val="24"/>
        </w:rPr>
      </w:pPr>
      <w:r>
        <w:rPr>
          <w:rFonts w:ascii="Arial" w:hAnsi="Arial"/>
          <w:sz w:val="24"/>
        </w:rPr>
        <w:t>NFC71-120,EN13032-1etEN13032-2:Contrôlesphotométriquesdesluminaires ;</w:t>
      </w:r>
    </w:p>
    <w:p w:rsidR="004677D7" w:rsidRDefault="004677D7" w:rsidP="004677D7">
      <w:pPr>
        <w:pStyle w:val="Titre6"/>
        <w:numPr>
          <w:ilvl w:val="1"/>
          <w:numId w:val="24"/>
        </w:numPr>
        <w:tabs>
          <w:tab w:val="left" w:pos="1638"/>
        </w:tabs>
        <w:spacing w:before="243"/>
        <w:ind w:left="1638" w:hanging="428"/>
        <w:rPr>
          <w:rFonts w:ascii="Arial" w:hAnsi="Arial"/>
        </w:rPr>
      </w:pPr>
      <w:r>
        <w:rPr>
          <w:rFonts w:ascii="Arial" w:hAnsi="Arial"/>
        </w:rPr>
        <w:t>Support</w:t>
      </w:r>
      <w:r>
        <w:rPr>
          <w:rFonts w:ascii="Arial" w:hAnsi="Arial"/>
          <w:spacing w:val="-2"/>
        </w:rPr>
        <w:t>d’éclairage</w:t>
      </w:r>
    </w:p>
    <w:p w:rsidR="004677D7" w:rsidRDefault="004677D7" w:rsidP="004677D7">
      <w:pPr>
        <w:pStyle w:val="Corpsdetexte"/>
        <w:spacing w:before="101"/>
        <w:ind w:left="1572"/>
        <w:rPr>
          <w:rFonts w:ascii="Arial" w:hAnsi="Arial"/>
        </w:rPr>
      </w:pPr>
      <w:r>
        <w:rPr>
          <w:rFonts w:ascii="Arial" w:hAnsi="Arial"/>
        </w:rPr>
        <w:t xml:space="preserve">NFEN40Supportsd’éclairage </w:t>
      </w:r>
      <w:r>
        <w:rPr>
          <w:rFonts w:ascii="Arial" w:hAnsi="Arial"/>
          <w:spacing w:val="-10"/>
        </w:rPr>
        <w:t>:</w:t>
      </w:r>
    </w:p>
    <w:p w:rsidR="004677D7" w:rsidRDefault="004677D7" w:rsidP="004677D7">
      <w:pPr>
        <w:pStyle w:val="Paragraphedeliste"/>
        <w:numPr>
          <w:ilvl w:val="0"/>
          <w:numId w:val="22"/>
        </w:numPr>
        <w:tabs>
          <w:tab w:val="left" w:pos="2267"/>
        </w:tabs>
        <w:spacing w:before="43"/>
        <w:ind w:left="2267" w:hanging="335"/>
        <w:jc w:val="left"/>
        <w:rPr>
          <w:rFonts w:ascii="Arial" w:hAnsi="Arial"/>
          <w:sz w:val="24"/>
        </w:rPr>
      </w:pPr>
      <w:r>
        <w:rPr>
          <w:rFonts w:ascii="Arial" w:hAnsi="Arial"/>
          <w:sz w:val="24"/>
        </w:rPr>
        <w:t>EN40-1Candélabres-définitionsettermes</w:t>
      </w:r>
      <w:r>
        <w:rPr>
          <w:rFonts w:ascii="Arial" w:hAnsi="Arial"/>
          <w:spacing w:val="-10"/>
          <w:sz w:val="24"/>
        </w:rPr>
        <w:t>;</w:t>
      </w:r>
    </w:p>
    <w:p w:rsidR="004677D7" w:rsidRDefault="004677D7" w:rsidP="004677D7">
      <w:pPr>
        <w:pStyle w:val="Paragraphedeliste"/>
        <w:numPr>
          <w:ilvl w:val="0"/>
          <w:numId w:val="22"/>
        </w:numPr>
        <w:tabs>
          <w:tab w:val="left" w:pos="2267"/>
        </w:tabs>
        <w:spacing w:before="20"/>
        <w:ind w:left="2267" w:hanging="335"/>
        <w:jc w:val="left"/>
        <w:rPr>
          <w:rFonts w:ascii="Arial" w:hAnsi="Arial"/>
          <w:sz w:val="24"/>
        </w:rPr>
      </w:pPr>
      <w:r>
        <w:rPr>
          <w:rFonts w:ascii="Arial" w:hAnsi="Arial"/>
          <w:sz w:val="24"/>
        </w:rPr>
        <w:t>EN40-2Candélabres-dimensionsettolérances</w:t>
      </w:r>
      <w:r>
        <w:rPr>
          <w:rFonts w:ascii="Arial" w:hAnsi="Arial"/>
          <w:spacing w:val="-10"/>
          <w:sz w:val="24"/>
        </w:rPr>
        <w:t>;</w:t>
      </w:r>
    </w:p>
    <w:p w:rsidR="004677D7" w:rsidRDefault="004677D7" w:rsidP="004677D7">
      <w:pPr>
        <w:pStyle w:val="Paragraphedeliste"/>
        <w:numPr>
          <w:ilvl w:val="0"/>
          <w:numId w:val="22"/>
        </w:numPr>
        <w:tabs>
          <w:tab w:val="left" w:pos="2267"/>
          <w:tab w:val="left" w:pos="2292"/>
        </w:tabs>
        <w:spacing w:before="20" w:line="256" w:lineRule="auto"/>
        <w:ind w:right="1272" w:hanging="360"/>
        <w:jc w:val="left"/>
        <w:rPr>
          <w:rFonts w:ascii="Arial" w:hAnsi="Arial"/>
          <w:sz w:val="24"/>
        </w:rPr>
      </w:pPr>
      <w:r>
        <w:rPr>
          <w:rFonts w:ascii="Arial" w:hAnsi="Arial"/>
          <w:sz w:val="24"/>
        </w:rPr>
        <w:t>EN 40-3-1 Candélabres-conception et vérification - spécifications pour charges –caractéristiques ;</w:t>
      </w:r>
    </w:p>
    <w:p w:rsidR="004677D7" w:rsidRDefault="004677D7" w:rsidP="004677D7">
      <w:pPr>
        <w:pStyle w:val="Paragraphedeliste"/>
        <w:numPr>
          <w:ilvl w:val="0"/>
          <w:numId w:val="22"/>
        </w:numPr>
        <w:tabs>
          <w:tab w:val="left" w:pos="2267"/>
          <w:tab w:val="left" w:pos="2292"/>
        </w:tabs>
        <w:spacing w:before="24" w:line="256" w:lineRule="auto"/>
        <w:ind w:right="1271" w:hanging="360"/>
        <w:jc w:val="left"/>
        <w:rPr>
          <w:rFonts w:ascii="Arial" w:hAnsi="Arial"/>
          <w:sz w:val="24"/>
        </w:rPr>
      </w:pPr>
      <w:r>
        <w:rPr>
          <w:rFonts w:ascii="Arial" w:hAnsi="Arial"/>
          <w:sz w:val="24"/>
        </w:rPr>
        <w:t>EN40-3-3Candélabres-conceptionetvérification-vérificationpar calcul ;</w:t>
      </w:r>
    </w:p>
    <w:p w:rsidR="004677D7" w:rsidRDefault="004677D7" w:rsidP="004677D7">
      <w:pPr>
        <w:pStyle w:val="Paragraphedeliste"/>
        <w:numPr>
          <w:ilvl w:val="0"/>
          <w:numId w:val="22"/>
        </w:numPr>
        <w:tabs>
          <w:tab w:val="left" w:pos="2267"/>
          <w:tab w:val="left" w:pos="2292"/>
        </w:tabs>
        <w:spacing w:before="22" w:line="256" w:lineRule="auto"/>
        <w:ind w:right="1274" w:hanging="360"/>
        <w:jc w:val="left"/>
        <w:rPr>
          <w:rFonts w:ascii="Arial" w:hAnsi="Arial"/>
          <w:sz w:val="24"/>
        </w:rPr>
      </w:pPr>
      <w:r>
        <w:rPr>
          <w:rFonts w:ascii="Arial" w:hAnsi="Arial"/>
          <w:sz w:val="24"/>
        </w:rPr>
        <w:t>EN40-5Candélabres-spécificationspourlescandélabresd’éclairage public en acier ;</w:t>
      </w:r>
    </w:p>
    <w:p w:rsidR="004677D7" w:rsidRDefault="004677D7" w:rsidP="004677D7">
      <w:pPr>
        <w:pStyle w:val="Corpsdetexte"/>
        <w:spacing w:before="141"/>
        <w:rPr>
          <w:rFonts w:ascii="Arial"/>
        </w:rPr>
      </w:pPr>
    </w:p>
    <w:p w:rsidR="004677D7" w:rsidRDefault="004677D7" w:rsidP="004677D7">
      <w:pPr>
        <w:pStyle w:val="Titre6"/>
        <w:tabs>
          <w:tab w:val="left" w:pos="1560"/>
        </w:tabs>
        <w:spacing w:before="0"/>
        <w:jc w:val="left"/>
        <w:rPr>
          <w:rFonts w:ascii="Arial"/>
        </w:rPr>
      </w:pPr>
      <w:r>
        <w:rPr>
          <w:rFonts w:ascii="Arial"/>
          <w:spacing w:val="-4"/>
        </w:rPr>
        <w:t>4.5-</w:t>
      </w:r>
      <w:r>
        <w:rPr>
          <w:rFonts w:ascii="Arial"/>
        </w:rPr>
        <w:tab/>
        <w:t>Autres</w:t>
      </w:r>
      <w:r>
        <w:rPr>
          <w:rFonts w:ascii="Arial"/>
          <w:spacing w:val="-2"/>
        </w:rPr>
        <w:t>textes</w:t>
      </w:r>
    </w:p>
    <w:p w:rsidR="004677D7" w:rsidRDefault="004677D7" w:rsidP="004677D7">
      <w:pPr>
        <w:pStyle w:val="Paragraphedeliste"/>
        <w:numPr>
          <w:ilvl w:val="0"/>
          <w:numId w:val="21"/>
        </w:numPr>
        <w:tabs>
          <w:tab w:val="left" w:pos="1560"/>
          <w:tab w:val="left" w:pos="1572"/>
        </w:tabs>
        <w:spacing w:before="126" w:line="235" w:lineRule="auto"/>
        <w:ind w:right="1389" w:hanging="360"/>
        <w:jc w:val="left"/>
        <w:rPr>
          <w:rFonts w:ascii="Arial" w:hAnsi="Arial"/>
          <w:sz w:val="24"/>
        </w:rPr>
      </w:pPr>
      <w:r>
        <w:rPr>
          <w:rFonts w:ascii="Arial" w:hAnsi="Arial"/>
          <w:sz w:val="24"/>
        </w:rPr>
        <w:t>Conformités : NF EN 60529 / NF EN 62262 / IEC/EN 55015 / EN 61547 / EN 62493/EN62031/EN62471/EN61347-1/EN61347-2-13/LM79/NFEN</w:t>
      </w:r>
    </w:p>
    <w:p w:rsidR="004677D7" w:rsidRDefault="004677D7" w:rsidP="004677D7">
      <w:pPr>
        <w:pStyle w:val="Corpsdetexte"/>
        <w:spacing w:before="3"/>
        <w:ind w:left="1572"/>
        <w:rPr>
          <w:rFonts w:ascii="Arial"/>
        </w:rPr>
      </w:pPr>
      <w:r>
        <w:rPr>
          <w:rFonts w:ascii="Arial"/>
          <w:spacing w:val="-2"/>
        </w:rPr>
        <w:t>12981</w:t>
      </w:r>
    </w:p>
    <w:p w:rsidR="004677D7" w:rsidRDefault="004677D7" w:rsidP="004677D7">
      <w:pPr>
        <w:pStyle w:val="Corpsdetexte"/>
        <w:rPr>
          <w:rFonts w:ascii="Arial"/>
        </w:rPr>
        <w:sectPr w:rsidR="004677D7" w:rsidSect="0057433B">
          <w:pgSz w:w="11910" w:h="16840"/>
          <w:pgMar w:top="1320" w:right="141" w:bottom="740" w:left="566" w:header="0" w:footer="540" w:gutter="0"/>
          <w:cols w:space="720"/>
        </w:sectPr>
      </w:pPr>
    </w:p>
    <w:p w:rsidR="004677D7" w:rsidRDefault="004677D7" w:rsidP="004677D7">
      <w:pPr>
        <w:pStyle w:val="Paragraphedeliste"/>
        <w:numPr>
          <w:ilvl w:val="0"/>
          <w:numId w:val="21"/>
        </w:numPr>
        <w:tabs>
          <w:tab w:val="left" w:pos="1559"/>
        </w:tabs>
        <w:spacing w:before="76"/>
        <w:ind w:left="1559" w:hanging="347"/>
        <w:rPr>
          <w:rFonts w:ascii="Arial" w:hAnsi="Arial"/>
          <w:sz w:val="24"/>
        </w:rPr>
      </w:pPr>
      <w:r>
        <w:rPr>
          <w:rFonts w:ascii="Arial" w:hAnsi="Arial"/>
          <w:sz w:val="24"/>
        </w:rPr>
        <w:lastRenderedPageBreak/>
        <w:t>NFEN61000:Normespourlacompatibilitéélectroniqueetlemarquage</w:t>
      </w:r>
      <w:r>
        <w:rPr>
          <w:rFonts w:ascii="Arial" w:hAnsi="Arial"/>
          <w:spacing w:val="-5"/>
          <w:sz w:val="24"/>
        </w:rPr>
        <w:t>CE</w:t>
      </w:r>
    </w:p>
    <w:p w:rsidR="004677D7" w:rsidRDefault="004677D7" w:rsidP="004677D7">
      <w:pPr>
        <w:pStyle w:val="Corpsdetexte"/>
        <w:spacing w:before="119"/>
        <w:ind w:left="852" w:right="1271"/>
        <w:jc w:val="both"/>
        <w:rPr>
          <w:rFonts w:ascii="Arial" w:hAnsi="Arial"/>
        </w:rPr>
      </w:pPr>
      <w:r>
        <w:rPr>
          <w:rFonts w:ascii="Arial" w:hAnsi="Arial"/>
        </w:rPr>
        <w:t>Le fait que toutes les réglementations ne soient pas rappelées ne dispense pas l’Entrepreneur de s’y conformer. L’Entrepreneur en signant le Marché, prend la responsabilité de la conception et de l’exécution des installations. Il devra donc faire part de ses remarques éventuelles sur la conception du dossier avant signature du Marché. Si en cours de travaux, de nouveaux règlements entraient en vigueur, l’Entrepreneur serait tenu d’en informer l’Ingénieur par écrit avec copie au Chef de service du marché, en spécifiant les modalités d’application de ces nouveaux règlements et leur incidence sur l’opération en cours.</w:t>
      </w:r>
    </w:p>
    <w:p w:rsidR="004677D7" w:rsidRDefault="004677D7" w:rsidP="004677D7">
      <w:pPr>
        <w:pStyle w:val="Titre5"/>
        <w:spacing w:before="118"/>
        <w:jc w:val="both"/>
      </w:pPr>
      <w:bookmarkStart w:id="227" w:name="_bookmark60"/>
      <w:bookmarkEnd w:id="227"/>
      <w:r>
        <w:rPr>
          <w:u w:val="single"/>
        </w:rPr>
        <w:t>Article5:</w:t>
      </w:r>
      <w:r>
        <w:t>Qualitéetoriginedu</w:t>
      </w:r>
      <w:r>
        <w:rPr>
          <w:spacing w:val="-2"/>
        </w:rPr>
        <w:t>matériel</w:t>
      </w:r>
    </w:p>
    <w:p w:rsidR="004677D7" w:rsidRDefault="004677D7" w:rsidP="004677D7">
      <w:pPr>
        <w:pStyle w:val="Corpsdetexte"/>
        <w:spacing w:before="121"/>
        <w:ind w:left="852" w:right="1279"/>
        <w:jc w:val="both"/>
        <w:rPr>
          <w:rFonts w:ascii="Arial" w:hAnsi="Arial"/>
        </w:rPr>
      </w:pPr>
      <w:r>
        <w:rPr>
          <w:rFonts w:ascii="Arial" w:hAnsi="Arial"/>
        </w:rPr>
        <w:t>Tous les matériaux, appareils et accessoires divers utilisés dans les installations doivent être neufs et de première qualité.</w:t>
      </w:r>
    </w:p>
    <w:p w:rsidR="004677D7" w:rsidRDefault="004677D7" w:rsidP="004677D7">
      <w:pPr>
        <w:pStyle w:val="Corpsdetexte"/>
        <w:spacing w:before="120"/>
        <w:ind w:left="852" w:right="1281"/>
        <w:jc w:val="both"/>
        <w:rPr>
          <w:rFonts w:ascii="Arial" w:hAnsi="Arial"/>
        </w:rPr>
      </w:pPr>
      <w:r>
        <w:rPr>
          <w:rFonts w:ascii="Arial" w:hAnsi="Arial"/>
        </w:rPr>
        <w:t>Le soumissionnaire fournira avec son offre et en tout état de cause, la liste et la description de ses fournisseurs ainsi que les documents justificatifs des fournitures antérieures ou d’éventuels partenariats.</w:t>
      </w:r>
    </w:p>
    <w:p w:rsidR="004677D7" w:rsidRDefault="004677D7" w:rsidP="004677D7">
      <w:pPr>
        <w:pStyle w:val="Corpsdetexte"/>
        <w:spacing w:before="120"/>
        <w:ind w:left="852" w:right="1282"/>
        <w:jc w:val="both"/>
        <w:rPr>
          <w:rFonts w:ascii="Arial" w:hAnsi="Arial"/>
        </w:rPr>
      </w:pPr>
      <w:r>
        <w:rPr>
          <w:rFonts w:ascii="Arial" w:hAnsi="Arial"/>
        </w:rPr>
        <w:t>En cours d’exécution, aucun changement de matériels ne pourra être apporté sans autorisation de l’Ingénieur.</w:t>
      </w:r>
    </w:p>
    <w:p w:rsidR="004677D7" w:rsidRDefault="004677D7" w:rsidP="004677D7">
      <w:pPr>
        <w:pStyle w:val="Titre5"/>
        <w:spacing w:before="121"/>
        <w:jc w:val="both"/>
      </w:pPr>
      <w:bookmarkStart w:id="228" w:name="_bookmark61"/>
      <w:bookmarkEnd w:id="228"/>
      <w:r>
        <w:rPr>
          <w:u w:val="single"/>
        </w:rPr>
        <w:t>Article6:</w:t>
      </w:r>
      <w:r>
        <w:t>Organisationsduchantier–délais–</w:t>
      </w:r>
      <w:r>
        <w:rPr>
          <w:spacing w:val="-2"/>
        </w:rPr>
        <w:t>pénalités</w:t>
      </w:r>
    </w:p>
    <w:p w:rsidR="004677D7" w:rsidRDefault="004677D7" w:rsidP="004677D7">
      <w:pPr>
        <w:pStyle w:val="Corpsdetexte"/>
        <w:spacing w:before="120"/>
        <w:ind w:left="852" w:right="1273"/>
        <w:jc w:val="both"/>
        <w:rPr>
          <w:rFonts w:ascii="Arial" w:hAnsi="Arial"/>
        </w:rPr>
      </w:pPr>
      <w:r>
        <w:rPr>
          <w:rFonts w:ascii="Arial" w:hAnsi="Arial"/>
        </w:rPr>
        <w:t>Toutes les mesures nécessaires à l’exécution des travaux, objet de la présenteLettre Commande, devront être prises (alimentations et branchements provisoires, aménagement des horaires de travail, etc.)</w:t>
      </w:r>
    </w:p>
    <w:p w:rsidR="004677D7" w:rsidRDefault="004677D7" w:rsidP="004677D7">
      <w:pPr>
        <w:pStyle w:val="Corpsdetexte"/>
        <w:spacing w:before="121"/>
        <w:ind w:left="852" w:right="1273"/>
        <w:jc w:val="both"/>
        <w:rPr>
          <w:rFonts w:ascii="Arial" w:hAnsi="Arial"/>
        </w:rPr>
      </w:pPr>
      <w:r>
        <w:rPr>
          <w:rFonts w:ascii="Arial" w:hAnsi="Arial"/>
        </w:rPr>
        <w:t>L’entreprise doit être assurée de l’approvisionnement en temps utile de tous les matériaux et fournitures nécessaires à la marche régulière du chantier. Aucune carence de livraison des fournisseurs ne pourra être évoquée pour excuser un retard sur les dates prescrites au planning.</w:t>
      </w:r>
    </w:p>
    <w:p w:rsidR="004677D7" w:rsidRDefault="004677D7" w:rsidP="004677D7">
      <w:pPr>
        <w:pStyle w:val="Titre5"/>
        <w:spacing w:before="118"/>
        <w:jc w:val="both"/>
      </w:pPr>
      <w:bookmarkStart w:id="229" w:name="_bookmark62"/>
      <w:bookmarkEnd w:id="229"/>
      <w:r>
        <w:rPr>
          <w:u w:val="single"/>
        </w:rPr>
        <w:t>Article7:</w:t>
      </w:r>
      <w:r>
        <w:t>Modificationsdeprestationsencours</w:t>
      </w:r>
      <w:r>
        <w:rPr>
          <w:spacing w:val="-2"/>
        </w:rPr>
        <w:t>d’exécution</w:t>
      </w:r>
    </w:p>
    <w:p w:rsidR="004677D7" w:rsidRDefault="004677D7" w:rsidP="004677D7">
      <w:pPr>
        <w:pStyle w:val="Corpsdetexte"/>
        <w:spacing w:before="120"/>
        <w:ind w:left="852" w:right="1276"/>
        <w:jc w:val="both"/>
        <w:rPr>
          <w:rFonts w:ascii="Arial" w:hAnsi="Arial"/>
        </w:rPr>
      </w:pPr>
      <w:r>
        <w:rPr>
          <w:rFonts w:ascii="Arial" w:hAnsi="Arial"/>
        </w:rPr>
        <w:t>Aucun changement au projet retenu ne pourra être apporté en cours d’exécutionsans l’autorisation du Maître d’ouvrage.</w:t>
      </w:r>
    </w:p>
    <w:p w:rsidR="004677D7" w:rsidRDefault="004677D7" w:rsidP="004677D7">
      <w:pPr>
        <w:pStyle w:val="Titre5"/>
        <w:spacing w:before="121"/>
        <w:jc w:val="both"/>
      </w:pPr>
      <w:bookmarkStart w:id="230" w:name="_bookmark63"/>
      <w:bookmarkEnd w:id="230"/>
      <w:r>
        <w:rPr>
          <w:u w:val="single"/>
        </w:rPr>
        <w:t>Article8:</w:t>
      </w:r>
      <w:r>
        <w:t>Visitesetréunionsde</w:t>
      </w:r>
      <w:r>
        <w:rPr>
          <w:spacing w:val="-2"/>
        </w:rPr>
        <w:t>chantier</w:t>
      </w:r>
    </w:p>
    <w:p w:rsidR="004677D7" w:rsidRDefault="004677D7" w:rsidP="004677D7">
      <w:pPr>
        <w:pStyle w:val="Corpsdetexte"/>
        <w:spacing w:before="120"/>
        <w:ind w:left="852" w:right="1283"/>
        <w:jc w:val="both"/>
        <w:rPr>
          <w:rFonts w:ascii="Arial" w:hAnsi="Arial"/>
        </w:rPr>
      </w:pPr>
      <w:r>
        <w:rPr>
          <w:rFonts w:ascii="Arial" w:hAnsi="Arial"/>
        </w:rPr>
        <w:t>Une visite de piquetage sur site sera organisée en présence de l’entrepreneur avant le démarrage des travaux d’installation.</w:t>
      </w:r>
    </w:p>
    <w:p w:rsidR="004677D7" w:rsidRDefault="004677D7" w:rsidP="004677D7">
      <w:pPr>
        <w:pStyle w:val="Corpsdetexte"/>
        <w:spacing w:before="121"/>
        <w:ind w:left="852" w:right="1274"/>
        <w:jc w:val="both"/>
        <w:rPr>
          <w:rFonts w:ascii="Arial" w:hAnsi="Arial"/>
        </w:rPr>
      </w:pPr>
      <w:r>
        <w:rPr>
          <w:rFonts w:ascii="Arial" w:hAnsi="Arial"/>
        </w:rPr>
        <w:t>Dès lors qu'il sera convoqué par le Maître d’ouvrage (ou son représentant), l'entrepreneur devra participer aux réunions de chantier sur site.</w:t>
      </w:r>
    </w:p>
    <w:p w:rsidR="004677D7" w:rsidRDefault="004677D7" w:rsidP="004677D7">
      <w:pPr>
        <w:pStyle w:val="Titre5"/>
        <w:spacing w:before="121"/>
        <w:jc w:val="both"/>
      </w:pPr>
      <w:bookmarkStart w:id="231" w:name="_bookmark64"/>
      <w:bookmarkEnd w:id="231"/>
      <w:r>
        <w:rPr>
          <w:u w:val="single"/>
        </w:rPr>
        <w:t>Article9:</w:t>
      </w:r>
      <w:r>
        <w:t>Hygiène,sécuritéetconditionsde</w:t>
      </w:r>
      <w:r>
        <w:rPr>
          <w:spacing w:val="-2"/>
        </w:rPr>
        <w:t>travail</w:t>
      </w:r>
    </w:p>
    <w:p w:rsidR="004677D7" w:rsidRDefault="004677D7" w:rsidP="004677D7">
      <w:pPr>
        <w:pStyle w:val="Titre6"/>
        <w:spacing w:before="118"/>
        <w:rPr>
          <w:rFonts w:ascii="Arial" w:hAnsi="Arial"/>
        </w:rPr>
      </w:pPr>
      <w:r>
        <w:rPr>
          <w:rFonts w:ascii="Arial" w:hAnsi="Arial"/>
        </w:rPr>
        <w:t>9.1-Mesuresgénéralesde</w:t>
      </w:r>
      <w:r>
        <w:rPr>
          <w:rFonts w:ascii="Arial" w:hAnsi="Arial"/>
          <w:spacing w:val="-2"/>
        </w:rPr>
        <w:t>sécurité</w:t>
      </w:r>
    </w:p>
    <w:p w:rsidR="004677D7" w:rsidRDefault="004677D7" w:rsidP="004677D7">
      <w:pPr>
        <w:pStyle w:val="Corpsdetexte"/>
        <w:spacing w:before="120"/>
        <w:ind w:left="852" w:right="1269"/>
        <w:jc w:val="both"/>
        <w:rPr>
          <w:rFonts w:ascii="Arial" w:hAnsi="Arial"/>
          <w:spacing w:val="-2"/>
        </w:rPr>
      </w:pPr>
      <w:r>
        <w:rPr>
          <w:rFonts w:ascii="Arial" w:hAnsi="Arial"/>
        </w:rPr>
        <w:t xml:space="preserve">Toutes dispositions réglementaires concernant l’hygiène et la sécurité destravailleurs devront être respectées par l’entrepreneur et ses éventuels sous- traitants. De plus, il convient de respecter les dispositions de l’article 10 du présent </w:t>
      </w:r>
      <w:r>
        <w:rPr>
          <w:rFonts w:ascii="Arial" w:hAnsi="Arial"/>
          <w:spacing w:val="-2"/>
        </w:rPr>
        <w:t>CCTP.</w:t>
      </w:r>
    </w:p>
    <w:p w:rsidR="00007F55" w:rsidRDefault="00007F55" w:rsidP="004677D7">
      <w:pPr>
        <w:pStyle w:val="Corpsdetexte"/>
        <w:spacing w:before="120"/>
        <w:ind w:left="852" w:right="1269"/>
        <w:jc w:val="both"/>
        <w:rPr>
          <w:rFonts w:ascii="Arial" w:hAnsi="Arial"/>
        </w:rPr>
      </w:pPr>
    </w:p>
    <w:p w:rsidR="004677D7" w:rsidRDefault="004677D7" w:rsidP="004677D7">
      <w:pPr>
        <w:pStyle w:val="Titre6"/>
        <w:rPr>
          <w:rFonts w:ascii="Arial" w:hAnsi="Arial"/>
        </w:rPr>
      </w:pPr>
      <w:r>
        <w:rPr>
          <w:rFonts w:ascii="Arial" w:hAnsi="Arial"/>
        </w:rPr>
        <w:t>9.2-Mesuresspécifiquesde</w:t>
      </w:r>
      <w:r>
        <w:rPr>
          <w:rFonts w:ascii="Arial" w:hAnsi="Arial"/>
          <w:spacing w:val="-2"/>
        </w:rPr>
        <w:t xml:space="preserve"> sécurité</w:t>
      </w:r>
    </w:p>
    <w:p w:rsidR="004677D7" w:rsidRDefault="004677D7" w:rsidP="004677D7">
      <w:pPr>
        <w:pStyle w:val="Titre6"/>
        <w:rPr>
          <w:rFonts w:ascii="Arial" w:hAnsi="Arial"/>
        </w:rPr>
        <w:sectPr w:rsidR="004677D7" w:rsidSect="0057433B">
          <w:pgSz w:w="11910" w:h="16840"/>
          <w:pgMar w:top="1320" w:right="141" w:bottom="740" w:left="566" w:header="0" w:footer="540" w:gutter="0"/>
          <w:cols w:space="720"/>
        </w:sectPr>
      </w:pPr>
    </w:p>
    <w:p w:rsidR="004677D7" w:rsidRDefault="004677D7" w:rsidP="004677D7">
      <w:pPr>
        <w:pStyle w:val="Corpsdetexte"/>
        <w:spacing w:before="76"/>
        <w:ind w:left="852" w:right="1274"/>
        <w:jc w:val="both"/>
        <w:rPr>
          <w:rFonts w:ascii="Arial" w:hAnsi="Arial"/>
        </w:rPr>
      </w:pPr>
      <w:r>
        <w:rPr>
          <w:rFonts w:ascii="Arial" w:hAnsi="Arial"/>
        </w:rPr>
        <w:lastRenderedPageBreak/>
        <w:t>Afin de limiter les risques encourus dans le cadre des travaux, objet de la présente Lettre Commande, certaines des mesures de sécurité suivantes devront être mises en œuvre :</w:t>
      </w:r>
    </w:p>
    <w:p w:rsidR="004677D7" w:rsidRDefault="004677D7" w:rsidP="004677D7">
      <w:pPr>
        <w:pStyle w:val="Paragraphedeliste"/>
        <w:numPr>
          <w:ilvl w:val="0"/>
          <w:numId w:val="20"/>
        </w:numPr>
        <w:tabs>
          <w:tab w:val="left" w:pos="1559"/>
          <w:tab w:val="left" w:pos="1572"/>
        </w:tabs>
        <w:spacing w:before="120"/>
        <w:ind w:right="1273" w:hanging="360"/>
        <w:rPr>
          <w:rFonts w:ascii="Arial" w:hAnsi="Arial"/>
          <w:sz w:val="24"/>
        </w:rPr>
      </w:pPr>
      <w:r>
        <w:rPr>
          <w:rFonts w:ascii="Arial" w:hAnsi="Arial"/>
          <w:sz w:val="24"/>
        </w:rPr>
        <w:t>Travaux de manutention : utilisation d’équipements de protection individuelle (casque, vêtement, gants, chaussures de sécurité…) ; utilisation de matériel de manutention approprié ; utilisation d’outils et d’appareils homologués pour un usage extérieur (outils, outillage électrique portatif, cordons prolongateurs, lampes baladeuses, groupe électrogène, etc.) ;</w:t>
      </w:r>
    </w:p>
    <w:p w:rsidR="004677D7" w:rsidRDefault="004677D7" w:rsidP="004677D7">
      <w:pPr>
        <w:pStyle w:val="Paragraphedeliste"/>
        <w:numPr>
          <w:ilvl w:val="0"/>
          <w:numId w:val="20"/>
        </w:numPr>
        <w:tabs>
          <w:tab w:val="left" w:pos="1559"/>
          <w:tab w:val="left" w:pos="1572"/>
        </w:tabs>
        <w:spacing w:before="120"/>
        <w:ind w:right="1274" w:hanging="360"/>
        <w:rPr>
          <w:rFonts w:ascii="Arial" w:hAnsi="Arial"/>
          <w:sz w:val="24"/>
        </w:rPr>
      </w:pPr>
      <w:r>
        <w:rPr>
          <w:rFonts w:ascii="Arial" w:hAnsi="Arial"/>
          <w:sz w:val="24"/>
        </w:rPr>
        <w:t>Travauxd’ordreélectrique :utilisationd’équipementsdeprotection individuelle; utilisation de matériel de sécurité collectif (banderoles de signalisation, etc.) ; respect de procédure d’installation ;</w:t>
      </w:r>
    </w:p>
    <w:p w:rsidR="004677D7" w:rsidRDefault="004677D7" w:rsidP="004677D7">
      <w:pPr>
        <w:pStyle w:val="Paragraphedeliste"/>
        <w:numPr>
          <w:ilvl w:val="0"/>
          <w:numId w:val="20"/>
        </w:numPr>
        <w:tabs>
          <w:tab w:val="left" w:pos="1559"/>
          <w:tab w:val="left" w:pos="1572"/>
        </w:tabs>
        <w:spacing w:before="121"/>
        <w:ind w:right="1272" w:hanging="360"/>
        <w:rPr>
          <w:rFonts w:ascii="Arial" w:hAnsi="Arial"/>
          <w:sz w:val="24"/>
        </w:rPr>
      </w:pPr>
      <w:r>
        <w:rPr>
          <w:rFonts w:ascii="Arial" w:hAnsi="Arial"/>
          <w:sz w:val="24"/>
        </w:rPr>
        <w:t>Travaux en hauteur: utilisation de matériel temporaire ou permanentapproprié (échelle mobile, échelle à crinoline, échafaudage,); utilisation d’équipements de protection individuelle (harnais de sécurité, longe,casque…); signalisation et délimitation deszones de travauxfaceauxrisques de chutes d’objets (barrières, balisage, panneaux d’information,).</w:t>
      </w:r>
    </w:p>
    <w:p w:rsidR="004677D7" w:rsidRDefault="004677D7" w:rsidP="004677D7">
      <w:pPr>
        <w:pStyle w:val="Titre5"/>
        <w:spacing w:before="120"/>
        <w:jc w:val="both"/>
      </w:pPr>
      <w:bookmarkStart w:id="232" w:name="_bookmark65"/>
      <w:bookmarkEnd w:id="232"/>
      <w:r>
        <w:rPr>
          <w:u w:val="single"/>
        </w:rPr>
        <w:t>Article10:</w:t>
      </w:r>
      <w:r>
        <w:t>Nombreetqualificationsdes</w:t>
      </w:r>
      <w:r>
        <w:rPr>
          <w:spacing w:val="-2"/>
        </w:rPr>
        <w:t>opérateurs</w:t>
      </w:r>
    </w:p>
    <w:p w:rsidR="004677D7" w:rsidRDefault="004677D7" w:rsidP="004677D7">
      <w:pPr>
        <w:pStyle w:val="Corpsdetexte"/>
        <w:spacing w:before="118"/>
        <w:ind w:left="852" w:right="1271"/>
        <w:jc w:val="both"/>
        <w:rPr>
          <w:rFonts w:ascii="Arial" w:hAnsi="Arial"/>
        </w:rPr>
      </w:pPr>
      <w:r>
        <w:rPr>
          <w:rFonts w:ascii="Arial" w:hAnsi="Arial"/>
        </w:rPr>
        <w:t>Le Cocontractant mobilisera pour les prestations, objet de la présente Lettre Commande, outre le personnel d’encadrement, tel que stipulé dans le Tableau 2 du Règlement particulier de l’Appel d’Offres, une équipe d’opérateurs d’au moins 5 personnes. Celles-ci devront justifier d’une expérience minimum avérée dans les travaux similaires notamment la pose des modules et des structures porteuses, la mise en œuvre d’installations photovoltaïques, le câblage électrique, les travaux en hauteur, la menuiserie métallique, la menuiserie bois, la maçonnerie.</w:t>
      </w:r>
    </w:p>
    <w:p w:rsidR="004677D7" w:rsidRDefault="004677D7" w:rsidP="004677D7">
      <w:pPr>
        <w:pStyle w:val="Corpsdetexte"/>
        <w:spacing w:before="121"/>
        <w:ind w:left="852" w:right="1275"/>
        <w:jc w:val="both"/>
        <w:rPr>
          <w:rFonts w:ascii="Arial" w:hAnsi="Arial"/>
        </w:rPr>
      </w:pPr>
      <w:r>
        <w:rPr>
          <w:rFonts w:ascii="Arial" w:hAnsi="Arial"/>
        </w:rPr>
        <w:t xml:space="preserve">Le plan d’organisation que le Cocontractant doit fournir dans son offre technique, devra spécifier la fonction et les tâches qui seront assumées par chacun des </w:t>
      </w:r>
      <w:r>
        <w:rPr>
          <w:rFonts w:ascii="Arial" w:hAnsi="Arial"/>
          <w:spacing w:val="-2"/>
        </w:rPr>
        <w:t>opérateurs.</w:t>
      </w:r>
    </w:p>
    <w:p w:rsidR="004677D7" w:rsidRDefault="004677D7" w:rsidP="004677D7">
      <w:pPr>
        <w:pStyle w:val="Corpsdetexte"/>
        <w:spacing w:before="241"/>
        <w:rPr>
          <w:rFonts w:ascii="Arial"/>
        </w:rPr>
      </w:pPr>
    </w:p>
    <w:p w:rsidR="004677D7" w:rsidRDefault="004677D7" w:rsidP="004677D7">
      <w:pPr>
        <w:pStyle w:val="Titre4"/>
        <w:spacing w:before="0"/>
        <w:rPr>
          <w:rFonts w:ascii="Arial" w:hAnsi="Arial"/>
        </w:rPr>
      </w:pPr>
      <w:bookmarkStart w:id="233" w:name="_bookmark66"/>
      <w:bookmarkEnd w:id="233"/>
      <w:r>
        <w:rPr>
          <w:rFonts w:ascii="Arial" w:hAnsi="Arial"/>
        </w:rPr>
        <w:t>ChapitreII:Spécificationstechniquesgénéralesdes</w:t>
      </w:r>
      <w:r>
        <w:rPr>
          <w:rFonts w:ascii="Arial" w:hAnsi="Arial"/>
          <w:spacing w:val="-2"/>
        </w:rPr>
        <w:t>prestations</w:t>
      </w:r>
    </w:p>
    <w:p w:rsidR="004677D7" w:rsidRDefault="004677D7" w:rsidP="004677D7">
      <w:pPr>
        <w:pStyle w:val="Titre5"/>
        <w:spacing w:before="119"/>
        <w:jc w:val="both"/>
      </w:pPr>
      <w:bookmarkStart w:id="234" w:name="_bookmark67"/>
      <w:bookmarkEnd w:id="234"/>
      <w:r>
        <w:rPr>
          <w:u w:val="single"/>
        </w:rPr>
        <w:t>Article11:</w:t>
      </w:r>
      <w:r>
        <w:rPr>
          <w:spacing w:val="-2"/>
        </w:rPr>
        <w:t xml:space="preserve"> Définitions</w:t>
      </w:r>
    </w:p>
    <w:p w:rsidR="004677D7" w:rsidRDefault="004677D7" w:rsidP="004677D7">
      <w:pPr>
        <w:pStyle w:val="Corpsdetexte"/>
        <w:spacing w:before="121"/>
        <w:ind w:left="852" w:right="1269"/>
        <w:jc w:val="both"/>
        <w:rPr>
          <w:rFonts w:ascii="Arial" w:hAnsi="Arial"/>
        </w:rPr>
      </w:pPr>
      <w:r>
        <w:rPr>
          <w:rFonts w:ascii="Arial" w:hAnsi="Arial"/>
        </w:rPr>
        <w:t>Unlampadaire solaire autonome et non compact est un dispositif d’éclairage public fonctionnant à partir de l’énergie solaire photovoltaïque. Au sens du présent CCTP, il comprend séparément :</w:t>
      </w:r>
    </w:p>
    <w:p w:rsidR="004677D7" w:rsidRDefault="004677D7" w:rsidP="004677D7">
      <w:pPr>
        <w:pStyle w:val="Paragraphedeliste"/>
        <w:numPr>
          <w:ilvl w:val="0"/>
          <w:numId w:val="20"/>
        </w:numPr>
        <w:tabs>
          <w:tab w:val="left" w:pos="1559"/>
        </w:tabs>
        <w:spacing w:before="120"/>
        <w:ind w:left="1559" w:hanging="347"/>
        <w:rPr>
          <w:rFonts w:ascii="Arial" w:hAnsi="Arial"/>
          <w:sz w:val="24"/>
        </w:rPr>
      </w:pPr>
      <w:r>
        <w:rPr>
          <w:rFonts w:ascii="Arial" w:hAnsi="Arial"/>
          <w:b/>
          <w:i/>
          <w:sz w:val="24"/>
        </w:rPr>
        <w:t>uncandélabre:</w:t>
      </w:r>
      <w:r>
        <w:rPr>
          <w:rFonts w:ascii="Arial" w:hAnsi="Arial"/>
          <w:sz w:val="24"/>
        </w:rPr>
        <w:t>c’estl’ensembleconstituédumâtetdelacrosse</w:t>
      </w:r>
      <w:r>
        <w:rPr>
          <w:rFonts w:ascii="Arial" w:hAnsi="Arial"/>
          <w:spacing w:val="-10"/>
          <w:sz w:val="24"/>
        </w:rPr>
        <w:t>;</w:t>
      </w:r>
    </w:p>
    <w:p w:rsidR="004677D7" w:rsidRDefault="004677D7" w:rsidP="004677D7">
      <w:pPr>
        <w:pStyle w:val="Paragraphedeliste"/>
        <w:numPr>
          <w:ilvl w:val="0"/>
          <w:numId w:val="20"/>
        </w:numPr>
        <w:tabs>
          <w:tab w:val="left" w:pos="1559"/>
          <w:tab w:val="left" w:pos="1572"/>
        </w:tabs>
        <w:spacing w:before="120"/>
        <w:ind w:right="1273" w:hanging="360"/>
        <w:rPr>
          <w:rFonts w:ascii="Arial" w:hAnsi="Arial"/>
          <w:sz w:val="24"/>
        </w:rPr>
      </w:pPr>
      <w:r>
        <w:rPr>
          <w:rFonts w:ascii="Arial" w:hAnsi="Arial"/>
          <w:b/>
          <w:i/>
          <w:sz w:val="24"/>
        </w:rPr>
        <w:t xml:space="preserve">un luminaire ou tête de lampadaire : </w:t>
      </w:r>
      <w:r>
        <w:rPr>
          <w:rFonts w:ascii="Arial" w:hAnsi="Arial"/>
          <w:sz w:val="24"/>
        </w:rPr>
        <w:t>c’est l’ensemble mécanique, optique et électrique qui comporte une ou plusieurs lampes. Il permet d’une part de distribuer et contrôler le flux lumineux, d’autre part de protéger les lampes, les dispositifs électriques et mécaniques contre les intempéries.</w:t>
      </w:r>
    </w:p>
    <w:p w:rsidR="004677D7" w:rsidRDefault="004677D7" w:rsidP="004677D7">
      <w:pPr>
        <w:pStyle w:val="Paragraphedeliste"/>
        <w:numPr>
          <w:ilvl w:val="0"/>
          <w:numId w:val="20"/>
        </w:numPr>
        <w:tabs>
          <w:tab w:val="left" w:pos="1560"/>
        </w:tabs>
        <w:spacing w:before="120"/>
        <w:ind w:left="1560"/>
        <w:jc w:val="left"/>
        <w:rPr>
          <w:rFonts w:ascii="Arial" w:hAnsi="Arial"/>
          <w:sz w:val="24"/>
        </w:rPr>
      </w:pPr>
      <w:r>
        <w:rPr>
          <w:rFonts w:ascii="Arial" w:hAnsi="Arial"/>
          <w:sz w:val="24"/>
        </w:rPr>
        <w:t>unouplusieursmodulesphotovoltaïques</w:t>
      </w:r>
      <w:r>
        <w:rPr>
          <w:rFonts w:ascii="Arial" w:hAnsi="Arial"/>
          <w:spacing w:val="-10"/>
          <w:sz w:val="24"/>
        </w:rPr>
        <w:t>;</w:t>
      </w:r>
    </w:p>
    <w:p w:rsidR="004677D7" w:rsidRDefault="004677D7" w:rsidP="004677D7">
      <w:pPr>
        <w:pStyle w:val="Paragraphedeliste"/>
        <w:numPr>
          <w:ilvl w:val="0"/>
          <w:numId w:val="20"/>
        </w:numPr>
        <w:tabs>
          <w:tab w:val="left" w:pos="1560"/>
        </w:tabs>
        <w:spacing w:before="121"/>
        <w:ind w:left="1560"/>
        <w:jc w:val="left"/>
        <w:rPr>
          <w:rFonts w:ascii="Arial" w:hAnsi="Arial"/>
          <w:sz w:val="24"/>
        </w:rPr>
      </w:pPr>
      <w:r>
        <w:rPr>
          <w:rFonts w:ascii="Arial" w:hAnsi="Arial"/>
          <w:sz w:val="24"/>
        </w:rPr>
        <w:t>uneouplusieursbatteriesdestockage</w:t>
      </w:r>
      <w:r>
        <w:rPr>
          <w:rFonts w:ascii="Arial" w:hAnsi="Arial"/>
          <w:spacing w:val="-10"/>
          <w:sz w:val="24"/>
        </w:rPr>
        <w:t>;</w:t>
      </w:r>
    </w:p>
    <w:p w:rsidR="004677D7" w:rsidRDefault="004677D7" w:rsidP="004677D7">
      <w:pPr>
        <w:pStyle w:val="Paragraphedeliste"/>
        <w:numPr>
          <w:ilvl w:val="0"/>
          <w:numId w:val="20"/>
        </w:numPr>
        <w:tabs>
          <w:tab w:val="left" w:pos="1560"/>
        </w:tabs>
        <w:spacing w:before="120"/>
        <w:ind w:left="1560"/>
        <w:jc w:val="left"/>
        <w:rPr>
          <w:rFonts w:ascii="Arial" w:hAnsi="Arial"/>
          <w:sz w:val="24"/>
        </w:rPr>
      </w:pPr>
      <w:r>
        <w:rPr>
          <w:rFonts w:ascii="Arial" w:hAnsi="Arial"/>
          <w:sz w:val="24"/>
        </w:rPr>
        <w:t>uncontrôleurdecharge</w:t>
      </w:r>
      <w:r>
        <w:rPr>
          <w:rFonts w:ascii="Arial" w:hAnsi="Arial"/>
          <w:spacing w:val="-10"/>
          <w:sz w:val="24"/>
        </w:rPr>
        <w:t>;</w:t>
      </w:r>
    </w:p>
    <w:p w:rsidR="004677D7" w:rsidRDefault="004677D7" w:rsidP="004677D7">
      <w:pPr>
        <w:pStyle w:val="Paragraphedeliste"/>
        <w:numPr>
          <w:ilvl w:val="0"/>
          <w:numId w:val="20"/>
        </w:numPr>
        <w:tabs>
          <w:tab w:val="left" w:pos="1560"/>
        </w:tabs>
        <w:spacing w:before="120"/>
        <w:ind w:left="1560"/>
        <w:jc w:val="left"/>
        <w:rPr>
          <w:rFonts w:ascii="Arial" w:hAnsi="Arial"/>
          <w:sz w:val="24"/>
        </w:rPr>
      </w:pPr>
      <w:r>
        <w:rPr>
          <w:rFonts w:ascii="Arial" w:hAnsi="Arial"/>
          <w:sz w:val="24"/>
        </w:rPr>
        <w:t>l’ensembledudispositifdecommande,decablâgeetdemiseàlaterre</w:t>
      </w:r>
      <w:r>
        <w:rPr>
          <w:rFonts w:ascii="Arial" w:hAnsi="Arial"/>
          <w:spacing w:val="-10"/>
          <w:sz w:val="24"/>
        </w:rPr>
        <w:t>;</w:t>
      </w:r>
    </w:p>
    <w:p w:rsidR="004677D7" w:rsidRDefault="004677D7" w:rsidP="004677D7">
      <w:pPr>
        <w:pStyle w:val="Paragraphedeliste"/>
        <w:numPr>
          <w:ilvl w:val="0"/>
          <w:numId w:val="20"/>
        </w:numPr>
        <w:tabs>
          <w:tab w:val="left" w:pos="1560"/>
        </w:tabs>
        <w:spacing w:before="120"/>
        <w:ind w:left="1560"/>
        <w:jc w:val="left"/>
        <w:rPr>
          <w:rFonts w:ascii="Arial" w:hAnsi="Arial"/>
          <w:sz w:val="24"/>
        </w:rPr>
      </w:pPr>
      <w:r>
        <w:rPr>
          <w:rFonts w:ascii="Arial" w:hAnsi="Arial"/>
          <w:sz w:val="24"/>
        </w:rPr>
        <w:t>uneplatinede</w:t>
      </w:r>
      <w:r>
        <w:rPr>
          <w:rFonts w:ascii="Arial" w:hAnsi="Arial"/>
          <w:spacing w:val="-2"/>
          <w:sz w:val="24"/>
        </w:rPr>
        <w:t>fixation</w:t>
      </w:r>
      <w:bookmarkStart w:id="235" w:name="_bookmark68"/>
      <w:bookmarkEnd w:id="235"/>
      <w:r>
        <w:rPr>
          <w:rFonts w:ascii="Arial" w:hAnsi="Arial"/>
          <w:spacing w:val="-2"/>
          <w:sz w:val="24"/>
        </w:rPr>
        <w:t>.</w:t>
      </w:r>
    </w:p>
    <w:p w:rsidR="004677D7" w:rsidRPr="006F69A6" w:rsidRDefault="004677D7" w:rsidP="004677D7">
      <w:pPr>
        <w:rPr>
          <w:rFonts w:ascii="Arial" w:hAnsi="Arial"/>
          <w:sz w:val="24"/>
        </w:rPr>
        <w:sectPr w:rsidR="004677D7" w:rsidRPr="006F69A6" w:rsidSect="0057433B">
          <w:pgSz w:w="11910" w:h="16840"/>
          <w:pgMar w:top="1320" w:right="141" w:bottom="740" w:left="566" w:header="0" w:footer="540" w:gutter="0"/>
          <w:cols w:space="720"/>
        </w:sectPr>
      </w:pPr>
    </w:p>
    <w:p w:rsidR="004677D7" w:rsidRPr="006F69A6" w:rsidRDefault="004677D7" w:rsidP="004677D7">
      <w:pPr>
        <w:pStyle w:val="Corpsdetexte"/>
        <w:spacing w:before="15"/>
        <w:rPr>
          <w:rFonts w:ascii="Arial"/>
          <w:sz w:val="2"/>
          <w:szCs w:val="2"/>
        </w:rPr>
      </w:pPr>
    </w:p>
    <w:p w:rsidR="004677D7" w:rsidRDefault="004677D7" w:rsidP="004677D7">
      <w:pPr>
        <w:pStyle w:val="Titre5"/>
      </w:pPr>
      <w:r>
        <w:rPr>
          <w:u w:val="single"/>
        </w:rPr>
        <w:t>Article12:</w:t>
      </w:r>
      <w:r>
        <w:rPr>
          <w:spacing w:val="-2"/>
        </w:rPr>
        <w:t xml:space="preserve"> Emplacement</w:t>
      </w:r>
    </w:p>
    <w:p w:rsidR="004677D7" w:rsidRDefault="004677D7" w:rsidP="004677D7">
      <w:pPr>
        <w:pStyle w:val="Corpsdetexte"/>
        <w:spacing w:before="120"/>
        <w:ind w:left="852" w:right="1283"/>
        <w:rPr>
          <w:rFonts w:ascii="Arial" w:hAnsi="Arial"/>
        </w:rPr>
      </w:pPr>
      <w:r>
        <w:rPr>
          <w:rFonts w:ascii="Arial" w:hAnsi="Arial"/>
        </w:rPr>
        <w:t xml:space="preserve">Leslampadairessolairesserontinstalléssurlesaxes,carrefoursdansl’espace urbain de la Commune de </w:t>
      </w:r>
      <w:r>
        <w:rPr>
          <w:rFonts w:ascii="Arial" w:hAnsi="Arial"/>
          <w:color w:val="FF0000"/>
        </w:rPr>
        <w:t xml:space="preserve">ZOETELE </w:t>
      </w:r>
      <w:r>
        <w:rPr>
          <w:rFonts w:ascii="Arial" w:hAnsi="Arial"/>
        </w:rPr>
        <w:t>(</w:t>
      </w:r>
      <w:r>
        <w:rPr>
          <w:rFonts w:ascii="Arial" w:hAnsi="Arial"/>
          <w:color w:val="FF0000"/>
        </w:rPr>
        <w:t>Joindre la liste de des points en) annexe).</w:t>
      </w:r>
    </w:p>
    <w:p w:rsidR="004677D7" w:rsidRDefault="004677D7" w:rsidP="004677D7">
      <w:pPr>
        <w:pStyle w:val="Corpsdetexte"/>
        <w:spacing w:before="121"/>
        <w:rPr>
          <w:rFonts w:ascii="Arial"/>
        </w:rPr>
      </w:pPr>
    </w:p>
    <w:p w:rsidR="004677D7" w:rsidRDefault="004677D7" w:rsidP="004677D7">
      <w:pPr>
        <w:pStyle w:val="Titre5"/>
      </w:pPr>
      <w:r>
        <w:rPr>
          <w:u w:val="single"/>
        </w:rPr>
        <w:t>Article13:</w:t>
      </w:r>
      <w:r>
        <w:rPr>
          <w:spacing w:val="-2"/>
        </w:rPr>
        <w:t xml:space="preserve"> Environnement</w:t>
      </w:r>
    </w:p>
    <w:p w:rsidR="004677D7" w:rsidRDefault="004677D7" w:rsidP="004677D7">
      <w:pPr>
        <w:pStyle w:val="Corpsdetexte"/>
        <w:spacing w:before="118"/>
        <w:rPr>
          <w:rFonts w:ascii="Arial"/>
          <w:b/>
        </w:rPr>
      </w:pPr>
    </w:p>
    <w:p w:rsidR="004677D7" w:rsidRDefault="004677D7" w:rsidP="004677D7">
      <w:pPr>
        <w:pStyle w:val="Corpsdetexte"/>
        <w:ind w:left="852" w:right="1283"/>
        <w:rPr>
          <w:rFonts w:ascii="Arial" w:hAnsi="Arial"/>
        </w:rPr>
      </w:pPr>
      <w:r>
        <w:rPr>
          <w:rFonts w:ascii="Arial" w:hAnsi="Arial"/>
        </w:rPr>
        <w:t>Lesoumissionnaireesttenudes’informerlui-mêmedesconditionsd’environnement qui existent sur le site où seront installés les équipements.</w:t>
      </w:r>
    </w:p>
    <w:p w:rsidR="004677D7" w:rsidRDefault="004677D7" w:rsidP="004677D7">
      <w:pPr>
        <w:pStyle w:val="Corpsdetexte"/>
        <w:spacing w:before="1"/>
        <w:ind w:left="912" w:right="1283"/>
        <w:rPr>
          <w:rFonts w:ascii="Arial" w:hAnsi="Arial"/>
        </w:rPr>
      </w:pPr>
      <w:r>
        <w:rPr>
          <w:rFonts w:ascii="Arial" w:hAnsi="Arial"/>
        </w:rPr>
        <w:t>Lafourniture,lesaccessoiresetlesfixationsdevrontrésisterauxconditionsambiate s climatiques maximales décrites ci-après :</w:t>
      </w:r>
    </w:p>
    <w:p w:rsidR="004677D7" w:rsidRDefault="004677D7" w:rsidP="004677D7">
      <w:pPr>
        <w:pStyle w:val="Paragraphedeliste"/>
        <w:numPr>
          <w:ilvl w:val="0"/>
          <w:numId w:val="20"/>
        </w:numPr>
        <w:tabs>
          <w:tab w:val="left" w:pos="1632"/>
        </w:tabs>
        <w:ind w:left="1632" w:hanging="360"/>
        <w:jc w:val="left"/>
        <w:rPr>
          <w:rFonts w:ascii="Arial" w:hAnsi="Arial"/>
          <w:sz w:val="24"/>
        </w:rPr>
      </w:pPr>
      <w:r>
        <w:rPr>
          <w:rFonts w:ascii="Arial" w:hAnsi="Arial"/>
          <w:sz w:val="24"/>
        </w:rPr>
        <w:t>Température:+20°à</w:t>
      </w:r>
      <w:r>
        <w:rPr>
          <w:rFonts w:ascii="Arial" w:hAnsi="Arial"/>
          <w:spacing w:val="-4"/>
          <w:sz w:val="24"/>
        </w:rPr>
        <w:t>+50°C</w:t>
      </w:r>
    </w:p>
    <w:p w:rsidR="004677D7" w:rsidRDefault="004677D7" w:rsidP="004677D7">
      <w:pPr>
        <w:pStyle w:val="Paragraphedeliste"/>
        <w:numPr>
          <w:ilvl w:val="0"/>
          <w:numId w:val="20"/>
        </w:numPr>
        <w:tabs>
          <w:tab w:val="left" w:pos="1632"/>
        </w:tabs>
        <w:ind w:left="1632" w:hanging="360"/>
        <w:jc w:val="left"/>
        <w:rPr>
          <w:rFonts w:ascii="Arial" w:hAnsi="Arial"/>
          <w:sz w:val="24"/>
        </w:rPr>
      </w:pPr>
      <w:r>
        <w:rPr>
          <w:rFonts w:ascii="Arial" w:hAnsi="Arial"/>
          <w:sz w:val="24"/>
        </w:rPr>
        <w:t>Hygrométrie/Humiditérelative:jusqu’à</w:t>
      </w:r>
      <w:r>
        <w:rPr>
          <w:rFonts w:ascii="Arial" w:hAnsi="Arial"/>
          <w:spacing w:val="-5"/>
          <w:sz w:val="24"/>
        </w:rPr>
        <w:t xml:space="preserve"> 85%</w:t>
      </w:r>
    </w:p>
    <w:p w:rsidR="004677D7" w:rsidRDefault="004677D7" w:rsidP="004677D7">
      <w:pPr>
        <w:pStyle w:val="Paragraphedeliste"/>
        <w:numPr>
          <w:ilvl w:val="0"/>
          <w:numId w:val="20"/>
        </w:numPr>
        <w:tabs>
          <w:tab w:val="left" w:pos="1632"/>
        </w:tabs>
        <w:ind w:left="1632" w:hanging="360"/>
        <w:jc w:val="left"/>
        <w:rPr>
          <w:rFonts w:ascii="Arial" w:hAnsi="Arial"/>
          <w:sz w:val="24"/>
        </w:rPr>
      </w:pPr>
      <w:r>
        <w:rPr>
          <w:rFonts w:ascii="Arial" w:hAnsi="Arial"/>
          <w:sz w:val="24"/>
        </w:rPr>
        <w:t>Vent</w:t>
      </w:r>
      <w:r>
        <w:rPr>
          <w:rFonts w:ascii="Arial" w:hAnsi="Arial"/>
          <w:spacing w:val="-10"/>
          <w:sz w:val="24"/>
        </w:rPr>
        <w:t>:</w:t>
      </w:r>
    </w:p>
    <w:p w:rsidR="004677D7" w:rsidRDefault="004677D7" w:rsidP="004677D7">
      <w:pPr>
        <w:pStyle w:val="Paragraphedeliste"/>
        <w:numPr>
          <w:ilvl w:val="1"/>
          <w:numId w:val="20"/>
        </w:numPr>
        <w:tabs>
          <w:tab w:val="left" w:pos="2193"/>
        </w:tabs>
        <w:ind w:left="2193" w:hanging="201"/>
        <w:jc w:val="left"/>
        <w:rPr>
          <w:rFonts w:ascii="Arial" w:hAnsi="Arial"/>
          <w:sz w:val="24"/>
        </w:rPr>
      </w:pPr>
      <w:r>
        <w:rPr>
          <w:rFonts w:ascii="Arial" w:hAnsi="Arial"/>
          <w:sz w:val="24"/>
        </w:rPr>
        <w:t>Vitessemaximum:33m/s</w:t>
      </w:r>
      <w:r>
        <w:rPr>
          <w:rFonts w:ascii="Arial" w:hAnsi="Arial"/>
          <w:spacing w:val="-10"/>
          <w:sz w:val="24"/>
        </w:rPr>
        <w:t>;</w:t>
      </w:r>
    </w:p>
    <w:p w:rsidR="004677D7" w:rsidRDefault="004677D7" w:rsidP="004677D7">
      <w:pPr>
        <w:pStyle w:val="Paragraphedeliste"/>
        <w:numPr>
          <w:ilvl w:val="1"/>
          <w:numId w:val="20"/>
        </w:numPr>
        <w:tabs>
          <w:tab w:val="left" w:pos="2192"/>
        </w:tabs>
        <w:ind w:right="3544" w:firstLine="1139"/>
        <w:jc w:val="left"/>
        <w:rPr>
          <w:rFonts w:ascii="Arial" w:hAnsi="Arial"/>
          <w:sz w:val="24"/>
        </w:rPr>
      </w:pPr>
      <w:r>
        <w:rPr>
          <w:rFonts w:ascii="Arial" w:hAnsi="Arial"/>
          <w:sz w:val="24"/>
        </w:rPr>
        <w:t>Vitessenormale:25m/sà10mau-dessusdusol; Densité de l’air : 1,3 kg/m3 ;</w:t>
      </w:r>
    </w:p>
    <w:p w:rsidR="004677D7" w:rsidRDefault="004677D7" w:rsidP="004677D7">
      <w:pPr>
        <w:pStyle w:val="Paragraphedeliste"/>
        <w:numPr>
          <w:ilvl w:val="0"/>
          <w:numId w:val="20"/>
        </w:numPr>
        <w:tabs>
          <w:tab w:val="left" w:pos="1572"/>
          <w:tab w:val="left" w:pos="1632"/>
          <w:tab w:val="left" w:pos="4939"/>
          <w:tab w:val="left" w:pos="6407"/>
          <w:tab w:val="left" w:pos="7486"/>
          <w:tab w:val="left" w:pos="8883"/>
          <w:tab w:val="left" w:pos="9615"/>
        </w:tabs>
        <w:ind w:right="1275" w:hanging="360"/>
        <w:jc w:val="left"/>
        <w:rPr>
          <w:rFonts w:ascii="Arial" w:hAnsi="Arial"/>
          <w:color w:val="FF0000"/>
          <w:sz w:val="24"/>
        </w:rPr>
      </w:pPr>
      <w:r>
        <w:rPr>
          <w:rFonts w:ascii="Arial" w:hAnsi="Arial"/>
          <w:sz w:val="24"/>
        </w:rPr>
        <w:t>Précipitations: pluie battante</w:t>
      </w:r>
      <w:r>
        <w:rPr>
          <w:rFonts w:ascii="Arial" w:hAnsi="Arial"/>
          <w:sz w:val="24"/>
        </w:rPr>
        <w:tab/>
        <w:t>et continue,</w:t>
      </w:r>
      <w:r>
        <w:rPr>
          <w:rFonts w:ascii="Arial" w:hAnsi="Arial"/>
          <w:sz w:val="24"/>
        </w:rPr>
        <w:tab/>
      </w:r>
      <w:r>
        <w:rPr>
          <w:rFonts w:ascii="Arial" w:hAnsi="Arial"/>
          <w:color w:val="FF0000"/>
          <w:spacing w:val="-2"/>
          <w:sz w:val="24"/>
        </w:rPr>
        <w:t>mention</w:t>
      </w:r>
      <w:r>
        <w:rPr>
          <w:rFonts w:ascii="Arial" w:hAnsi="Arial"/>
          <w:color w:val="FF0000"/>
          <w:sz w:val="24"/>
        </w:rPr>
        <w:tab/>
      </w:r>
      <w:r>
        <w:rPr>
          <w:rFonts w:ascii="Arial" w:hAnsi="Arial"/>
          <w:color w:val="FF0000"/>
          <w:spacing w:val="-2"/>
          <w:sz w:val="24"/>
        </w:rPr>
        <w:t>particulière</w:t>
      </w:r>
      <w:r>
        <w:rPr>
          <w:rFonts w:ascii="Arial" w:hAnsi="Arial"/>
          <w:color w:val="FF0000"/>
          <w:sz w:val="24"/>
        </w:rPr>
        <w:tab/>
      </w:r>
      <w:r>
        <w:rPr>
          <w:rFonts w:ascii="Arial" w:hAnsi="Arial"/>
          <w:color w:val="FF0000"/>
          <w:spacing w:val="-4"/>
          <w:sz w:val="24"/>
        </w:rPr>
        <w:t>avec</w:t>
      </w:r>
      <w:r>
        <w:rPr>
          <w:rFonts w:ascii="Arial" w:hAnsi="Arial"/>
          <w:color w:val="FF0000"/>
          <w:sz w:val="24"/>
        </w:rPr>
        <w:tab/>
      </w:r>
      <w:r>
        <w:rPr>
          <w:rFonts w:ascii="Arial" w:hAnsi="Arial"/>
          <w:color w:val="FF0000"/>
          <w:spacing w:val="-4"/>
          <w:sz w:val="24"/>
        </w:rPr>
        <w:t xml:space="preserve">les </w:t>
      </w:r>
      <w:r>
        <w:rPr>
          <w:rFonts w:ascii="Arial" w:hAnsi="Arial"/>
          <w:color w:val="FF0000"/>
          <w:sz w:val="24"/>
        </w:rPr>
        <w:t>régions de l’Extrême-Nord et Nord.</w:t>
      </w:r>
    </w:p>
    <w:p w:rsidR="004677D7" w:rsidRDefault="004677D7" w:rsidP="004677D7">
      <w:pPr>
        <w:pStyle w:val="Corpsdetexte"/>
        <w:spacing w:before="265"/>
        <w:rPr>
          <w:rFonts w:ascii="Arial"/>
        </w:rPr>
      </w:pPr>
    </w:p>
    <w:p w:rsidR="004677D7" w:rsidRDefault="004677D7" w:rsidP="004677D7">
      <w:pPr>
        <w:pStyle w:val="Titre5"/>
      </w:pPr>
      <w:r>
        <w:rPr>
          <w:u w:val="single"/>
        </w:rPr>
        <w:t>Article14:</w:t>
      </w:r>
      <w:r>
        <w:t>Paramètres</w:t>
      </w:r>
      <w:r>
        <w:rPr>
          <w:spacing w:val="-2"/>
        </w:rPr>
        <w:t>d’éclairage</w:t>
      </w:r>
    </w:p>
    <w:p w:rsidR="004677D7" w:rsidRDefault="004677D7" w:rsidP="004677D7">
      <w:pPr>
        <w:pStyle w:val="Corpsdetexte"/>
        <w:spacing w:before="173"/>
        <w:rPr>
          <w:rFonts w:ascii="Arial"/>
          <w:b/>
        </w:rPr>
      </w:pPr>
    </w:p>
    <w:p w:rsidR="004677D7" w:rsidRDefault="004677D7" w:rsidP="004677D7">
      <w:pPr>
        <w:pStyle w:val="Corpsdetexte"/>
        <w:ind w:left="912"/>
        <w:rPr>
          <w:rFonts w:ascii="Arial" w:hAnsi="Arial"/>
        </w:rPr>
      </w:pPr>
      <w:r>
        <w:rPr>
          <w:rFonts w:ascii="Arial" w:hAnsi="Arial"/>
        </w:rPr>
        <w:t>Lesexigencesdezones-référencesàéclairersontlessuivantes</w:t>
      </w:r>
      <w:r>
        <w:rPr>
          <w:rFonts w:ascii="Arial" w:hAnsi="Arial"/>
          <w:spacing w:val="-10"/>
        </w:rPr>
        <w:t>:</w:t>
      </w:r>
    </w:p>
    <w:p w:rsidR="004677D7" w:rsidRDefault="004677D7" w:rsidP="004677D7">
      <w:pPr>
        <w:pStyle w:val="Corpsdetexte"/>
        <w:spacing w:before="51" w:line="280" w:lineRule="auto"/>
        <w:ind w:left="852" w:right="1283"/>
        <w:rPr>
          <w:rFonts w:ascii="Arial" w:hAnsi="Arial"/>
        </w:rPr>
      </w:pPr>
      <w:r>
        <w:rPr>
          <w:rFonts w:ascii="Arial" w:hAnsi="Arial"/>
        </w:rPr>
        <w:t xml:space="preserve">Ceniveaud’éclairementdevraêtremaintenulorsdespériodeslesplusdéfavorables </w:t>
      </w:r>
      <w:r>
        <w:rPr>
          <w:rFonts w:ascii="Arial" w:hAnsi="Arial"/>
          <w:spacing w:val="-6"/>
        </w:rPr>
        <w:t>de</w:t>
      </w:r>
    </w:p>
    <w:p w:rsidR="004677D7" w:rsidRDefault="004677D7" w:rsidP="004677D7">
      <w:pPr>
        <w:pStyle w:val="Corpsdetexte"/>
        <w:spacing w:line="280" w:lineRule="auto"/>
        <w:ind w:left="852" w:right="1283"/>
        <w:rPr>
          <w:rFonts w:ascii="Arial" w:hAnsi="Arial"/>
        </w:rPr>
      </w:pPr>
      <w:r>
        <w:rPr>
          <w:rFonts w:ascii="Arial" w:hAnsi="Arial"/>
        </w:rPr>
        <w:t>l’annéeetpourune duréeminimumde«6»heuresparnuit,unabaissementdepuis sance de « 50% » est permis pour le reste d’heures par nuit.</w:t>
      </w:r>
    </w:p>
    <w:p w:rsidR="004677D7" w:rsidRDefault="004677D7" w:rsidP="004677D7">
      <w:pPr>
        <w:pStyle w:val="Corpsdetexte"/>
        <w:spacing w:before="6"/>
        <w:rPr>
          <w:rFonts w:ascii="Arial"/>
          <w:sz w:val="20"/>
        </w:rPr>
      </w:pPr>
    </w:p>
    <w:tbl>
      <w:tblPr>
        <w:tblStyle w:val="TableNormal"/>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0"/>
        <w:gridCol w:w="1195"/>
        <w:gridCol w:w="1232"/>
        <w:gridCol w:w="1035"/>
        <w:gridCol w:w="1465"/>
        <w:gridCol w:w="1465"/>
        <w:gridCol w:w="1416"/>
        <w:gridCol w:w="1366"/>
      </w:tblGrid>
      <w:tr w:rsidR="004677D7" w:rsidTr="00DF2788">
        <w:trPr>
          <w:trHeight w:val="290"/>
        </w:trPr>
        <w:tc>
          <w:tcPr>
            <w:tcW w:w="730" w:type="dxa"/>
            <w:vMerge w:val="restart"/>
            <w:shd w:val="clear" w:color="auto" w:fill="ECECEC"/>
          </w:tcPr>
          <w:p w:rsidR="004677D7" w:rsidRDefault="004677D7" w:rsidP="00DF2788">
            <w:pPr>
              <w:pStyle w:val="TableParagraph"/>
              <w:spacing w:before="33"/>
            </w:pPr>
          </w:p>
          <w:p w:rsidR="004677D7" w:rsidRDefault="004677D7" w:rsidP="00DF2788">
            <w:pPr>
              <w:pStyle w:val="TableParagraph"/>
              <w:ind w:left="108"/>
              <w:rPr>
                <w:b/>
              </w:rPr>
            </w:pPr>
            <w:r>
              <w:rPr>
                <w:b/>
                <w:spacing w:val="-4"/>
              </w:rPr>
              <w:t>Type</w:t>
            </w:r>
          </w:p>
        </w:tc>
        <w:tc>
          <w:tcPr>
            <w:tcW w:w="1195" w:type="dxa"/>
            <w:vMerge w:val="restart"/>
            <w:shd w:val="clear" w:color="auto" w:fill="ECECEC"/>
          </w:tcPr>
          <w:p w:rsidR="004677D7" w:rsidRDefault="004677D7" w:rsidP="00DF2788">
            <w:pPr>
              <w:pStyle w:val="TableParagraph"/>
              <w:spacing w:line="248" w:lineRule="exact"/>
              <w:ind w:left="271" w:hanging="92"/>
              <w:rPr>
                <w:b/>
              </w:rPr>
            </w:pPr>
            <w:r>
              <w:rPr>
                <w:b/>
                <w:spacing w:val="-2"/>
              </w:rPr>
              <w:t>Hauteur</w:t>
            </w:r>
          </w:p>
          <w:p w:rsidR="004677D7" w:rsidRDefault="004677D7" w:rsidP="00DF2788">
            <w:pPr>
              <w:pStyle w:val="TableParagraph"/>
              <w:spacing w:before="1" w:line="290" w:lineRule="atLeast"/>
              <w:ind w:left="107" w:right="94" w:firstLine="163"/>
              <w:rPr>
                <w:b/>
              </w:rPr>
            </w:pPr>
            <w:r>
              <w:rPr>
                <w:b/>
              </w:rPr>
              <w:t xml:space="preserve">de feu </w:t>
            </w:r>
            <w:r>
              <w:rPr>
                <w:b/>
                <w:spacing w:val="-2"/>
              </w:rPr>
              <w:t>minimum</w:t>
            </w:r>
          </w:p>
        </w:tc>
        <w:tc>
          <w:tcPr>
            <w:tcW w:w="2267" w:type="dxa"/>
            <w:gridSpan w:val="2"/>
            <w:shd w:val="clear" w:color="auto" w:fill="ECECEC"/>
          </w:tcPr>
          <w:p w:rsidR="004677D7" w:rsidRDefault="004677D7" w:rsidP="00DF2788">
            <w:pPr>
              <w:pStyle w:val="TableParagraph"/>
              <w:spacing w:line="248" w:lineRule="exact"/>
              <w:ind w:left="136"/>
              <w:rPr>
                <w:b/>
              </w:rPr>
            </w:pPr>
            <w:r>
              <w:rPr>
                <w:b/>
              </w:rPr>
              <w:t>Zone-référence</w:t>
            </w:r>
            <w:r>
              <w:rPr>
                <w:b/>
                <w:spacing w:val="-5"/>
              </w:rPr>
              <w:t>(m)</w:t>
            </w:r>
          </w:p>
        </w:tc>
        <w:tc>
          <w:tcPr>
            <w:tcW w:w="1465" w:type="dxa"/>
            <w:vMerge w:val="restart"/>
            <w:shd w:val="clear" w:color="auto" w:fill="ECECEC"/>
          </w:tcPr>
          <w:p w:rsidR="004677D7" w:rsidRDefault="004677D7" w:rsidP="00DF2788">
            <w:pPr>
              <w:pStyle w:val="TableParagraph"/>
              <w:spacing w:before="141" w:line="276" w:lineRule="auto"/>
              <w:ind w:left="376" w:hanging="269"/>
              <w:rPr>
                <w:b/>
              </w:rPr>
            </w:pPr>
            <w:r>
              <w:rPr>
                <w:b/>
                <w:spacing w:val="-2"/>
              </w:rPr>
              <w:t>Eclairement moyen</w:t>
            </w:r>
          </w:p>
        </w:tc>
        <w:tc>
          <w:tcPr>
            <w:tcW w:w="1465" w:type="dxa"/>
            <w:vMerge w:val="restart"/>
            <w:shd w:val="clear" w:color="auto" w:fill="ECECEC"/>
          </w:tcPr>
          <w:p w:rsidR="004677D7" w:rsidRDefault="004677D7" w:rsidP="00DF2788">
            <w:pPr>
              <w:pStyle w:val="TableParagraph"/>
              <w:spacing w:line="276" w:lineRule="auto"/>
              <w:ind w:left="289" w:hanging="183"/>
              <w:rPr>
                <w:b/>
              </w:rPr>
            </w:pPr>
            <w:r>
              <w:rPr>
                <w:b/>
                <w:spacing w:val="-2"/>
              </w:rPr>
              <w:t>Eclairement maximal</w:t>
            </w:r>
          </w:p>
        </w:tc>
        <w:tc>
          <w:tcPr>
            <w:tcW w:w="1416" w:type="dxa"/>
            <w:vMerge w:val="restart"/>
            <w:shd w:val="clear" w:color="auto" w:fill="ECECEC"/>
          </w:tcPr>
          <w:p w:rsidR="004677D7" w:rsidRDefault="004677D7" w:rsidP="00DF2788">
            <w:pPr>
              <w:pStyle w:val="TableParagraph"/>
              <w:spacing w:before="141" w:line="276" w:lineRule="auto"/>
              <w:ind w:left="106" w:firstLine="48"/>
              <w:rPr>
                <w:b/>
              </w:rPr>
            </w:pPr>
            <w:r>
              <w:rPr>
                <w:b/>
                <w:spacing w:val="-2"/>
              </w:rPr>
              <w:t>Uniformité Emin/Emoy</w:t>
            </w:r>
          </w:p>
        </w:tc>
        <w:tc>
          <w:tcPr>
            <w:tcW w:w="1366" w:type="dxa"/>
            <w:vMerge w:val="restart"/>
            <w:shd w:val="clear" w:color="auto" w:fill="ECECEC"/>
          </w:tcPr>
          <w:p w:rsidR="004677D7" w:rsidRDefault="004677D7" w:rsidP="00DF2788">
            <w:pPr>
              <w:pStyle w:val="TableParagraph"/>
              <w:spacing w:line="248" w:lineRule="exact"/>
              <w:ind w:left="106"/>
              <w:rPr>
                <w:b/>
              </w:rPr>
            </w:pPr>
            <w:r>
              <w:rPr>
                <w:b/>
                <w:spacing w:val="-2"/>
              </w:rPr>
              <w:t>Autonomie</w:t>
            </w:r>
          </w:p>
        </w:tc>
      </w:tr>
      <w:tr w:rsidR="004677D7" w:rsidTr="00DF2788">
        <w:trPr>
          <w:trHeight w:val="573"/>
        </w:trPr>
        <w:tc>
          <w:tcPr>
            <w:tcW w:w="730" w:type="dxa"/>
            <w:vMerge/>
            <w:tcBorders>
              <w:top w:val="nil"/>
            </w:tcBorders>
            <w:shd w:val="clear" w:color="auto" w:fill="ECECEC"/>
          </w:tcPr>
          <w:p w:rsidR="004677D7" w:rsidRDefault="004677D7" w:rsidP="00DF2788">
            <w:pPr>
              <w:rPr>
                <w:sz w:val="2"/>
                <w:szCs w:val="2"/>
              </w:rPr>
            </w:pPr>
          </w:p>
        </w:tc>
        <w:tc>
          <w:tcPr>
            <w:tcW w:w="1195" w:type="dxa"/>
            <w:vMerge/>
            <w:tcBorders>
              <w:top w:val="nil"/>
            </w:tcBorders>
            <w:shd w:val="clear" w:color="auto" w:fill="ECECEC"/>
          </w:tcPr>
          <w:p w:rsidR="004677D7" w:rsidRDefault="004677D7" w:rsidP="00DF2788">
            <w:pPr>
              <w:rPr>
                <w:sz w:val="2"/>
                <w:szCs w:val="2"/>
              </w:rPr>
            </w:pPr>
          </w:p>
        </w:tc>
        <w:tc>
          <w:tcPr>
            <w:tcW w:w="1232" w:type="dxa"/>
            <w:shd w:val="clear" w:color="auto" w:fill="ECECEC"/>
          </w:tcPr>
          <w:p w:rsidR="004677D7" w:rsidRDefault="004677D7" w:rsidP="00DF2788">
            <w:pPr>
              <w:pStyle w:val="TableParagraph"/>
              <w:spacing w:before="137"/>
              <w:ind w:left="11" w:right="4"/>
              <w:jc w:val="center"/>
              <w:rPr>
                <w:b/>
              </w:rPr>
            </w:pPr>
            <w:r>
              <w:rPr>
                <w:b/>
                <w:spacing w:val="-2"/>
              </w:rPr>
              <w:t>Longueur</w:t>
            </w:r>
          </w:p>
        </w:tc>
        <w:tc>
          <w:tcPr>
            <w:tcW w:w="1035" w:type="dxa"/>
            <w:shd w:val="clear" w:color="auto" w:fill="ECECEC"/>
          </w:tcPr>
          <w:p w:rsidR="004677D7" w:rsidRDefault="004677D7" w:rsidP="00DF2788">
            <w:pPr>
              <w:pStyle w:val="TableParagraph"/>
              <w:spacing w:before="137"/>
              <w:ind w:left="8" w:right="2"/>
              <w:jc w:val="center"/>
              <w:rPr>
                <w:b/>
              </w:rPr>
            </w:pPr>
            <w:r>
              <w:rPr>
                <w:b/>
                <w:spacing w:val="-2"/>
              </w:rPr>
              <w:t>Largeur</w:t>
            </w:r>
          </w:p>
        </w:tc>
        <w:tc>
          <w:tcPr>
            <w:tcW w:w="1465" w:type="dxa"/>
            <w:vMerge/>
            <w:tcBorders>
              <w:top w:val="nil"/>
            </w:tcBorders>
            <w:shd w:val="clear" w:color="auto" w:fill="ECECEC"/>
          </w:tcPr>
          <w:p w:rsidR="004677D7" w:rsidRDefault="004677D7" w:rsidP="00DF2788">
            <w:pPr>
              <w:rPr>
                <w:sz w:val="2"/>
                <w:szCs w:val="2"/>
              </w:rPr>
            </w:pPr>
          </w:p>
        </w:tc>
        <w:tc>
          <w:tcPr>
            <w:tcW w:w="1465" w:type="dxa"/>
            <w:vMerge/>
            <w:tcBorders>
              <w:top w:val="nil"/>
            </w:tcBorders>
            <w:shd w:val="clear" w:color="auto" w:fill="ECECEC"/>
          </w:tcPr>
          <w:p w:rsidR="004677D7" w:rsidRDefault="004677D7" w:rsidP="00DF2788">
            <w:pPr>
              <w:rPr>
                <w:sz w:val="2"/>
                <w:szCs w:val="2"/>
              </w:rPr>
            </w:pPr>
          </w:p>
        </w:tc>
        <w:tc>
          <w:tcPr>
            <w:tcW w:w="1416" w:type="dxa"/>
            <w:vMerge/>
            <w:tcBorders>
              <w:top w:val="nil"/>
            </w:tcBorders>
            <w:shd w:val="clear" w:color="auto" w:fill="ECECEC"/>
          </w:tcPr>
          <w:p w:rsidR="004677D7" w:rsidRDefault="004677D7" w:rsidP="00DF2788">
            <w:pPr>
              <w:rPr>
                <w:sz w:val="2"/>
                <w:szCs w:val="2"/>
              </w:rPr>
            </w:pPr>
          </w:p>
        </w:tc>
        <w:tc>
          <w:tcPr>
            <w:tcW w:w="1366" w:type="dxa"/>
            <w:vMerge/>
            <w:tcBorders>
              <w:top w:val="nil"/>
            </w:tcBorders>
            <w:shd w:val="clear" w:color="auto" w:fill="ECECEC"/>
          </w:tcPr>
          <w:p w:rsidR="004677D7" w:rsidRDefault="004677D7" w:rsidP="00DF2788">
            <w:pPr>
              <w:rPr>
                <w:sz w:val="2"/>
                <w:szCs w:val="2"/>
              </w:rPr>
            </w:pPr>
          </w:p>
        </w:tc>
      </w:tr>
      <w:tr w:rsidR="004677D7" w:rsidTr="00DF2788">
        <w:trPr>
          <w:trHeight w:val="566"/>
        </w:trPr>
        <w:tc>
          <w:tcPr>
            <w:tcW w:w="730" w:type="dxa"/>
          </w:tcPr>
          <w:p w:rsidR="004677D7" w:rsidRDefault="004677D7" w:rsidP="00DF2788">
            <w:pPr>
              <w:pStyle w:val="TableParagraph"/>
              <w:spacing w:before="134"/>
              <w:ind w:left="163"/>
            </w:pPr>
            <w:r>
              <w:rPr>
                <w:spacing w:val="-4"/>
              </w:rPr>
              <w:t>voie</w:t>
            </w:r>
          </w:p>
        </w:tc>
        <w:tc>
          <w:tcPr>
            <w:tcW w:w="1195" w:type="dxa"/>
          </w:tcPr>
          <w:p w:rsidR="004677D7" w:rsidRDefault="004677D7" w:rsidP="00DF2788">
            <w:pPr>
              <w:pStyle w:val="TableParagraph"/>
              <w:spacing w:before="132"/>
              <w:ind w:left="6"/>
              <w:jc w:val="center"/>
              <w:rPr>
                <w:b/>
              </w:rPr>
            </w:pPr>
            <w:r>
              <w:rPr>
                <w:b/>
              </w:rPr>
              <w:t xml:space="preserve">7 </w:t>
            </w:r>
            <w:r>
              <w:rPr>
                <w:b/>
                <w:spacing w:val="-10"/>
              </w:rPr>
              <w:t>m</w:t>
            </w:r>
          </w:p>
        </w:tc>
        <w:tc>
          <w:tcPr>
            <w:tcW w:w="1232" w:type="dxa"/>
          </w:tcPr>
          <w:p w:rsidR="004677D7" w:rsidRDefault="004677D7" w:rsidP="00DF2788">
            <w:pPr>
              <w:pStyle w:val="TableParagraph"/>
              <w:spacing w:before="132"/>
              <w:ind w:left="11"/>
              <w:jc w:val="center"/>
              <w:rPr>
                <w:b/>
              </w:rPr>
            </w:pPr>
            <w:r>
              <w:t>≥</w:t>
            </w:r>
            <w:r>
              <w:rPr>
                <w:b/>
              </w:rPr>
              <w:t>26</w:t>
            </w:r>
            <w:r>
              <w:rPr>
                <w:b/>
                <w:spacing w:val="-10"/>
              </w:rPr>
              <w:t>m</w:t>
            </w:r>
          </w:p>
        </w:tc>
        <w:tc>
          <w:tcPr>
            <w:tcW w:w="1035" w:type="dxa"/>
          </w:tcPr>
          <w:p w:rsidR="004677D7" w:rsidRDefault="004677D7" w:rsidP="00DF2788">
            <w:pPr>
              <w:pStyle w:val="TableParagraph"/>
              <w:spacing w:before="132"/>
              <w:ind w:left="8"/>
              <w:jc w:val="center"/>
              <w:rPr>
                <w:b/>
              </w:rPr>
            </w:pPr>
            <w:r>
              <w:t>≥</w:t>
            </w:r>
            <w:r>
              <w:rPr>
                <w:b/>
              </w:rPr>
              <w:t>7</w:t>
            </w:r>
            <w:r>
              <w:rPr>
                <w:b/>
                <w:spacing w:val="-10"/>
              </w:rPr>
              <w:t>m</w:t>
            </w:r>
          </w:p>
        </w:tc>
        <w:tc>
          <w:tcPr>
            <w:tcW w:w="1465" w:type="dxa"/>
          </w:tcPr>
          <w:p w:rsidR="004677D7" w:rsidRDefault="004677D7" w:rsidP="00DF2788">
            <w:pPr>
              <w:pStyle w:val="TableParagraph"/>
              <w:spacing w:before="132"/>
              <w:ind w:left="328"/>
              <w:rPr>
                <w:b/>
              </w:rPr>
            </w:pPr>
            <w:r>
              <w:t>≥</w:t>
            </w:r>
            <w:r>
              <w:rPr>
                <w:b/>
              </w:rPr>
              <w:t>10</w:t>
            </w:r>
            <w:r>
              <w:rPr>
                <w:b/>
                <w:spacing w:val="-5"/>
              </w:rPr>
              <w:t>lux</w:t>
            </w:r>
          </w:p>
        </w:tc>
        <w:tc>
          <w:tcPr>
            <w:tcW w:w="1465" w:type="dxa"/>
          </w:tcPr>
          <w:p w:rsidR="004677D7" w:rsidRDefault="004677D7" w:rsidP="00DF2788">
            <w:pPr>
              <w:pStyle w:val="TableParagraph"/>
              <w:spacing w:before="132"/>
              <w:ind w:left="327"/>
              <w:rPr>
                <w:b/>
              </w:rPr>
            </w:pPr>
            <w:r>
              <w:t>≥</w:t>
            </w:r>
            <w:r>
              <w:rPr>
                <w:b/>
              </w:rPr>
              <w:t>20</w:t>
            </w:r>
            <w:r>
              <w:rPr>
                <w:b/>
                <w:spacing w:val="-5"/>
              </w:rPr>
              <w:t>lux</w:t>
            </w:r>
          </w:p>
        </w:tc>
        <w:tc>
          <w:tcPr>
            <w:tcW w:w="1416" w:type="dxa"/>
          </w:tcPr>
          <w:p w:rsidR="004677D7" w:rsidRDefault="004677D7" w:rsidP="00DF2788">
            <w:pPr>
              <w:pStyle w:val="TableParagraph"/>
              <w:spacing w:before="132"/>
              <w:ind w:left="461"/>
              <w:rPr>
                <w:b/>
              </w:rPr>
            </w:pPr>
            <w:r>
              <w:t>≥</w:t>
            </w:r>
            <w:r>
              <w:rPr>
                <w:b/>
                <w:spacing w:val="-5"/>
              </w:rPr>
              <w:t>0.4</w:t>
            </w:r>
          </w:p>
        </w:tc>
        <w:tc>
          <w:tcPr>
            <w:tcW w:w="1366" w:type="dxa"/>
          </w:tcPr>
          <w:p w:rsidR="004677D7" w:rsidRDefault="004677D7" w:rsidP="00DF2788">
            <w:pPr>
              <w:pStyle w:val="TableParagraph"/>
              <w:spacing w:before="132"/>
              <w:ind w:left="363"/>
              <w:rPr>
                <w:b/>
              </w:rPr>
            </w:pPr>
            <w:r>
              <w:t>≥</w:t>
            </w:r>
            <w:r>
              <w:rPr>
                <w:b/>
              </w:rPr>
              <w:t>2</w:t>
            </w:r>
            <w:r>
              <w:rPr>
                <w:b/>
                <w:spacing w:val="-5"/>
              </w:rPr>
              <w:t>jrs</w:t>
            </w:r>
          </w:p>
        </w:tc>
      </w:tr>
    </w:tbl>
    <w:p w:rsidR="004677D7" w:rsidRDefault="004677D7" w:rsidP="004677D7">
      <w:pPr>
        <w:pStyle w:val="Corpsdetexte"/>
        <w:rPr>
          <w:rFonts w:ascii="Arial"/>
        </w:rPr>
      </w:pPr>
    </w:p>
    <w:p w:rsidR="004677D7" w:rsidRDefault="004677D7" w:rsidP="004677D7">
      <w:pPr>
        <w:pStyle w:val="Corpsdetexte"/>
        <w:spacing w:before="116"/>
        <w:rPr>
          <w:rFonts w:ascii="Arial"/>
        </w:rPr>
      </w:pPr>
    </w:p>
    <w:p w:rsidR="004677D7" w:rsidRDefault="004677D7" w:rsidP="004677D7">
      <w:pPr>
        <w:pStyle w:val="Titre5"/>
      </w:pPr>
      <w:r>
        <w:rPr>
          <w:u w:val="single"/>
        </w:rPr>
        <w:t>Article15:</w:t>
      </w:r>
      <w:r>
        <w:t>Lecandélabre(mât+cross+</w:t>
      </w:r>
      <w:r>
        <w:rPr>
          <w:spacing w:val="-2"/>
        </w:rPr>
        <w:t>fixation)</w:t>
      </w:r>
    </w:p>
    <w:p w:rsidR="004677D7" w:rsidRDefault="004677D7" w:rsidP="004677D7">
      <w:pPr>
        <w:pStyle w:val="Corpsdetexte"/>
        <w:spacing w:before="142"/>
        <w:rPr>
          <w:rFonts w:ascii="Arial"/>
          <w:b/>
        </w:rPr>
      </w:pPr>
    </w:p>
    <w:p w:rsidR="004677D7" w:rsidRDefault="004677D7" w:rsidP="004677D7">
      <w:pPr>
        <w:pStyle w:val="Corpsdetexte"/>
        <w:ind w:left="852" w:right="1283"/>
        <w:rPr>
          <w:rFonts w:ascii="Arial" w:hAnsi="Arial"/>
        </w:rPr>
      </w:pPr>
      <w:bookmarkStart w:id="236" w:name="_bookmark69"/>
      <w:bookmarkEnd w:id="236"/>
      <w:r>
        <w:rPr>
          <w:rFonts w:ascii="Arial" w:hAnsi="Arial"/>
        </w:rPr>
        <w:t>Lecandélabreseraenaciergalvaniséàchaud.Lahauteurdupointlumineuxserad’ au moins 7 Mètres au-dessus du sol.</w:t>
      </w:r>
    </w:p>
    <w:p w:rsidR="004677D7" w:rsidRDefault="004677D7" w:rsidP="004677D7">
      <w:pPr>
        <w:pStyle w:val="Corpsdetexte"/>
        <w:spacing w:before="1"/>
        <w:ind w:left="852" w:right="1283"/>
        <w:rPr>
          <w:rFonts w:ascii="Arial" w:hAnsi="Arial"/>
        </w:rPr>
      </w:pPr>
      <w:r>
        <w:rPr>
          <w:rFonts w:ascii="Arial" w:hAnsi="Arial"/>
        </w:rPr>
        <w:t xml:space="preserve">La crosse devra garantir une orientation de préférence horizontale du réflecteur et Assurerunebonnerépartitiondufluxlumineuxsurlazonederéférencesusmentionn </w:t>
      </w:r>
      <w:r>
        <w:rPr>
          <w:rFonts w:ascii="Arial" w:hAnsi="Arial"/>
          <w:spacing w:val="-4"/>
        </w:rPr>
        <w:t>ée.</w:t>
      </w:r>
    </w:p>
    <w:p w:rsidR="004677D7" w:rsidRDefault="004677D7" w:rsidP="004677D7">
      <w:pPr>
        <w:pStyle w:val="Corpsdetexte"/>
        <w:rPr>
          <w:rFonts w:ascii="Arial" w:hAnsi="Arial"/>
        </w:rPr>
        <w:sectPr w:rsidR="004677D7" w:rsidSect="0057433B">
          <w:pgSz w:w="11910" w:h="16840"/>
          <w:pgMar w:top="1920" w:right="141" w:bottom="740" w:left="566" w:header="0" w:footer="540" w:gutter="0"/>
          <w:cols w:space="720"/>
        </w:sectPr>
      </w:pPr>
    </w:p>
    <w:p w:rsidR="004677D7" w:rsidRDefault="004677D7" w:rsidP="004677D7">
      <w:pPr>
        <w:pStyle w:val="Corpsdetexte"/>
        <w:spacing w:before="76"/>
        <w:ind w:left="852" w:right="1283"/>
        <w:rPr>
          <w:rFonts w:ascii="Arial" w:hAnsi="Arial"/>
        </w:rPr>
      </w:pPr>
      <w:r>
        <w:rPr>
          <w:rFonts w:ascii="Arial" w:hAnsi="Arial"/>
        </w:rPr>
        <w:lastRenderedPageBreak/>
        <w:t>Lesupportdevrarésisterauxeffortsdusauxventsetauxchocsnormaux.Lediamèt re ducandélabre sera à préciser par une étude et sera dimensionné de manière</w:t>
      </w:r>
    </w:p>
    <w:p w:rsidR="004677D7" w:rsidRDefault="004677D7" w:rsidP="004677D7">
      <w:pPr>
        <w:pStyle w:val="Corpsdetexte"/>
        <w:ind w:left="852"/>
        <w:rPr>
          <w:rFonts w:ascii="Arial" w:hAnsi="Arial"/>
        </w:rPr>
      </w:pPr>
      <w:r>
        <w:rPr>
          <w:rFonts w:ascii="Arial" w:hAnsi="Arial"/>
        </w:rPr>
        <w:t>êtreconformeàlanormeEN</w:t>
      </w:r>
      <w:r>
        <w:rPr>
          <w:rFonts w:ascii="Arial" w:hAnsi="Arial"/>
          <w:spacing w:val="-5"/>
        </w:rPr>
        <w:t>40.</w:t>
      </w:r>
    </w:p>
    <w:p w:rsidR="004677D7" w:rsidRDefault="004677D7" w:rsidP="004677D7">
      <w:pPr>
        <w:pStyle w:val="Corpsdetexte"/>
        <w:ind w:left="852" w:right="1283"/>
        <w:rPr>
          <w:rFonts w:ascii="Arial" w:hAnsi="Arial"/>
        </w:rPr>
      </w:pPr>
      <w:r>
        <w:rPr>
          <w:rFonts w:ascii="Arial" w:hAnsi="Arial"/>
        </w:rPr>
        <w:t>Lecandélabreserafixésurunmassifenbétonquiseracalculépourrépondreàla Norme EN 40.</w:t>
      </w:r>
    </w:p>
    <w:p w:rsidR="004677D7" w:rsidRDefault="004677D7" w:rsidP="004677D7">
      <w:pPr>
        <w:pStyle w:val="Corpsdetexte"/>
        <w:ind w:left="852" w:right="1283"/>
        <w:rPr>
          <w:rFonts w:ascii="Arial" w:hAnsi="Arial"/>
        </w:rPr>
      </w:pPr>
      <w:r>
        <w:rPr>
          <w:rFonts w:ascii="Arial" w:hAnsi="Arial"/>
        </w:rPr>
        <w:t>Ilserafournilesnotesdecalculjustificatifdesdimensionsadoptées.Lesfondationss seront en béton banché dosé à 350 kg de ciment par m3.</w:t>
      </w:r>
    </w:p>
    <w:p w:rsidR="004677D7" w:rsidRDefault="004677D7" w:rsidP="004677D7">
      <w:pPr>
        <w:pStyle w:val="Corpsdetexte"/>
        <w:rPr>
          <w:rFonts w:ascii="Arial"/>
        </w:rPr>
      </w:pPr>
    </w:p>
    <w:p w:rsidR="004677D7" w:rsidRDefault="004677D7" w:rsidP="004677D7">
      <w:pPr>
        <w:pStyle w:val="Corpsdetexte"/>
        <w:ind w:left="852"/>
        <w:rPr>
          <w:rFonts w:ascii="Arial" w:hAnsi="Arial"/>
        </w:rPr>
      </w:pPr>
      <w:r>
        <w:rPr>
          <w:rFonts w:ascii="Arial" w:hAnsi="Arial"/>
        </w:rPr>
        <w:t>Lesocleenbétondevrapouvoirsupporterlachargeducandélabrecomplet,</w:t>
      </w:r>
      <w:r>
        <w:rPr>
          <w:rFonts w:ascii="Arial" w:hAnsi="Arial"/>
          <w:spacing w:val="-2"/>
        </w:rPr>
        <w:t xml:space="preserve"> incluant</w:t>
      </w:r>
    </w:p>
    <w:p w:rsidR="004677D7" w:rsidRDefault="004677D7" w:rsidP="004677D7">
      <w:pPr>
        <w:pStyle w:val="Corpsdetexte"/>
        <w:rPr>
          <w:rFonts w:ascii="Arial"/>
        </w:rPr>
      </w:pPr>
    </w:p>
    <w:p w:rsidR="004677D7" w:rsidRDefault="004677D7" w:rsidP="004677D7">
      <w:pPr>
        <w:pStyle w:val="Titre5"/>
      </w:pPr>
      <w:r>
        <w:t>Article16:Le</w:t>
      </w:r>
      <w:r>
        <w:rPr>
          <w:spacing w:val="-2"/>
        </w:rPr>
        <w:t>luminaire</w:t>
      </w:r>
    </w:p>
    <w:p w:rsidR="004677D7" w:rsidRDefault="004677D7" w:rsidP="004677D7">
      <w:pPr>
        <w:pStyle w:val="Corpsdetexte"/>
        <w:spacing w:before="275"/>
        <w:ind w:left="852" w:right="1438"/>
        <w:rPr>
          <w:rFonts w:ascii="Arial" w:hAnsi="Arial"/>
        </w:rPr>
      </w:pPr>
      <w:bookmarkStart w:id="237" w:name="_bookmark70"/>
      <w:bookmarkEnd w:id="237"/>
      <w:r>
        <w:rPr>
          <w:rFonts w:ascii="Arial" w:hAnsi="Arial"/>
        </w:rPr>
        <w:t>Leluminairedevragarantirunrendementélevésansémissionlumineuseau- dessus de l’horizon.</w:t>
      </w:r>
    </w:p>
    <w:p w:rsidR="004677D7" w:rsidRDefault="004677D7" w:rsidP="004677D7">
      <w:pPr>
        <w:pStyle w:val="Corpsdetexte"/>
        <w:ind w:left="852" w:right="2287"/>
        <w:rPr>
          <w:rFonts w:ascii="Arial" w:hAnsi="Arial"/>
        </w:rPr>
      </w:pPr>
      <w:r>
        <w:rPr>
          <w:rFonts w:ascii="Arial" w:hAnsi="Arial"/>
        </w:rPr>
        <w:t>Lavasqueduluminairedevra,àceteffet,êtreplate,transparenteetde Préférence en position horizontale.</w:t>
      </w:r>
    </w:p>
    <w:p w:rsidR="004677D7" w:rsidRDefault="004677D7" w:rsidP="004677D7">
      <w:pPr>
        <w:pStyle w:val="Corpsdetexte"/>
        <w:ind w:left="852" w:right="1283"/>
        <w:rPr>
          <w:rFonts w:ascii="Arial" w:hAnsi="Arial"/>
        </w:rPr>
      </w:pPr>
      <w:r>
        <w:rPr>
          <w:rFonts w:ascii="Arial" w:hAnsi="Arial"/>
        </w:rPr>
        <w:t>Leluminaireintégreraunsystèmedemodulationd’intensitélumineuseafinderéduire la consommation électrique durant certaines heures</w:t>
      </w:r>
    </w:p>
    <w:p w:rsidR="004677D7" w:rsidRDefault="004677D7" w:rsidP="004677D7">
      <w:pPr>
        <w:pStyle w:val="Corpsdetexte"/>
        <w:ind w:left="852"/>
        <w:rPr>
          <w:rFonts w:ascii="Arial" w:hAnsi="Arial"/>
        </w:rPr>
      </w:pPr>
      <w:r>
        <w:rPr>
          <w:rFonts w:ascii="Arial" w:hAnsi="Arial"/>
        </w:rPr>
        <w:t>delanuitetselon laprésence humainepourpréserverl’autonomiedela</w:t>
      </w:r>
      <w:r>
        <w:rPr>
          <w:rFonts w:ascii="Arial" w:hAnsi="Arial"/>
          <w:spacing w:val="-2"/>
        </w:rPr>
        <w:t>batterie.</w:t>
      </w:r>
    </w:p>
    <w:p w:rsidR="004677D7" w:rsidRDefault="004677D7" w:rsidP="004677D7">
      <w:pPr>
        <w:pStyle w:val="Corpsdetexte"/>
        <w:rPr>
          <w:rFonts w:ascii="Arial"/>
        </w:rPr>
      </w:pPr>
    </w:p>
    <w:p w:rsidR="004677D7" w:rsidRDefault="004677D7" w:rsidP="004677D7">
      <w:pPr>
        <w:pStyle w:val="Corpsdetexte"/>
        <w:ind w:left="852" w:right="1402"/>
        <w:jc w:val="both"/>
        <w:rPr>
          <w:rFonts w:ascii="Arial" w:hAnsi="Arial"/>
        </w:rPr>
      </w:pPr>
      <w:r>
        <w:rPr>
          <w:rFonts w:ascii="Arial" w:hAnsi="Arial"/>
        </w:rPr>
        <w:t xml:space="preserve">LesluminairesserontdetypeLED.EstconsidérécommemoduleLEDunensemble composédediodesélectroluminescentes(LED)intégréesurunecarteélectronique, </w:t>
      </w:r>
      <w:r>
        <w:rPr>
          <w:rFonts w:ascii="Arial" w:hAnsi="Arial"/>
          <w:spacing w:val="-4"/>
        </w:rPr>
        <w:t>d’un</w:t>
      </w:r>
    </w:p>
    <w:p w:rsidR="004677D7" w:rsidRDefault="004677D7" w:rsidP="004677D7">
      <w:pPr>
        <w:pStyle w:val="Corpsdetexte"/>
        <w:spacing w:before="1"/>
        <w:ind w:left="852" w:right="1283"/>
        <w:rPr>
          <w:rFonts w:ascii="Arial" w:hAnsi="Arial"/>
        </w:rPr>
      </w:pPr>
      <w:r>
        <w:rPr>
          <w:rFonts w:ascii="Arial" w:hAnsi="Arial"/>
        </w:rPr>
        <w:t xml:space="preserve">bloc optique et d’élément(s) de dissipation thermique passive). La dissipation de la chaleurdégagéeparlesLEDsseraassuréeparundissipateurthermiqueenalumini </w:t>
      </w:r>
      <w:r>
        <w:rPr>
          <w:rFonts w:ascii="Arial" w:hAnsi="Arial"/>
          <w:spacing w:val="-6"/>
        </w:rPr>
        <w:t>um</w:t>
      </w:r>
    </w:p>
    <w:p w:rsidR="004677D7" w:rsidRDefault="004677D7" w:rsidP="004677D7">
      <w:pPr>
        <w:pStyle w:val="Corpsdetexte"/>
        <w:ind w:left="852" w:right="1283"/>
        <w:rPr>
          <w:rFonts w:ascii="Arial" w:hAnsi="Arial"/>
        </w:rPr>
      </w:pPr>
      <w:r>
        <w:rPr>
          <w:rFonts w:ascii="Arial" w:hAnsi="Arial"/>
        </w:rPr>
        <w:t xml:space="preserve">mouléquiseraencontactdirectavecl’airextérieur.L’utilisationd’undissipateurenfe </w:t>
      </w:r>
      <w:r>
        <w:rPr>
          <w:rFonts w:ascii="Arial" w:hAnsi="Arial"/>
          <w:spacing w:val="-4"/>
        </w:rPr>
        <w:t>rmé</w:t>
      </w:r>
    </w:p>
    <w:p w:rsidR="004677D7" w:rsidRDefault="004677D7" w:rsidP="004677D7">
      <w:pPr>
        <w:pStyle w:val="Corpsdetexte"/>
        <w:ind w:left="852" w:right="1297"/>
        <w:rPr>
          <w:rFonts w:ascii="Arial" w:hAnsi="Arial"/>
        </w:rPr>
      </w:pPr>
      <w:r>
        <w:rPr>
          <w:rFonts w:ascii="Arial" w:hAnsi="Arial"/>
        </w:rPr>
        <w:t>àl’intérieurduluminaireneserapasacceptée.Lesoumissionnaireesttenudefourni r un</w:t>
      </w:r>
    </w:p>
    <w:p w:rsidR="004677D7" w:rsidRDefault="004677D7" w:rsidP="004677D7">
      <w:pPr>
        <w:pStyle w:val="Corpsdetexte"/>
        <w:ind w:left="852" w:right="1283"/>
        <w:rPr>
          <w:rFonts w:ascii="Arial" w:hAnsi="Arial"/>
        </w:rPr>
      </w:pPr>
      <w:r>
        <w:rPr>
          <w:rFonts w:ascii="Arial" w:hAnsi="Arial"/>
        </w:rPr>
        <w:t>rapportd’essaid’échauffementeffectuéparlefabricantafindeprouverlebon refroidissement des LEDs.</w:t>
      </w:r>
    </w:p>
    <w:p w:rsidR="004677D7" w:rsidRDefault="004677D7" w:rsidP="004677D7">
      <w:pPr>
        <w:pStyle w:val="Corpsdetexte"/>
        <w:ind w:left="852"/>
        <w:rPr>
          <w:rFonts w:ascii="Arial"/>
        </w:rPr>
      </w:pPr>
      <w:r>
        <w:rPr>
          <w:rFonts w:ascii="Arial"/>
        </w:rPr>
        <w:t>LesexigencestechniquesdumoduleLEDsontlessuivantes</w:t>
      </w:r>
      <w:r>
        <w:rPr>
          <w:rFonts w:ascii="Arial"/>
          <w:spacing w:val="-10"/>
        </w:rPr>
        <w:t>:</w:t>
      </w:r>
    </w:p>
    <w:p w:rsidR="004677D7" w:rsidRDefault="004677D7" w:rsidP="004677D7">
      <w:pPr>
        <w:pStyle w:val="Corpsdetexte"/>
        <w:spacing w:before="54"/>
        <w:rPr>
          <w:rFonts w:ascii="Arial"/>
          <w:sz w:val="20"/>
        </w:rPr>
      </w:pPr>
    </w:p>
    <w:tbl>
      <w:tblPr>
        <w:tblStyle w:val="TableNormal"/>
        <w:tblW w:w="0" w:type="auto"/>
        <w:tblInd w:w="863" w:type="dxa"/>
        <w:tblLayout w:type="fixed"/>
        <w:tblLook w:val="01E0"/>
      </w:tblPr>
      <w:tblGrid>
        <w:gridCol w:w="4219"/>
        <w:gridCol w:w="6081"/>
      </w:tblGrid>
      <w:tr w:rsidR="004677D7" w:rsidTr="00DF2788">
        <w:trPr>
          <w:trHeight w:val="1376"/>
        </w:trPr>
        <w:tc>
          <w:tcPr>
            <w:tcW w:w="4219" w:type="dxa"/>
          </w:tcPr>
          <w:p w:rsidR="004677D7" w:rsidRDefault="004677D7" w:rsidP="00DF2788">
            <w:pPr>
              <w:pStyle w:val="TableParagraph"/>
              <w:ind w:left="50" w:right="1951"/>
              <w:rPr>
                <w:sz w:val="24"/>
              </w:rPr>
            </w:pPr>
            <w:r>
              <w:rPr>
                <w:sz w:val="24"/>
              </w:rPr>
              <w:t>Puissancenominale: Flux lumineux réel:</w:t>
            </w:r>
          </w:p>
          <w:p w:rsidR="004677D7" w:rsidRDefault="004677D7" w:rsidP="00DF2788">
            <w:pPr>
              <w:pStyle w:val="TableParagraph"/>
              <w:ind w:left="50" w:right="1231"/>
              <w:rPr>
                <w:sz w:val="24"/>
              </w:rPr>
            </w:pPr>
            <w:r>
              <w:rPr>
                <w:sz w:val="24"/>
              </w:rPr>
              <w:t xml:space="preserve">Programmationd’éclairage: </w:t>
            </w:r>
            <w:r>
              <w:rPr>
                <w:spacing w:val="-2"/>
                <w:sz w:val="24"/>
              </w:rPr>
              <w:t>Alimentation:</w:t>
            </w:r>
          </w:p>
        </w:tc>
        <w:tc>
          <w:tcPr>
            <w:tcW w:w="6081" w:type="dxa"/>
          </w:tcPr>
          <w:p w:rsidR="004677D7" w:rsidRDefault="004677D7" w:rsidP="00DF2788">
            <w:pPr>
              <w:pStyle w:val="TableParagraph"/>
              <w:spacing w:line="268" w:lineRule="exact"/>
              <w:ind w:left="312"/>
              <w:rPr>
                <w:sz w:val="24"/>
              </w:rPr>
            </w:pPr>
            <w:r>
              <w:rPr>
                <w:sz w:val="24"/>
              </w:rPr>
              <w:t>≥ 50</w:t>
            </w:r>
            <w:r>
              <w:rPr>
                <w:spacing w:val="-5"/>
                <w:sz w:val="24"/>
              </w:rPr>
              <w:t>W.</w:t>
            </w:r>
          </w:p>
          <w:p w:rsidR="004677D7" w:rsidRDefault="004677D7" w:rsidP="00DF2788">
            <w:pPr>
              <w:pStyle w:val="TableParagraph"/>
              <w:ind w:left="312"/>
              <w:rPr>
                <w:sz w:val="24"/>
              </w:rPr>
            </w:pPr>
            <w:r>
              <w:rPr>
                <w:sz w:val="24"/>
              </w:rPr>
              <w:t>Minimum4500</w:t>
            </w:r>
            <w:r>
              <w:rPr>
                <w:spacing w:val="-2"/>
                <w:sz w:val="24"/>
              </w:rPr>
              <w:t>Lumens.</w:t>
            </w:r>
          </w:p>
          <w:p w:rsidR="004677D7" w:rsidRDefault="004677D7" w:rsidP="00DF2788">
            <w:pPr>
              <w:pStyle w:val="TableParagraph"/>
              <w:ind w:left="312"/>
              <w:rPr>
                <w:sz w:val="24"/>
              </w:rPr>
            </w:pPr>
            <w:r>
              <w:rPr>
                <w:sz w:val="24"/>
              </w:rPr>
              <w:t>6h (100% de puissance) – restant de la nuit (50% de sa puissance).</w:t>
            </w:r>
          </w:p>
          <w:p w:rsidR="004677D7" w:rsidRDefault="004677D7" w:rsidP="00DF2788">
            <w:pPr>
              <w:pStyle w:val="TableParagraph"/>
              <w:spacing w:line="260" w:lineRule="exact"/>
              <w:ind w:left="312"/>
              <w:rPr>
                <w:sz w:val="24"/>
              </w:rPr>
            </w:pPr>
            <w:r>
              <w:rPr>
                <w:sz w:val="24"/>
              </w:rPr>
              <w:t>DC</w:t>
            </w:r>
            <w:r>
              <w:rPr>
                <w:spacing w:val="-10"/>
                <w:sz w:val="24"/>
              </w:rPr>
              <w:t>.</w:t>
            </w:r>
          </w:p>
        </w:tc>
      </w:tr>
      <w:tr w:rsidR="004677D7" w:rsidTr="00DF2788">
        <w:trPr>
          <w:trHeight w:val="690"/>
        </w:trPr>
        <w:tc>
          <w:tcPr>
            <w:tcW w:w="4219" w:type="dxa"/>
          </w:tcPr>
          <w:p w:rsidR="004677D7" w:rsidRDefault="004677D7" w:rsidP="00DF2788">
            <w:pPr>
              <w:pStyle w:val="TableParagraph"/>
              <w:spacing w:line="272" w:lineRule="exact"/>
              <w:ind w:left="50"/>
              <w:rPr>
                <w:sz w:val="24"/>
              </w:rPr>
            </w:pPr>
            <w:r>
              <w:rPr>
                <w:sz w:val="24"/>
              </w:rPr>
              <w:t>Positiondela</w:t>
            </w:r>
            <w:r>
              <w:rPr>
                <w:spacing w:val="-2"/>
                <w:sz w:val="24"/>
              </w:rPr>
              <w:t xml:space="preserve"> lanterne:</w:t>
            </w:r>
          </w:p>
        </w:tc>
        <w:tc>
          <w:tcPr>
            <w:tcW w:w="6081" w:type="dxa"/>
          </w:tcPr>
          <w:p w:rsidR="004677D7" w:rsidRDefault="004677D7" w:rsidP="00DF2788">
            <w:pPr>
              <w:pStyle w:val="TableParagraph"/>
              <w:tabs>
                <w:tab w:val="left" w:pos="2026"/>
                <w:tab w:val="left" w:pos="2541"/>
                <w:tab w:val="left" w:pos="3723"/>
                <w:tab w:val="left" w:pos="4743"/>
                <w:tab w:val="left" w:pos="5320"/>
              </w:tabs>
              <w:ind w:left="312" w:right="51"/>
              <w:rPr>
                <w:sz w:val="24"/>
              </w:rPr>
            </w:pPr>
            <w:r>
              <w:rPr>
                <w:spacing w:val="-2"/>
                <w:sz w:val="24"/>
              </w:rPr>
              <w:t>Indépendante</w:t>
            </w:r>
            <w:r>
              <w:rPr>
                <w:sz w:val="24"/>
              </w:rPr>
              <w:tab/>
            </w:r>
            <w:r>
              <w:rPr>
                <w:spacing w:val="-6"/>
                <w:sz w:val="24"/>
              </w:rPr>
              <w:t>du</w:t>
            </w:r>
            <w:r>
              <w:rPr>
                <w:sz w:val="24"/>
              </w:rPr>
              <w:tab/>
            </w:r>
            <w:r>
              <w:rPr>
                <w:spacing w:val="-2"/>
                <w:sz w:val="24"/>
              </w:rPr>
              <w:t>panneau</w:t>
            </w:r>
            <w:r>
              <w:rPr>
                <w:sz w:val="24"/>
              </w:rPr>
              <w:tab/>
            </w:r>
            <w:r>
              <w:rPr>
                <w:spacing w:val="-2"/>
                <w:sz w:val="24"/>
              </w:rPr>
              <w:t>solaire,</w:t>
            </w:r>
            <w:r>
              <w:rPr>
                <w:sz w:val="24"/>
              </w:rPr>
              <w:tab/>
            </w:r>
            <w:r>
              <w:rPr>
                <w:spacing w:val="-4"/>
                <w:sz w:val="24"/>
              </w:rPr>
              <w:t>sur</w:t>
            </w:r>
            <w:r>
              <w:rPr>
                <w:sz w:val="24"/>
              </w:rPr>
              <w:tab/>
            </w:r>
            <w:r>
              <w:rPr>
                <w:spacing w:val="-2"/>
                <w:sz w:val="24"/>
              </w:rPr>
              <w:t>crosse horizontale.</w:t>
            </w:r>
          </w:p>
        </w:tc>
      </w:tr>
      <w:tr w:rsidR="004677D7" w:rsidTr="00DF2788">
        <w:trPr>
          <w:trHeight w:val="552"/>
        </w:trPr>
        <w:tc>
          <w:tcPr>
            <w:tcW w:w="4219" w:type="dxa"/>
          </w:tcPr>
          <w:p w:rsidR="004677D7" w:rsidRDefault="004677D7" w:rsidP="00DF2788">
            <w:pPr>
              <w:pStyle w:val="TableParagraph"/>
              <w:spacing w:before="134"/>
              <w:ind w:left="50"/>
              <w:rPr>
                <w:sz w:val="24"/>
              </w:rPr>
            </w:pPr>
            <w:r>
              <w:rPr>
                <w:sz w:val="24"/>
              </w:rPr>
              <w:t>Efficacité</w:t>
            </w:r>
            <w:r>
              <w:rPr>
                <w:spacing w:val="-2"/>
                <w:sz w:val="24"/>
              </w:rPr>
              <w:t>lumineuse:</w:t>
            </w:r>
          </w:p>
        </w:tc>
        <w:tc>
          <w:tcPr>
            <w:tcW w:w="6081" w:type="dxa"/>
          </w:tcPr>
          <w:p w:rsidR="004677D7" w:rsidRDefault="004677D7" w:rsidP="00DF2788">
            <w:pPr>
              <w:pStyle w:val="TableParagraph"/>
              <w:spacing w:before="134"/>
              <w:ind w:left="312"/>
              <w:rPr>
                <w:sz w:val="24"/>
              </w:rPr>
            </w:pPr>
            <w:r>
              <w:rPr>
                <w:sz w:val="24"/>
              </w:rPr>
              <w:t>≥150lumens</w:t>
            </w:r>
            <w:r>
              <w:rPr>
                <w:spacing w:val="-2"/>
                <w:sz w:val="24"/>
              </w:rPr>
              <w:t>/Watt.</w:t>
            </w:r>
          </w:p>
        </w:tc>
      </w:tr>
      <w:tr w:rsidR="004677D7" w:rsidTr="00DF2788">
        <w:trPr>
          <w:trHeight w:val="413"/>
        </w:trPr>
        <w:tc>
          <w:tcPr>
            <w:tcW w:w="4219" w:type="dxa"/>
          </w:tcPr>
          <w:p w:rsidR="004677D7" w:rsidRDefault="004677D7" w:rsidP="00DF2788">
            <w:pPr>
              <w:pStyle w:val="TableParagraph"/>
              <w:spacing w:before="134" w:line="260" w:lineRule="exact"/>
              <w:ind w:left="50"/>
              <w:rPr>
                <w:sz w:val="24"/>
              </w:rPr>
            </w:pPr>
            <w:r>
              <w:rPr>
                <w:sz w:val="24"/>
              </w:rPr>
              <w:t>CRI(Indicederendudescouleurs)</w:t>
            </w:r>
            <w:r>
              <w:rPr>
                <w:spacing w:val="-10"/>
                <w:sz w:val="24"/>
              </w:rPr>
              <w:t>:</w:t>
            </w:r>
          </w:p>
        </w:tc>
        <w:tc>
          <w:tcPr>
            <w:tcW w:w="6081" w:type="dxa"/>
          </w:tcPr>
          <w:p w:rsidR="004677D7" w:rsidRDefault="004677D7" w:rsidP="00DF2788">
            <w:pPr>
              <w:pStyle w:val="TableParagraph"/>
              <w:spacing w:before="134" w:line="260" w:lineRule="exact"/>
              <w:ind w:left="312"/>
              <w:rPr>
                <w:sz w:val="24"/>
              </w:rPr>
            </w:pPr>
            <w:r>
              <w:rPr>
                <w:spacing w:val="-4"/>
                <w:sz w:val="24"/>
              </w:rPr>
              <w:t>&gt;75.</w:t>
            </w:r>
          </w:p>
        </w:tc>
      </w:tr>
      <w:tr w:rsidR="004677D7" w:rsidTr="00DF2788">
        <w:trPr>
          <w:trHeight w:val="828"/>
        </w:trPr>
        <w:tc>
          <w:tcPr>
            <w:tcW w:w="4219" w:type="dxa"/>
          </w:tcPr>
          <w:p w:rsidR="004677D7" w:rsidRDefault="004677D7" w:rsidP="00DF2788">
            <w:pPr>
              <w:pStyle w:val="TableParagraph"/>
              <w:ind w:left="50" w:right="187"/>
              <w:rPr>
                <w:sz w:val="24"/>
              </w:rPr>
            </w:pPr>
            <w:r>
              <w:rPr>
                <w:sz w:val="24"/>
              </w:rPr>
              <w:t>Température de couleur: Températuredefonctionnement:</w:t>
            </w:r>
          </w:p>
        </w:tc>
        <w:tc>
          <w:tcPr>
            <w:tcW w:w="6081" w:type="dxa"/>
          </w:tcPr>
          <w:p w:rsidR="004677D7" w:rsidRDefault="004677D7" w:rsidP="00DF2788">
            <w:pPr>
              <w:pStyle w:val="TableParagraph"/>
              <w:spacing w:line="272" w:lineRule="exact"/>
              <w:ind w:left="312"/>
              <w:rPr>
                <w:sz w:val="24"/>
              </w:rPr>
            </w:pPr>
            <w:r>
              <w:rPr>
                <w:sz w:val="24"/>
              </w:rPr>
              <w:t>4000</w:t>
            </w:r>
            <w:r>
              <w:rPr>
                <w:spacing w:val="-5"/>
                <w:sz w:val="24"/>
              </w:rPr>
              <w:t>K.</w:t>
            </w:r>
          </w:p>
          <w:p w:rsidR="004677D7" w:rsidRDefault="004677D7" w:rsidP="00DF2788">
            <w:pPr>
              <w:pStyle w:val="TableParagraph"/>
              <w:ind w:left="312"/>
              <w:rPr>
                <w:sz w:val="24"/>
              </w:rPr>
            </w:pPr>
            <w:r>
              <w:rPr>
                <w:sz w:val="24"/>
              </w:rPr>
              <w:t>-30°C</w:t>
            </w:r>
            <w:r>
              <w:rPr>
                <w:spacing w:val="-2"/>
                <w:sz w:val="24"/>
              </w:rPr>
              <w:t>/+70°C.</w:t>
            </w:r>
          </w:p>
        </w:tc>
      </w:tr>
      <w:tr w:rsidR="004677D7" w:rsidTr="00DF2788">
        <w:trPr>
          <w:trHeight w:val="548"/>
        </w:trPr>
        <w:tc>
          <w:tcPr>
            <w:tcW w:w="4219" w:type="dxa"/>
          </w:tcPr>
          <w:p w:rsidR="004677D7" w:rsidRDefault="004677D7" w:rsidP="00DF2788">
            <w:pPr>
              <w:pStyle w:val="TableParagraph"/>
              <w:spacing w:before="272" w:line="256" w:lineRule="exact"/>
              <w:ind w:left="50"/>
              <w:rPr>
                <w:sz w:val="24"/>
              </w:rPr>
            </w:pPr>
            <w:r>
              <w:rPr>
                <w:sz w:val="24"/>
              </w:rPr>
              <w:t>Indicede</w:t>
            </w:r>
            <w:r>
              <w:rPr>
                <w:spacing w:val="-2"/>
                <w:sz w:val="24"/>
              </w:rPr>
              <w:t>protection:</w:t>
            </w:r>
          </w:p>
        </w:tc>
        <w:tc>
          <w:tcPr>
            <w:tcW w:w="6081" w:type="dxa"/>
          </w:tcPr>
          <w:p w:rsidR="004677D7" w:rsidRDefault="004677D7" w:rsidP="00DF2788">
            <w:pPr>
              <w:pStyle w:val="TableParagraph"/>
              <w:spacing w:before="272" w:line="256" w:lineRule="exact"/>
              <w:ind w:left="312"/>
              <w:rPr>
                <w:sz w:val="24"/>
              </w:rPr>
            </w:pPr>
            <w:r>
              <w:rPr>
                <w:sz w:val="24"/>
              </w:rPr>
              <w:t>IP</w:t>
            </w:r>
            <w:r>
              <w:rPr>
                <w:spacing w:val="-5"/>
                <w:sz w:val="24"/>
              </w:rPr>
              <w:t>68.</w:t>
            </w:r>
          </w:p>
        </w:tc>
      </w:tr>
    </w:tbl>
    <w:p w:rsidR="004677D7" w:rsidRDefault="004677D7" w:rsidP="004677D7">
      <w:pPr>
        <w:pStyle w:val="TableParagraph"/>
        <w:spacing w:line="256" w:lineRule="exact"/>
        <w:rPr>
          <w:sz w:val="24"/>
        </w:rPr>
        <w:sectPr w:rsidR="004677D7" w:rsidSect="0057433B">
          <w:pgSz w:w="11910" w:h="16840"/>
          <w:pgMar w:top="1320" w:right="141" w:bottom="1486" w:left="566" w:header="0" w:footer="540" w:gutter="0"/>
          <w:cols w:space="720"/>
        </w:sectPr>
      </w:pPr>
    </w:p>
    <w:tbl>
      <w:tblPr>
        <w:tblStyle w:val="TableNormal"/>
        <w:tblW w:w="0" w:type="auto"/>
        <w:tblInd w:w="863" w:type="dxa"/>
        <w:tblLayout w:type="fixed"/>
        <w:tblLook w:val="01E0"/>
      </w:tblPr>
      <w:tblGrid>
        <w:gridCol w:w="3258"/>
        <w:gridCol w:w="3458"/>
      </w:tblGrid>
      <w:tr w:rsidR="004677D7" w:rsidTr="00DF2788">
        <w:trPr>
          <w:trHeight w:val="272"/>
        </w:trPr>
        <w:tc>
          <w:tcPr>
            <w:tcW w:w="3258" w:type="dxa"/>
          </w:tcPr>
          <w:p w:rsidR="004677D7" w:rsidRDefault="004677D7" w:rsidP="00DF2788">
            <w:pPr>
              <w:pStyle w:val="TableParagraph"/>
              <w:spacing w:line="252" w:lineRule="exact"/>
              <w:ind w:left="50"/>
              <w:rPr>
                <w:sz w:val="24"/>
              </w:rPr>
            </w:pPr>
            <w:r>
              <w:rPr>
                <w:sz w:val="24"/>
              </w:rPr>
              <w:lastRenderedPageBreak/>
              <w:t>Duréedevie</w:t>
            </w:r>
            <w:r>
              <w:rPr>
                <w:spacing w:val="-10"/>
                <w:sz w:val="24"/>
              </w:rPr>
              <w:t>:</w:t>
            </w:r>
          </w:p>
        </w:tc>
        <w:tc>
          <w:tcPr>
            <w:tcW w:w="3458" w:type="dxa"/>
          </w:tcPr>
          <w:p w:rsidR="004677D7" w:rsidRDefault="004677D7" w:rsidP="00DF2788">
            <w:pPr>
              <w:pStyle w:val="TableParagraph"/>
              <w:spacing w:line="252" w:lineRule="exact"/>
              <w:ind w:left="1273"/>
              <w:rPr>
                <w:sz w:val="24"/>
              </w:rPr>
            </w:pPr>
            <w:r>
              <w:rPr>
                <w:sz w:val="24"/>
              </w:rPr>
              <w:t>&gt;80000</w:t>
            </w:r>
            <w:r>
              <w:rPr>
                <w:spacing w:val="-5"/>
                <w:sz w:val="24"/>
              </w:rPr>
              <w:t xml:space="preserve"> h.</w:t>
            </w:r>
          </w:p>
        </w:tc>
      </w:tr>
      <w:tr w:rsidR="004677D7" w:rsidTr="00DF2788">
        <w:trPr>
          <w:trHeight w:val="272"/>
        </w:trPr>
        <w:tc>
          <w:tcPr>
            <w:tcW w:w="3258" w:type="dxa"/>
          </w:tcPr>
          <w:p w:rsidR="004677D7" w:rsidRDefault="004677D7" w:rsidP="00DF2788">
            <w:pPr>
              <w:pStyle w:val="TableParagraph"/>
              <w:spacing w:line="252" w:lineRule="exact"/>
              <w:ind w:left="50"/>
              <w:rPr>
                <w:sz w:val="24"/>
              </w:rPr>
            </w:pPr>
            <w:r>
              <w:rPr>
                <w:sz w:val="24"/>
              </w:rPr>
              <w:t>Montage</w:t>
            </w:r>
            <w:r>
              <w:rPr>
                <w:spacing w:val="-2"/>
                <w:sz w:val="24"/>
              </w:rPr>
              <w:t>lanterne:</w:t>
            </w:r>
          </w:p>
        </w:tc>
        <w:tc>
          <w:tcPr>
            <w:tcW w:w="3458" w:type="dxa"/>
          </w:tcPr>
          <w:p w:rsidR="004677D7" w:rsidRDefault="004677D7" w:rsidP="00DF2788">
            <w:pPr>
              <w:pStyle w:val="TableParagraph"/>
              <w:spacing w:line="252" w:lineRule="exact"/>
              <w:ind w:left="1273"/>
              <w:rPr>
                <w:sz w:val="24"/>
              </w:rPr>
            </w:pPr>
            <w:r>
              <w:rPr>
                <w:sz w:val="24"/>
              </w:rPr>
              <w:t>Surcrosseen</w:t>
            </w:r>
            <w:r>
              <w:rPr>
                <w:spacing w:val="-2"/>
                <w:sz w:val="24"/>
              </w:rPr>
              <w:t xml:space="preserve"> acier.</w:t>
            </w:r>
          </w:p>
        </w:tc>
      </w:tr>
    </w:tbl>
    <w:p w:rsidR="004677D7" w:rsidRDefault="004677D7" w:rsidP="004677D7">
      <w:pPr>
        <w:pStyle w:val="Corpsdetexte"/>
        <w:spacing w:before="24"/>
        <w:rPr>
          <w:rFonts w:ascii="Arial"/>
        </w:rPr>
      </w:pPr>
    </w:p>
    <w:p w:rsidR="004677D7" w:rsidRDefault="004677D7" w:rsidP="004677D7">
      <w:pPr>
        <w:pStyle w:val="Corpsdetexte"/>
        <w:ind w:left="852" w:right="1283"/>
        <w:rPr>
          <w:rFonts w:ascii="Arial"/>
        </w:rPr>
      </w:pPr>
      <w:r>
        <w:rPr>
          <w:rFonts w:ascii="Arial"/>
        </w:rPr>
        <w:t xml:space="preserve">Fluxlumineuxutileaumaximumdelapuissance:4500lumens(pertesoptiques </w:t>
      </w:r>
      <w:r>
        <w:rPr>
          <w:rFonts w:ascii="Arial"/>
          <w:spacing w:val="-2"/>
        </w:rPr>
        <w:t>incluses).</w:t>
      </w:r>
    </w:p>
    <w:p w:rsidR="004677D7" w:rsidRDefault="004677D7" w:rsidP="004677D7">
      <w:pPr>
        <w:pStyle w:val="Corpsdetexte"/>
        <w:rPr>
          <w:rFonts w:ascii="Arial"/>
        </w:rPr>
      </w:pPr>
    </w:p>
    <w:p w:rsidR="004677D7" w:rsidRDefault="004677D7" w:rsidP="004677D7">
      <w:pPr>
        <w:pStyle w:val="Corpsdetexte"/>
        <w:ind w:left="852" w:right="1283"/>
        <w:rPr>
          <w:rFonts w:ascii="Arial" w:hAnsi="Arial"/>
        </w:rPr>
      </w:pPr>
      <w:r>
        <w:rPr>
          <w:rFonts w:ascii="Arial" w:hAnsi="Arial"/>
        </w:rPr>
        <w:t xml:space="preserve">Lesspécificationstechniquesetcalculsprouvantquecesexigencessontremplies </w:t>
      </w:r>
      <w:r>
        <w:rPr>
          <w:rFonts w:ascii="Arial" w:hAnsi="Arial"/>
          <w:spacing w:val="-2"/>
        </w:rPr>
        <w:t>doivent</w:t>
      </w:r>
    </w:p>
    <w:p w:rsidR="004677D7" w:rsidRDefault="004677D7" w:rsidP="004677D7">
      <w:pPr>
        <w:pStyle w:val="Corpsdetexte"/>
        <w:ind w:left="852" w:right="1283"/>
        <w:rPr>
          <w:rFonts w:ascii="Arial" w:hAnsi="Arial"/>
        </w:rPr>
      </w:pPr>
      <w:r>
        <w:rPr>
          <w:rFonts w:ascii="Arial" w:hAnsi="Arial"/>
        </w:rPr>
        <w:t>être fournis par déclaration écrite et doivent suivre les recommandations de calcul, Exigencestechniques,mesureettestdesnormescorrespondantes(EN13201,CEI 60969, etc.).</w:t>
      </w:r>
    </w:p>
    <w:p w:rsidR="004677D7" w:rsidRDefault="004677D7" w:rsidP="004677D7">
      <w:pPr>
        <w:pStyle w:val="Corpsdetexte"/>
        <w:spacing w:before="1"/>
        <w:rPr>
          <w:rFonts w:ascii="Arial"/>
        </w:rPr>
      </w:pPr>
    </w:p>
    <w:p w:rsidR="004677D7" w:rsidRDefault="004677D7" w:rsidP="004677D7">
      <w:pPr>
        <w:pStyle w:val="Titre5"/>
      </w:pPr>
      <w:r>
        <w:t>Article17:Lesmodules</w:t>
      </w:r>
      <w:r>
        <w:rPr>
          <w:spacing w:val="-2"/>
        </w:rPr>
        <w:t>photovoltaïques</w:t>
      </w:r>
    </w:p>
    <w:p w:rsidR="004677D7" w:rsidRDefault="004677D7" w:rsidP="004677D7">
      <w:pPr>
        <w:pStyle w:val="Corpsdetexte"/>
        <w:spacing w:before="298"/>
        <w:ind w:left="852" w:right="1360"/>
        <w:jc w:val="both"/>
        <w:rPr>
          <w:rFonts w:ascii="Arial" w:hAnsi="Arial"/>
        </w:rPr>
      </w:pPr>
      <w:bookmarkStart w:id="238" w:name="_bookmark71"/>
      <w:bookmarkEnd w:id="238"/>
      <w:r>
        <w:rPr>
          <w:rFonts w:ascii="Arial" w:hAnsi="Arial"/>
        </w:rPr>
        <w:t>Lescalculsdudimensionnementdusystèmeproposéserontdétaillésdansuneétud e àmener qui déterminera letype, la puissance, la superficie du PV et le nombre de Cellules photovoltaïques.</w:t>
      </w:r>
    </w:p>
    <w:p w:rsidR="004677D7" w:rsidRDefault="004677D7" w:rsidP="004677D7">
      <w:pPr>
        <w:pStyle w:val="Corpsdetexte"/>
        <w:rPr>
          <w:rFonts w:ascii="Arial"/>
        </w:rPr>
      </w:pPr>
    </w:p>
    <w:p w:rsidR="004677D7" w:rsidRDefault="004677D7" w:rsidP="004677D7">
      <w:pPr>
        <w:pStyle w:val="Corpsdetexte"/>
        <w:ind w:left="852"/>
        <w:jc w:val="both"/>
        <w:rPr>
          <w:rFonts w:ascii="Arial" w:hAnsi="Arial"/>
        </w:rPr>
      </w:pPr>
      <w:r>
        <w:rPr>
          <w:rFonts w:ascii="Arial" w:hAnsi="Arial"/>
        </w:rPr>
        <w:t>Lesexigencestechniquesdupanneauphotovoltaïquesontlessuivantes</w:t>
      </w:r>
      <w:r>
        <w:rPr>
          <w:rFonts w:ascii="Arial" w:hAnsi="Arial"/>
          <w:spacing w:val="-10"/>
        </w:rPr>
        <w:t>:</w:t>
      </w:r>
    </w:p>
    <w:p w:rsidR="004677D7" w:rsidRDefault="004677D7" w:rsidP="004677D7">
      <w:pPr>
        <w:pStyle w:val="Corpsdetexte"/>
        <w:spacing w:before="54"/>
        <w:rPr>
          <w:rFonts w:ascii="Arial"/>
          <w:sz w:val="20"/>
        </w:rPr>
      </w:pPr>
    </w:p>
    <w:tbl>
      <w:tblPr>
        <w:tblStyle w:val="TableNormal"/>
        <w:tblW w:w="0" w:type="auto"/>
        <w:tblInd w:w="865" w:type="dxa"/>
        <w:tblLayout w:type="fixed"/>
        <w:tblLook w:val="01E0"/>
      </w:tblPr>
      <w:tblGrid>
        <w:gridCol w:w="3114"/>
        <w:gridCol w:w="7064"/>
      </w:tblGrid>
      <w:tr w:rsidR="004677D7" w:rsidTr="00DF2788">
        <w:trPr>
          <w:trHeight w:val="291"/>
        </w:trPr>
        <w:tc>
          <w:tcPr>
            <w:tcW w:w="3114" w:type="dxa"/>
          </w:tcPr>
          <w:p w:rsidR="004677D7" w:rsidRDefault="004677D7" w:rsidP="00DF2788">
            <w:pPr>
              <w:pStyle w:val="TableParagraph"/>
              <w:spacing w:line="268" w:lineRule="exact"/>
              <w:ind w:left="50"/>
              <w:rPr>
                <w:sz w:val="24"/>
              </w:rPr>
            </w:pPr>
            <w:r>
              <w:rPr>
                <w:sz w:val="24"/>
              </w:rPr>
              <w:t>Technologie</w:t>
            </w:r>
            <w:r>
              <w:rPr>
                <w:spacing w:val="-10"/>
                <w:sz w:val="24"/>
              </w:rPr>
              <w:t>:</w:t>
            </w:r>
          </w:p>
        </w:tc>
        <w:tc>
          <w:tcPr>
            <w:tcW w:w="7064" w:type="dxa"/>
          </w:tcPr>
          <w:p w:rsidR="004677D7" w:rsidRDefault="004677D7" w:rsidP="00DF2788">
            <w:pPr>
              <w:pStyle w:val="TableParagraph"/>
              <w:spacing w:line="268" w:lineRule="exact"/>
              <w:ind w:left="538"/>
              <w:rPr>
                <w:sz w:val="24"/>
              </w:rPr>
            </w:pPr>
            <w:r>
              <w:rPr>
                <w:sz w:val="24"/>
              </w:rPr>
              <w:t>Siliciumcristallin(polyou</w:t>
            </w:r>
            <w:r>
              <w:rPr>
                <w:spacing w:val="-4"/>
                <w:sz w:val="24"/>
              </w:rPr>
              <w:t>mono)</w:t>
            </w:r>
          </w:p>
        </w:tc>
      </w:tr>
      <w:tr w:rsidR="004677D7" w:rsidTr="00DF2788">
        <w:trPr>
          <w:trHeight w:val="571"/>
        </w:trPr>
        <w:tc>
          <w:tcPr>
            <w:tcW w:w="3114" w:type="dxa"/>
          </w:tcPr>
          <w:p w:rsidR="004677D7" w:rsidRDefault="004677D7" w:rsidP="00DF2788">
            <w:pPr>
              <w:pStyle w:val="TableParagraph"/>
              <w:spacing w:line="270" w:lineRule="atLeast"/>
              <w:ind w:left="50"/>
              <w:rPr>
                <w:sz w:val="24"/>
              </w:rPr>
            </w:pPr>
            <w:r>
              <w:rPr>
                <w:sz w:val="24"/>
              </w:rPr>
              <w:t>Puissancenominale: Rendement :</w:t>
            </w:r>
          </w:p>
        </w:tc>
        <w:tc>
          <w:tcPr>
            <w:tcW w:w="7064" w:type="dxa"/>
          </w:tcPr>
          <w:p w:rsidR="004677D7" w:rsidRDefault="004677D7" w:rsidP="00DF2788">
            <w:pPr>
              <w:pStyle w:val="TableParagraph"/>
              <w:spacing w:line="270" w:lineRule="atLeast"/>
              <w:ind w:left="538" w:right="3159"/>
              <w:rPr>
                <w:sz w:val="24"/>
              </w:rPr>
            </w:pPr>
            <w:r>
              <w:rPr>
                <w:sz w:val="24"/>
              </w:rPr>
              <w:t>≥200Wattcrêtes(Wc) Minimum 15 %</w:t>
            </w:r>
          </w:p>
        </w:tc>
      </w:tr>
      <w:tr w:rsidR="004677D7" w:rsidTr="00DF2788">
        <w:trPr>
          <w:trHeight w:val="295"/>
        </w:trPr>
        <w:tc>
          <w:tcPr>
            <w:tcW w:w="3114" w:type="dxa"/>
          </w:tcPr>
          <w:p w:rsidR="004677D7" w:rsidRDefault="004677D7" w:rsidP="00DF2788">
            <w:pPr>
              <w:pStyle w:val="TableParagraph"/>
              <w:spacing w:line="272" w:lineRule="exact"/>
              <w:ind w:left="50"/>
              <w:rPr>
                <w:sz w:val="24"/>
              </w:rPr>
            </w:pPr>
            <w:r>
              <w:rPr>
                <w:sz w:val="24"/>
              </w:rPr>
              <w:t>Cadredupanneau</w:t>
            </w:r>
            <w:r>
              <w:rPr>
                <w:spacing w:val="-10"/>
                <w:sz w:val="24"/>
              </w:rPr>
              <w:t>:</w:t>
            </w:r>
          </w:p>
        </w:tc>
        <w:tc>
          <w:tcPr>
            <w:tcW w:w="7064" w:type="dxa"/>
          </w:tcPr>
          <w:p w:rsidR="004677D7" w:rsidRDefault="004677D7" w:rsidP="00DF2788">
            <w:pPr>
              <w:pStyle w:val="TableParagraph"/>
              <w:spacing w:line="272" w:lineRule="exact"/>
              <w:ind w:left="538"/>
              <w:rPr>
                <w:sz w:val="24"/>
              </w:rPr>
            </w:pPr>
            <w:r>
              <w:rPr>
                <w:sz w:val="24"/>
              </w:rPr>
              <w:t>Aluminium</w:t>
            </w:r>
            <w:r>
              <w:rPr>
                <w:spacing w:val="-2"/>
                <w:sz w:val="24"/>
              </w:rPr>
              <w:t>anodisé</w:t>
            </w:r>
          </w:p>
        </w:tc>
      </w:tr>
      <w:tr w:rsidR="004677D7" w:rsidTr="00DF2788">
        <w:trPr>
          <w:trHeight w:val="1675"/>
        </w:trPr>
        <w:tc>
          <w:tcPr>
            <w:tcW w:w="3114" w:type="dxa"/>
          </w:tcPr>
          <w:p w:rsidR="004677D7" w:rsidRDefault="004677D7" w:rsidP="00DF2788">
            <w:pPr>
              <w:pStyle w:val="TableParagraph"/>
              <w:tabs>
                <w:tab w:val="left" w:pos="1373"/>
                <w:tab w:val="left" w:pos="2110"/>
              </w:tabs>
              <w:spacing w:before="15"/>
              <w:ind w:left="50" w:right="69"/>
              <w:rPr>
                <w:sz w:val="24"/>
              </w:rPr>
            </w:pPr>
            <w:r>
              <w:rPr>
                <w:spacing w:val="-2"/>
                <w:sz w:val="24"/>
              </w:rPr>
              <w:t>Position</w:t>
            </w:r>
            <w:r>
              <w:rPr>
                <w:sz w:val="24"/>
              </w:rPr>
              <w:tab/>
            </w:r>
            <w:r>
              <w:rPr>
                <w:spacing w:val="-6"/>
                <w:sz w:val="24"/>
              </w:rPr>
              <w:t>du</w:t>
            </w:r>
            <w:r>
              <w:rPr>
                <w:sz w:val="24"/>
              </w:rPr>
              <w:tab/>
            </w:r>
            <w:r>
              <w:rPr>
                <w:spacing w:val="-2"/>
                <w:sz w:val="24"/>
              </w:rPr>
              <w:t xml:space="preserve">panneau </w:t>
            </w:r>
            <w:r>
              <w:rPr>
                <w:sz w:val="24"/>
              </w:rPr>
              <w:t>solaire :</w:t>
            </w:r>
          </w:p>
        </w:tc>
        <w:tc>
          <w:tcPr>
            <w:tcW w:w="7064" w:type="dxa"/>
          </w:tcPr>
          <w:p w:rsidR="004677D7" w:rsidRDefault="004677D7" w:rsidP="00DF2788">
            <w:pPr>
              <w:pStyle w:val="TableParagraph"/>
              <w:spacing w:before="15"/>
              <w:ind w:left="70"/>
              <w:rPr>
                <w:sz w:val="24"/>
              </w:rPr>
            </w:pPr>
            <w:r>
              <w:rPr>
                <w:sz w:val="24"/>
              </w:rPr>
              <w:t>Horizontalenhautdu</w:t>
            </w:r>
            <w:r>
              <w:rPr>
                <w:spacing w:val="-5"/>
                <w:sz w:val="24"/>
              </w:rPr>
              <w:t>mât</w:t>
            </w:r>
          </w:p>
          <w:p w:rsidR="004677D7" w:rsidRDefault="004677D7" w:rsidP="00DF2788">
            <w:pPr>
              <w:pStyle w:val="TableParagraph"/>
              <w:ind w:left="70" w:right="1056"/>
              <w:rPr>
                <w:sz w:val="24"/>
              </w:rPr>
            </w:pPr>
            <w:r>
              <w:rPr>
                <w:sz w:val="24"/>
              </w:rPr>
              <w:t>Lepanneaudoitêtreorientéetceciindépendamment de l'orientation du Luminaire.</w:t>
            </w:r>
          </w:p>
          <w:p w:rsidR="004677D7" w:rsidRDefault="004677D7" w:rsidP="00DF2788">
            <w:pPr>
              <w:pStyle w:val="TableParagraph"/>
              <w:ind w:left="70"/>
              <w:rPr>
                <w:sz w:val="24"/>
              </w:rPr>
            </w:pPr>
            <w:r>
              <w:rPr>
                <w:sz w:val="24"/>
              </w:rPr>
              <w:t>Lepanneausolairedoitêtreindépendantdela</w:t>
            </w:r>
            <w:r>
              <w:rPr>
                <w:spacing w:val="-2"/>
                <w:sz w:val="24"/>
              </w:rPr>
              <w:t>batterie</w:t>
            </w:r>
          </w:p>
          <w:p w:rsidR="004677D7" w:rsidRDefault="004677D7" w:rsidP="00DF2788">
            <w:pPr>
              <w:pStyle w:val="TableParagraph"/>
              <w:tabs>
                <w:tab w:val="left" w:pos="480"/>
                <w:tab w:val="left" w:pos="955"/>
                <w:tab w:val="left" w:pos="1603"/>
                <w:tab w:val="left" w:pos="2279"/>
                <w:tab w:val="left" w:pos="2967"/>
                <w:tab w:val="left" w:pos="3974"/>
                <w:tab w:val="left" w:pos="4583"/>
                <w:tab w:val="left" w:pos="5460"/>
                <w:tab w:val="left" w:pos="6747"/>
              </w:tabs>
              <w:spacing w:line="270" w:lineRule="atLeast"/>
              <w:ind w:left="70" w:right="48"/>
              <w:rPr>
                <w:sz w:val="24"/>
              </w:rPr>
            </w:pPr>
            <w:r>
              <w:rPr>
                <w:spacing w:val="-6"/>
                <w:sz w:val="24"/>
              </w:rPr>
              <w:t>et</w:t>
            </w:r>
            <w:r>
              <w:rPr>
                <w:sz w:val="24"/>
              </w:rPr>
              <w:tab/>
            </w:r>
            <w:r>
              <w:rPr>
                <w:spacing w:val="-6"/>
                <w:sz w:val="24"/>
              </w:rPr>
              <w:t>du</w:t>
            </w:r>
            <w:r>
              <w:rPr>
                <w:sz w:val="24"/>
              </w:rPr>
              <w:tab/>
            </w:r>
            <w:r>
              <w:rPr>
                <w:spacing w:val="-4"/>
                <w:sz w:val="24"/>
              </w:rPr>
              <w:t>bloc</w:t>
            </w:r>
            <w:r>
              <w:rPr>
                <w:sz w:val="24"/>
              </w:rPr>
              <w:tab/>
            </w:r>
            <w:r>
              <w:rPr>
                <w:spacing w:val="-4"/>
                <w:sz w:val="24"/>
              </w:rPr>
              <w:t>LED</w:t>
            </w:r>
            <w:r>
              <w:rPr>
                <w:sz w:val="24"/>
              </w:rPr>
              <w:tab/>
            </w:r>
            <w:r>
              <w:rPr>
                <w:spacing w:val="-4"/>
                <w:sz w:val="24"/>
              </w:rPr>
              <w:t>pour</w:t>
            </w:r>
            <w:r>
              <w:rPr>
                <w:sz w:val="24"/>
              </w:rPr>
              <w:tab/>
            </w:r>
            <w:r>
              <w:rPr>
                <w:spacing w:val="-2"/>
                <w:sz w:val="24"/>
              </w:rPr>
              <w:t>assurer</w:t>
            </w:r>
            <w:r>
              <w:rPr>
                <w:sz w:val="24"/>
              </w:rPr>
              <w:tab/>
            </w:r>
            <w:r>
              <w:rPr>
                <w:spacing w:val="-4"/>
                <w:sz w:val="24"/>
              </w:rPr>
              <w:t>une</w:t>
            </w:r>
            <w:r>
              <w:rPr>
                <w:sz w:val="24"/>
              </w:rPr>
              <w:tab/>
            </w:r>
            <w:r>
              <w:rPr>
                <w:spacing w:val="-4"/>
                <w:sz w:val="24"/>
              </w:rPr>
              <w:t>bonne</w:t>
            </w:r>
            <w:r>
              <w:rPr>
                <w:sz w:val="24"/>
              </w:rPr>
              <w:tab/>
            </w:r>
            <w:r>
              <w:rPr>
                <w:spacing w:val="-2"/>
                <w:sz w:val="24"/>
              </w:rPr>
              <w:t>ventilation</w:t>
            </w:r>
            <w:r>
              <w:rPr>
                <w:sz w:val="24"/>
              </w:rPr>
              <w:tab/>
            </w:r>
            <w:r>
              <w:rPr>
                <w:spacing w:val="-6"/>
                <w:sz w:val="24"/>
              </w:rPr>
              <w:t xml:space="preserve">de </w:t>
            </w:r>
            <w:r>
              <w:rPr>
                <w:spacing w:val="-2"/>
                <w:sz w:val="24"/>
              </w:rPr>
              <w:t>l’ensemble.</w:t>
            </w:r>
          </w:p>
        </w:tc>
      </w:tr>
      <w:tr w:rsidR="004677D7" w:rsidTr="00DF2788">
        <w:trPr>
          <w:trHeight w:val="551"/>
        </w:trPr>
        <w:tc>
          <w:tcPr>
            <w:tcW w:w="3114" w:type="dxa"/>
          </w:tcPr>
          <w:p w:rsidR="004677D7" w:rsidRDefault="004677D7" w:rsidP="00DF2788">
            <w:pPr>
              <w:pStyle w:val="TableParagraph"/>
              <w:spacing w:line="276" w:lineRule="exact"/>
              <w:ind w:left="50" w:right="239"/>
              <w:rPr>
                <w:sz w:val="24"/>
              </w:rPr>
            </w:pPr>
            <w:r>
              <w:rPr>
                <w:sz w:val="24"/>
              </w:rPr>
              <w:t>Indicedeprotection: Durée de vie :</w:t>
            </w:r>
          </w:p>
        </w:tc>
        <w:tc>
          <w:tcPr>
            <w:tcW w:w="7064" w:type="dxa"/>
          </w:tcPr>
          <w:p w:rsidR="004677D7" w:rsidRDefault="004677D7" w:rsidP="00DF2788">
            <w:pPr>
              <w:pStyle w:val="TableParagraph"/>
              <w:spacing w:line="272" w:lineRule="exact"/>
              <w:ind w:left="538"/>
              <w:rPr>
                <w:sz w:val="24"/>
              </w:rPr>
            </w:pPr>
            <w:r>
              <w:rPr>
                <w:spacing w:val="-4"/>
                <w:sz w:val="24"/>
              </w:rPr>
              <w:t>IP67</w:t>
            </w:r>
          </w:p>
          <w:p w:rsidR="004677D7" w:rsidRDefault="004677D7" w:rsidP="00DF2788">
            <w:pPr>
              <w:pStyle w:val="TableParagraph"/>
              <w:spacing w:line="260" w:lineRule="exact"/>
              <w:ind w:left="474"/>
              <w:rPr>
                <w:sz w:val="24"/>
              </w:rPr>
            </w:pPr>
            <w:r>
              <w:rPr>
                <w:sz w:val="24"/>
              </w:rPr>
              <w:t>&gt;20</w:t>
            </w:r>
            <w:r>
              <w:rPr>
                <w:spacing w:val="-5"/>
                <w:sz w:val="24"/>
              </w:rPr>
              <w:t>ans</w:t>
            </w:r>
          </w:p>
        </w:tc>
      </w:tr>
      <w:tr w:rsidR="004677D7" w:rsidTr="00DF2788">
        <w:trPr>
          <w:trHeight w:val="295"/>
        </w:trPr>
        <w:tc>
          <w:tcPr>
            <w:tcW w:w="3114" w:type="dxa"/>
          </w:tcPr>
          <w:p w:rsidR="004677D7" w:rsidRDefault="004677D7" w:rsidP="00DF2788">
            <w:pPr>
              <w:pStyle w:val="TableParagraph"/>
              <w:spacing w:line="272" w:lineRule="exact"/>
              <w:ind w:left="50"/>
              <w:rPr>
                <w:sz w:val="24"/>
              </w:rPr>
            </w:pPr>
            <w:r>
              <w:rPr>
                <w:sz w:val="24"/>
              </w:rPr>
              <w:t>Garantie</w:t>
            </w:r>
            <w:r>
              <w:rPr>
                <w:spacing w:val="-2"/>
                <w:sz w:val="24"/>
              </w:rPr>
              <w:t>panneau:</w:t>
            </w:r>
          </w:p>
        </w:tc>
        <w:tc>
          <w:tcPr>
            <w:tcW w:w="7064" w:type="dxa"/>
          </w:tcPr>
          <w:p w:rsidR="004677D7" w:rsidRDefault="004677D7" w:rsidP="00DF2788">
            <w:pPr>
              <w:pStyle w:val="TableParagraph"/>
              <w:spacing w:line="272" w:lineRule="exact"/>
              <w:ind w:left="471"/>
              <w:rPr>
                <w:sz w:val="24"/>
              </w:rPr>
            </w:pPr>
            <w:r>
              <w:rPr>
                <w:sz w:val="24"/>
              </w:rPr>
              <w:t>10</w:t>
            </w:r>
            <w:r>
              <w:rPr>
                <w:spacing w:val="-5"/>
                <w:sz w:val="24"/>
              </w:rPr>
              <w:t xml:space="preserve"> ans</w:t>
            </w:r>
          </w:p>
        </w:tc>
      </w:tr>
      <w:tr w:rsidR="004677D7" w:rsidTr="00DF2788">
        <w:trPr>
          <w:trHeight w:val="611"/>
        </w:trPr>
        <w:tc>
          <w:tcPr>
            <w:tcW w:w="3114" w:type="dxa"/>
          </w:tcPr>
          <w:p w:rsidR="004677D7" w:rsidRDefault="004677D7" w:rsidP="00DF2788">
            <w:pPr>
              <w:pStyle w:val="TableParagraph"/>
              <w:spacing w:before="15"/>
              <w:ind w:left="50"/>
              <w:rPr>
                <w:sz w:val="24"/>
              </w:rPr>
            </w:pPr>
            <w:r>
              <w:rPr>
                <w:sz w:val="24"/>
              </w:rPr>
              <w:t>Garantiede</w:t>
            </w:r>
            <w:r>
              <w:rPr>
                <w:spacing w:val="-2"/>
                <w:sz w:val="24"/>
              </w:rPr>
              <w:t>production:</w:t>
            </w:r>
          </w:p>
        </w:tc>
        <w:tc>
          <w:tcPr>
            <w:tcW w:w="7064" w:type="dxa"/>
          </w:tcPr>
          <w:p w:rsidR="004677D7" w:rsidRDefault="004677D7" w:rsidP="00DF2788">
            <w:pPr>
              <w:pStyle w:val="TableParagraph"/>
              <w:spacing w:before="15"/>
              <w:ind w:left="471" w:right="2074"/>
              <w:rPr>
                <w:sz w:val="24"/>
              </w:rPr>
            </w:pPr>
            <w:r>
              <w:rPr>
                <w:sz w:val="24"/>
              </w:rPr>
              <w:t>10ansà90%delapuissancenominale. 25ansà80%delapuissance</w:t>
            </w:r>
            <w:r>
              <w:rPr>
                <w:spacing w:val="-2"/>
                <w:sz w:val="24"/>
              </w:rPr>
              <w:t xml:space="preserve"> nominale.</w:t>
            </w:r>
          </w:p>
        </w:tc>
      </w:tr>
      <w:tr w:rsidR="004677D7" w:rsidTr="00DF2788">
        <w:trPr>
          <w:trHeight w:val="311"/>
        </w:trPr>
        <w:tc>
          <w:tcPr>
            <w:tcW w:w="3114" w:type="dxa"/>
          </w:tcPr>
          <w:p w:rsidR="004677D7" w:rsidRDefault="004677D7" w:rsidP="00DF2788">
            <w:pPr>
              <w:pStyle w:val="TableParagraph"/>
              <w:spacing w:before="36" w:line="256" w:lineRule="exact"/>
              <w:ind w:left="50"/>
              <w:rPr>
                <w:sz w:val="24"/>
              </w:rPr>
            </w:pPr>
            <w:r>
              <w:rPr>
                <w:spacing w:val="-2"/>
                <w:sz w:val="24"/>
              </w:rPr>
              <w:t>Marquage:</w:t>
            </w:r>
          </w:p>
        </w:tc>
        <w:tc>
          <w:tcPr>
            <w:tcW w:w="7064" w:type="dxa"/>
          </w:tcPr>
          <w:p w:rsidR="004677D7" w:rsidRDefault="004677D7" w:rsidP="00DF2788">
            <w:pPr>
              <w:pStyle w:val="TableParagraph"/>
              <w:spacing w:before="36" w:line="256" w:lineRule="exact"/>
              <w:ind w:left="474"/>
              <w:rPr>
                <w:sz w:val="24"/>
              </w:rPr>
            </w:pPr>
            <w:r>
              <w:rPr>
                <w:spacing w:val="-5"/>
                <w:sz w:val="24"/>
              </w:rPr>
              <w:t>CE</w:t>
            </w:r>
          </w:p>
        </w:tc>
      </w:tr>
    </w:tbl>
    <w:p w:rsidR="004677D7" w:rsidRDefault="004677D7" w:rsidP="004677D7">
      <w:pPr>
        <w:pStyle w:val="Corpsdetexte"/>
        <w:spacing w:before="63"/>
        <w:rPr>
          <w:rFonts w:ascii="Arial"/>
        </w:rPr>
      </w:pPr>
    </w:p>
    <w:p w:rsidR="004677D7" w:rsidRDefault="004677D7" w:rsidP="004677D7">
      <w:pPr>
        <w:ind w:left="852"/>
        <w:jc w:val="both"/>
        <w:rPr>
          <w:rFonts w:ascii="Arial" w:hAnsi="Arial"/>
          <w:b/>
        </w:rPr>
      </w:pPr>
      <w:r>
        <w:rPr>
          <w:rFonts w:ascii="Arial" w:hAnsi="Arial"/>
          <w:b/>
        </w:rPr>
        <w:t>Article18:BatteriesetElectroniquedeGestion/Contrôleurdechargeetd’éclai</w:t>
      </w:r>
      <w:r>
        <w:rPr>
          <w:rFonts w:ascii="Arial" w:hAnsi="Arial"/>
          <w:b/>
          <w:spacing w:val="-4"/>
        </w:rPr>
        <w:t>rage</w:t>
      </w:r>
    </w:p>
    <w:p w:rsidR="004677D7" w:rsidRDefault="004677D7" w:rsidP="004677D7">
      <w:pPr>
        <w:pStyle w:val="Corpsdetexte"/>
        <w:spacing w:before="25"/>
        <w:rPr>
          <w:rFonts w:ascii="Arial"/>
          <w:b/>
          <w:sz w:val="22"/>
        </w:rPr>
      </w:pPr>
    </w:p>
    <w:p w:rsidR="004677D7" w:rsidRDefault="004677D7" w:rsidP="004677D7">
      <w:pPr>
        <w:pStyle w:val="Corpsdetexte"/>
        <w:ind w:left="852" w:right="1292"/>
        <w:jc w:val="both"/>
        <w:rPr>
          <w:rFonts w:ascii="Arial" w:hAnsi="Arial"/>
        </w:rPr>
      </w:pPr>
      <w:r>
        <w:rPr>
          <w:rFonts w:ascii="Arial" w:hAnsi="Arial"/>
        </w:rPr>
        <w:t>Lesbatteriesdevrontrestitueruncourantstablependantdelonguespériodestouten conservant leur aptitude à la recharge. Elles devront avoir les caractéristiques génén ales suivantes :</w:t>
      </w:r>
    </w:p>
    <w:p w:rsidR="004677D7" w:rsidRDefault="004677D7" w:rsidP="004677D7">
      <w:pPr>
        <w:pStyle w:val="Corpsdetexte"/>
        <w:rPr>
          <w:rFonts w:ascii="Arial"/>
        </w:rPr>
      </w:pPr>
    </w:p>
    <w:p w:rsidR="004677D7" w:rsidRDefault="004677D7" w:rsidP="004677D7">
      <w:pPr>
        <w:pStyle w:val="Corpsdetexte"/>
        <w:tabs>
          <w:tab w:val="left" w:pos="4892"/>
        </w:tabs>
        <w:spacing w:after="8"/>
        <w:ind w:left="920"/>
        <w:jc w:val="both"/>
        <w:rPr>
          <w:rFonts w:ascii="Arial"/>
        </w:rPr>
      </w:pPr>
      <w:r>
        <w:rPr>
          <w:rFonts w:ascii="Arial"/>
        </w:rPr>
        <w:t>Technologiedebatterie</w:t>
      </w:r>
      <w:r>
        <w:rPr>
          <w:rFonts w:ascii="Arial"/>
          <w:spacing w:val="-10"/>
        </w:rPr>
        <w:t>:</w:t>
      </w:r>
      <w:r>
        <w:rPr>
          <w:rFonts w:ascii="Arial"/>
        </w:rPr>
        <w:tab/>
        <w:t>LiFePO4ou</w:t>
      </w:r>
      <w:r>
        <w:rPr>
          <w:rFonts w:ascii="Arial"/>
          <w:spacing w:val="-4"/>
        </w:rPr>
        <w:t xml:space="preserve"> NiMH</w:t>
      </w:r>
    </w:p>
    <w:tbl>
      <w:tblPr>
        <w:tblStyle w:val="TableNormal"/>
        <w:tblW w:w="0" w:type="auto"/>
        <w:tblInd w:w="865" w:type="dxa"/>
        <w:tblLayout w:type="fixed"/>
        <w:tblLook w:val="01E0"/>
      </w:tblPr>
      <w:tblGrid>
        <w:gridCol w:w="3274"/>
        <w:gridCol w:w="4488"/>
      </w:tblGrid>
      <w:tr w:rsidR="004677D7" w:rsidTr="00DF2788">
        <w:trPr>
          <w:trHeight w:val="272"/>
        </w:trPr>
        <w:tc>
          <w:tcPr>
            <w:tcW w:w="3274" w:type="dxa"/>
          </w:tcPr>
          <w:p w:rsidR="004677D7" w:rsidRDefault="004677D7" w:rsidP="00DF2788">
            <w:pPr>
              <w:pStyle w:val="TableParagraph"/>
              <w:spacing w:line="252" w:lineRule="exact"/>
              <w:ind w:left="50"/>
              <w:rPr>
                <w:sz w:val="24"/>
              </w:rPr>
            </w:pPr>
            <w:r>
              <w:rPr>
                <w:spacing w:val="-2"/>
                <w:sz w:val="24"/>
              </w:rPr>
              <w:t>Tension:</w:t>
            </w:r>
          </w:p>
        </w:tc>
        <w:tc>
          <w:tcPr>
            <w:tcW w:w="4488" w:type="dxa"/>
          </w:tcPr>
          <w:p w:rsidR="004677D7" w:rsidRDefault="004677D7" w:rsidP="00DF2788">
            <w:pPr>
              <w:pStyle w:val="TableParagraph"/>
              <w:spacing w:line="252" w:lineRule="exact"/>
              <w:ind w:left="477"/>
              <w:rPr>
                <w:sz w:val="24"/>
              </w:rPr>
            </w:pPr>
            <w:r>
              <w:rPr>
                <w:sz w:val="24"/>
              </w:rPr>
              <w:t xml:space="preserve">AdaptéauchoixdesPVet </w:t>
            </w:r>
            <w:r>
              <w:rPr>
                <w:spacing w:val="-2"/>
                <w:sz w:val="24"/>
              </w:rPr>
              <w:t>contrôleur</w:t>
            </w:r>
          </w:p>
        </w:tc>
      </w:tr>
      <w:tr w:rsidR="004677D7" w:rsidTr="00DF2788">
        <w:trPr>
          <w:trHeight w:val="414"/>
        </w:trPr>
        <w:tc>
          <w:tcPr>
            <w:tcW w:w="3274" w:type="dxa"/>
          </w:tcPr>
          <w:p w:rsidR="004677D7" w:rsidRDefault="004677D7" w:rsidP="00DF2788">
            <w:pPr>
              <w:pStyle w:val="TableParagraph"/>
              <w:spacing w:line="272" w:lineRule="exact"/>
              <w:ind w:left="50"/>
              <w:rPr>
                <w:sz w:val="24"/>
              </w:rPr>
            </w:pPr>
            <w:r>
              <w:rPr>
                <w:sz w:val="24"/>
              </w:rPr>
              <w:t>Températurede</w:t>
            </w:r>
            <w:r>
              <w:rPr>
                <w:spacing w:val="-2"/>
                <w:sz w:val="24"/>
              </w:rPr>
              <w:t>fonctionn</w:t>
            </w:r>
          </w:p>
        </w:tc>
        <w:tc>
          <w:tcPr>
            <w:tcW w:w="4488" w:type="dxa"/>
          </w:tcPr>
          <w:p w:rsidR="004677D7" w:rsidRDefault="004677D7" w:rsidP="00DF2788">
            <w:pPr>
              <w:pStyle w:val="TableParagraph"/>
              <w:spacing w:line="272" w:lineRule="exact"/>
              <w:ind w:left="544"/>
              <w:rPr>
                <w:sz w:val="24"/>
              </w:rPr>
            </w:pPr>
            <w:r>
              <w:rPr>
                <w:sz w:val="24"/>
              </w:rPr>
              <w:t>-40°C/+</w:t>
            </w:r>
            <w:r>
              <w:rPr>
                <w:spacing w:val="-4"/>
                <w:sz w:val="24"/>
              </w:rPr>
              <w:t>70°C</w:t>
            </w:r>
          </w:p>
        </w:tc>
      </w:tr>
      <w:tr w:rsidR="004677D7" w:rsidTr="00DF2788">
        <w:trPr>
          <w:trHeight w:val="414"/>
        </w:trPr>
        <w:tc>
          <w:tcPr>
            <w:tcW w:w="3274" w:type="dxa"/>
          </w:tcPr>
          <w:p w:rsidR="004677D7" w:rsidRDefault="004677D7" w:rsidP="00DF2788">
            <w:pPr>
              <w:pStyle w:val="TableParagraph"/>
              <w:spacing w:before="134" w:line="260" w:lineRule="exact"/>
              <w:ind w:left="50"/>
              <w:rPr>
                <w:sz w:val="24"/>
              </w:rPr>
            </w:pPr>
            <w:r>
              <w:rPr>
                <w:sz w:val="24"/>
              </w:rPr>
              <w:t>Autonomie</w:t>
            </w:r>
            <w:r>
              <w:rPr>
                <w:spacing w:val="-10"/>
                <w:sz w:val="24"/>
              </w:rPr>
              <w:t>:</w:t>
            </w:r>
          </w:p>
        </w:tc>
        <w:tc>
          <w:tcPr>
            <w:tcW w:w="4488" w:type="dxa"/>
          </w:tcPr>
          <w:p w:rsidR="004677D7" w:rsidRDefault="004677D7" w:rsidP="00DF2788">
            <w:pPr>
              <w:pStyle w:val="TableParagraph"/>
              <w:spacing w:before="134" w:line="260" w:lineRule="exact"/>
              <w:ind w:left="477"/>
              <w:rPr>
                <w:sz w:val="24"/>
              </w:rPr>
            </w:pPr>
            <w:r>
              <w:rPr>
                <w:sz w:val="24"/>
              </w:rPr>
              <w:t>≥2</w:t>
            </w:r>
            <w:r>
              <w:rPr>
                <w:spacing w:val="-2"/>
                <w:sz w:val="24"/>
              </w:rPr>
              <w:t>jours</w:t>
            </w:r>
          </w:p>
        </w:tc>
      </w:tr>
      <w:tr w:rsidR="004677D7" w:rsidTr="00DF2788">
        <w:trPr>
          <w:trHeight w:val="272"/>
        </w:trPr>
        <w:tc>
          <w:tcPr>
            <w:tcW w:w="3274" w:type="dxa"/>
          </w:tcPr>
          <w:p w:rsidR="004677D7" w:rsidRDefault="004677D7" w:rsidP="00DF2788">
            <w:pPr>
              <w:pStyle w:val="TableParagraph"/>
              <w:spacing w:line="252" w:lineRule="exact"/>
              <w:ind w:left="50"/>
              <w:rPr>
                <w:sz w:val="24"/>
              </w:rPr>
            </w:pPr>
            <w:r>
              <w:rPr>
                <w:sz w:val="24"/>
              </w:rPr>
              <w:t>Capacitédela</w:t>
            </w:r>
            <w:r>
              <w:rPr>
                <w:spacing w:val="-2"/>
                <w:sz w:val="24"/>
              </w:rPr>
              <w:t>batterie:</w:t>
            </w:r>
          </w:p>
        </w:tc>
        <w:tc>
          <w:tcPr>
            <w:tcW w:w="4488" w:type="dxa"/>
          </w:tcPr>
          <w:p w:rsidR="004677D7" w:rsidRDefault="004677D7" w:rsidP="00DF2788">
            <w:pPr>
              <w:pStyle w:val="TableParagraph"/>
              <w:spacing w:line="252" w:lineRule="exact"/>
              <w:ind w:left="544"/>
              <w:rPr>
                <w:sz w:val="24"/>
              </w:rPr>
            </w:pPr>
            <w:r>
              <w:rPr>
                <w:sz w:val="24"/>
              </w:rPr>
              <w:t>&gt;1400</w:t>
            </w:r>
            <w:r>
              <w:rPr>
                <w:spacing w:val="-5"/>
                <w:sz w:val="24"/>
              </w:rPr>
              <w:t>Wh</w:t>
            </w:r>
          </w:p>
        </w:tc>
      </w:tr>
    </w:tbl>
    <w:p w:rsidR="004677D7" w:rsidRDefault="004677D7" w:rsidP="004677D7">
      <w:pPr>
        <w:pStyle w:val="TableParagraph"/>
        <w:spacing w:line="252" w:lineRule="exact"/>
        <w:rPr>
          <w:sz w:val="24"/>
        </w:rPr>
        <w:sectPr w:rsidR="004677D7" w:rsidSect="0057433B">
          <w:type w:val="continuous"/>
          <w:pgSz w:w="11910" w:h="16840"/>
          <w:pgMar w:top="1380" w:right="141" w:bottom="1504" w:left="566" w:header="0" w:footer="540" w:gutter="0"/>
          <w:cols w:space="720"/>
        </w:sectPr>
      </w:pPr>
    </w:p>
    <w:tbl>
      <w:tblPr>
        <w:tblStyle w:val="TableNormal"/>
        <w:tblW w:w="0" w:type="auto"/>
        <w:tblInd w:w="865" w:type="dxa"/>
        <w:tblLayout w:type="fixed"/>
        <w:tblLook w:val="01E0"/>
      </w:tblPr>
      <w:tblGrid>
        <w:gridCol w:w="3201"/>
        <w:gridCol w:w="5971"/>
      </w:tblGrid>
      <w:tr w:rsidR="004677D7" w:rsidTr="00DF2788">
        <w:trPr>
          <w:trHeight w:val="272"/>
        </w:trPr>
        <w:tc>
          <w:tcPr>
            <w:tcW w:w="3201" w:type="dxa"/>
          </w:tcPr>
          <w:p w:rsidR="004677D7" w:rsidRDefault="004677D7" w:rsidP="00DF2788">
            <w:pPr>
              <w:pStyle w:val="TableParagraph"/>
              <w:spacing w:line="252" w:lineRule="exact"/>
              <w:ind w:left="50"/>
              <w:rPr>
                <w:sz w:val="24"/>
              </w:rPr>
            </w:pPr>
            <w:r>
              <w:rPr>
                <w:spacing w:val="-2"/>
                <w:sz w:val="24"/>
              </w:rPr>
              <w:lastRenderedPageBreak/>
              <w:t>Rendement:</w:t>
            </w:r>
          </w:p>
        </w:tc>
        <w:tc>
          <w:tcPr>
            <w:tcW w:w="5971" w:type="dxa"/>
          </w:tcPr>
          <w:p w:rsidR="004677D7" w:rsidRDefault="004677D7" w:rsidP="00DF2788">
            <w:pPr>
              <w:pStyle w:val="TableParagraph"/>
              <w:spacing w:line="252" w:lineRule="exact"/>
              <w:ind w:left="550"/>
              <w:rPr>
                <w:sz w:val="24"/>
              </w:rPr>
            </w:pPr>
            <w:r>
              <w:rPr>
                <w:sz w:val="24"/>
              </w:rPr>
              <w:t xml:space="preserve">≥ </w:t>
            </w:r>
            <w:r>
              <w:rPr>
                <w:spacing w:val="-5"/>
                <w:sz w:val="24"/>
              </w:rPr>
              <w:t>90%</w:t>
            </w:r>
          </w:p>
        </w:tc>
      </w:tr>
      <w:tr w:rsidR="004677D7" w:rsidTr="00DF2788">
        <w:trPr>
          <w:trHeight w:val="551"/>
        </w:trPr>
        <w:tc>
          <w:tcPr>
            <w:tcW w:w="3201" w:type="dxa"/>
          </w:tcPr>
          <w:p w:rsidR="004677D7" w:rsidRDefault="004677D7" w:rsidP="00DF2788">
            <w:pPr>
              <w:pStyle w:val="TableParagraph"/>
              <w:spacing w:line="272" w:lineRule="exact"/>
              <w:ind w:left="50"/>
              <w:rPr>
                <w:sz w:val="24"/>
              </w:rPr>
            </w:pPr>
            <w:r>
              <w:rPr>
                <w:sz w:val="24"/>
              </w:rPr>
              <w:t>Duréede</w:t>
            </w:r>
            <w:r>
              <w:rPr>
                <w:spacing w:val="-4"/>
                <w:sz w:val="24"/>
              </w:rPr>
              <w:t>vie:</w:t>
            </w:r>
          </w:p>
          <w:p w:rsidR="004677D7" w:rsidRDefault="004677D7" w:rsidP="00DF2788">
            <w:pPr>
              <w:pStyle w:val="TableParagraph"/>
              <w:spacing w:line="260" w:lineRule="exact"/>
              <w:ind w:left="50"/>
              <w:rPr>
                <w:sz w:val="24"/>
              </w:rPr>
            </w:pPr>
            <w:r>
              <w:rPr>
                <w:sz w:val="24"/>
              </w:rPr>
              <w:t>Garantie(constructeur)</w:t>
            </w:r>
            <w:r>
              <w:rPr>
                <w:spacing w:val="-10"/>
                <w:sz w:val="24"/>
              </w:rPr>
              <w:t>:</w:t>
            </w:r>
          </w:p>
        </w:tc>
        <w:tc>
          <w:tcPr>
            <w:tcW w:w="5971" w:type="dxa"/>
          </w:tcPr>
          <w:p w:rsidR="004677D7" w:rsidRDefault="004677D7" w:rsidP="00DF2788">
            <w:pPr>
              <w:pStyle w:val="TableParagraph"/>
              <w:spacing w:line="272" w:lineRule="exact"/>
              <w:ind w:left="550"/>
              <w:rPr>
                <w:sz w:val="24"/>
              </w:rPr>
            </w:pPr>
            <w:r>
              <w:rPr>
                <w:sz w:val="24"/>
              </w:rPr>
              <w:t>≥4000</w:t>
            </w:r>
            <w:r>
              <w:rPr>
                <w:spacing w:val="-2"/>
                <w:sz w:val="24"/>
              </w:rPr>
              <w:t xml:space="preserve"> cycles</w:t>
            </w:r>
          </w:p>
          <w:p w:rsidR="004677D7" w:rsidRDefault="004677D7" w:rsidP="00DF2788">
            <w:pPr>
              <w:pStyle w:val="TableParagraph"/>
              <w:spacing w:line="260" w:lineRule="exact"/>
              <w:ind w:left="550"/>
              <w:rPr>
                <w:sz w:val="24"/>
              </w:rPr>
            </w:pPr>
            <w:r>
              <w:rPr>
                <w:sz w:val="24"/>
              </w:rPr>
              <w:t>5anssurlabatterieetsonélectroniquede</w:t>
            </w:r>
            <w:r>
              <w:rPr>
                <w:spacing w:val="-2"/>
                <w:sz w:val="24"/>
              </w:rPr>
              <w:t xml:space="preserve"> gestion</w:t>
            </w:r>
          </w:p>
        </w:tc>
      </w:tr>
      <w:tr w:rsidR="004677D7" w:rsidTr="00DF2788">
        <w:trPr>
          <w:trHeight w:val="548"/>
        </w:trPr>
        <w:tc>
          <w:tcPr>
            <w:tcW w:w="3201" w:type="dxa"/>
          </w:tcPr>
          <w:p w:rsidR="004677D7" w:rsidRDefault="004677D7" w:rsidP="00DF2788">
            <w:pPr>
              <w:pStyle w:val="TableParagraph"/>
              <w:spacing w:before="272" w:line="256" w:lineRule="exact"/>
              <w:ind w:left="50"/>
              <w:rPr>
                <w:sz w:val="24"/>
              </w:rPr>
            </w:pPr>
            <w:r>
              <w:rPr>
                <w:sz w:val="24"/>
              </w:rPr>
              <w:t>Indicede</w:t>
            </w:r>
            <w:r>
              <w:rPr>
                <w:spacing w:val="-2"/>
                <w:sz w:val="24"/>
              </w:rPr>
              <w:t>protection:</w:t>
            </w:r>
          </w:p>
        </w:tc>
        <w:tc>
          <w:tcPr>
            <w:tcW w:w="5971" w:type="dxa"/>
          </w:tcPr>
          <w:p w:rsidR="004677D7" w:rsidRDefault="004677D7" w:rsidP="00DF2788">
            <w:pPr>
              <w:pStyle w:val="TableParagraph"/>
              <w:spacing w:line="272" w:lineRule="exact"/>
              <w:ind w:left="550"/>
              <w:rPr>
                <w:sz w:val="24"/>
              </w:rPr>
            </w:pPr>
            <w:r>
              <w:rPr>
                <w:spacing w:val="-2"/>
                <w:sz w:val="24"/>
              </w:rPr>
              <w:t>≥IP65</w:t>
            </w:r>
          </w:p>
        </w:tc>
      </w:tr>
    </w:tbl>
    <w:p w:rsidR="004677D7" w:rsidRDefault="004677D7" w:rsidP="004677D7">
      <w:pPr>
        <w:pStyle w:val="Corpsdetexte"/>
        <w:spacing w:before="25"/>
        <w:rPr>
          <w:rFonts w:ascii="Arial"/>
        </w:rPr>
      </w:pPr>
    </w:p>
    <w:p w:rsidR="004677D7" w:rsidRDefault="004677D7" w:rsidP="004677D7">
      <w:pPr>
        <w:pStyle w:val="Corpsdetexte"/>
        <w:ind w:left="852" w:right="1283"/>
        <w:rPr>
          <w:rFonts w:ascii="Arial" w:hAnsi="Arial"/>
        </w:rPr>
      </w:pPr>
      <w:r>
        <w:rPr>
          <w:rFonts w:ascii="Arial" w:hAnsi="Arial"/>
        </w:rPr>
        <w:lastRenderedPageBreak/>
        <w:t>Parailleurs,labatterieseralogéedansuncaissonenaluminium injectéIP66,lui- même installé en haut du mât et verrouillé par une vis anti vandale.</w:t>
      </w:r>
    </w:p>
    <w:p w:rsidR="004677D7" w:rsidRDefault="004677D7" w:rsidP="004677D7">
      <w:pPr>
        <w:pStyle w:val="Corpsdetexte"/>
        <w:rPr>
          <w:rFonts w:ascii="Arial"/>
        </w:rPr>
      </w:pPr>
    </w:p>
    <w:p w:rsidR="004677D7" w:rsidRDefault="004677D7" w:rsidP="004677D7">
      <w:pPr>
        <w:pStyle w:val="Corpsdetexte"/>
        <w:ind w:left="852" w:right="1283"/>
        <w:rPr>
          <w:rFonts w:ascii="Arial" w:hAnsi="Arial"/>
        </w:rPr>
      </w:pPr>
      <w:r>
        <w:rPr>
          <w:rFonts w:ascii="Arial" w:hAnsi="Arial"/>
        </w:rPr>
        <w:t>L’électroniquedegestiondusystèmeestplacéedanscemêmecaissonenaluminiu m injecté. La connectique doit être étanche et rapide sans nécessité d’outils.</w:t>
      </w:r>
    </w:p>
    <w:p w:rsidR="004677D7" w:rsidRDefault="004677D7" w:rsidP="004677D7">
      <w:pPr>
        <w:pStyle w:val="Corpsdetexte"/>
        <w:ind w:left="852" w:right="1283"/>
        <w:rPr>
          <w:rFonts w:ascii="Arial" w:hAnsi="Arial"/>
        </w:rPr>
      </w:pPr>
      <w:r>
        <w:rPr>
          <w:rFonts w:ascii="Arial" w:hAnsi="Arial"/>
        </w:rPr>
        <w:t>L’électronique de gestion aura pourfonctionsprincipales laprotection électriquedes équipements, la maximisation de la durée de vie de la batterie et du rendement des Système,ainsiquelacommanded’allumage,d’extinctionetderéglagedufluxlumin eux de la lampe.</w:t>
      </w:r>
    </w:p>
    <w:p w:rsidR="004677D7" w:rsidRDefault="004677D7" w:rsidP="004677D7">
      <w:pPr>
        <w:pStyle w:val="Corpsdetexte"/>
        <w:spacing w:before="1"/>
        <w:ind w:left="852" w:right="1283"/>
        <w:rPr>
          <w:rFonts w:ascii="Arial" w:hAnsi="Arial"/>
        </w:rPr>
      </w:pPr>
      <w:r>
        <w:rPr>
          <w:rFonts w:ascii="Arial" w:hAnsi="Arial"/>
        </w:rPr>
        <w:t>L’allumageetl’extinctionetlefluxlumineuxdelalampedevraêtreassuréparladéte ction de la luminosité effective et non par minuterie.</w:t>
      </w:r>
    </w:p>
    <w:p w:rsidR="004677D7" w:rsidRDefault="004677D7" w:rsidP="004677D7">
      <w:pPr>
        <w:pStyle w:val="Corpsdetexte"/>
        <w:ind w:left="852" w:right="1283"/>
        <w:rPr>
          <w:rFonts w:ascii="Arial" w:hAnsi="Arial"/>
        </w:rPr>
      </w:pPr>
      <w:r>
        <w:rPr>
          <w:rFonts w:ascii="Arial" w:hAnsi="Arial"/>
        </w:rPr>
        <w:t>L’électronique de gestion devra respecter les normes énoncées plus haut. L’électroniquedegestiondoitpermettred’assurerunfonctionnement deslampadaire ssolairestoutelanuitavecuneréductiondufluxlumineuxsicelas’avèrenécessaire (Programmation de plage horaire, détecteur de présence, …).</w:t>
      </w:r>
    </w:p>
    <w:p w:rsidR="004677D7" w:rsidRDefault="004677D7" w:rsidP="004677D7">
      <w:pPr>
        <w:pStyle w:val="Corpsdetexte"/>
        <w:ind w:left="852" w:right="1283"/>
        <w:rPr>
          <w:rFonts w:ascii="Arial" w:hAnsi="Arial"/>
        </w:rPr>
      </w:pPr>
      <w:r>
        <w:rPr>
          <w:rFonts w:ascii="Arial" w:hAnsi="Arial"/>
        </w:rPr>
        <w:t>Ellesdevrontrestitueruncourantstablependantdelonguespériodestoutenconserv ant leur aptitude à la recharge.</w:t>
      </w:r>
    </w:p>
    <w:p w:rsidR="004677D7" w:rsidRDefault="004677D7" w:rsidP="004677D7">
      <w:pPr>
        <w:pStyle w:val="Corpsdetexte"/>
        <w:rPr>
          <w:rFonts w:ascii="Arial"/>
        </w:rPr>
      </w:pPr>
    </w:p>
    <w:p w:rsidR="004677D7" w:rsidRDefault="004677D7" w:rsidP="004677D7">
      <w:pPr>
        <w:pStyle w:val="Corpsdetexte"/>
        <w:ind w:left="852"/>
        <w:rPr>
          <w:rFonts w:ascii="Arial" w:hAnsi="Arial"/>
        </w:rPr>
      </w:pPr>
      <w:r>
        <w:rPr>
          <w:rFonts w:ascii="Arial" w:hAnsi="Arial"/>
        </w:rPr>
        <w:t>Ellesdevrontavoirlescaractéristiquesgénéralessuivantes</w:t>
      </w:r>
      <w:r>
        <w:rPr>
          <w:rFonts w:ascii="Arial" w:hAnsi="Arial"/>
          <w:spacing w:val="-10"/>
        </w:rPr>
        <w:t>:</w:t>
      </w:r>
    </w:p>
    <w:p w:rsidR="004677D7" w:rsidRDefault="004677D7" w:rsidP="004677D7">
      <w:pPr>
        <w:pStyle w:val="Corpsdetexte"/>
        <w:rPr>
          <w:rFonts w:ascii="Arial"/>
        </w:rPr>
      </w:pPr>
    </w:p>
    <w:p w:rsidR="004677D7" w:rsidRDefault="004677D7" w:rsidP="004677D7">
      <w:pPr>
        <w:pStyle w:val="Corpsdetexte"/>
        <w:ind w:left="852"/>
        <w:rPr>
          <w:rFonts w:ascii="Arial" w:hAnsi="Arial"/>
        </w:rPr>
      </w:pPr>
      <w:r>
        <w:rPr>
          <w:rFonts w:ascii="Arial" w:hAnsi="Arial"/>
        </w:rPr>
        <w:t>Ajustementdel’éclairageselonlanécessitéetselonl’étatdechargedelabatterie</w:t>
      </w:r>
      <w:r>
        <w:rPr>
          <w:rFonts w:ascii="Arial" w:hAnsi="Arial"/>
          <w:spacing w:val="-10"/>
        </w:rPr>
        <w:t>:</w:t>
      </w:r>
    </w:p>
    <w:p w:rsidR="004677D7" w:rsidRDefault="004677D7" w:rsidP="004677D7">
      <w:pPr>
        <w:pStyle w:val="Paragraphedeliste"/>
        <w:numPr>
          <w:ilvl w:val="0"/>
          <w:numId w:val="19"/>
        </w:numPr>
        <w:tabs>
          <w:tab w:val="left" w:pos="1053"/>
        </w:tabs>
        <w:ind w:left="1053" w:hanging="201"/>
        <w:jc w:val="left"/>
        <w:rPr>
          <w:rFonts w:ascii="Arial" w:hAnsi="Arial"/>
          <w:sz w:val="24"/>
        </w:rPr>
      </w:pPr>
      <w:r>
        <w:rPr>
          <w:rFonts w:ascii="Arial" w:hAnsi="Arial"/>
          <w:sz w:val="24"/>
        </w:rPr>
        <w:t>Détectionautomatique</w:t>
      </w:r>
      <w:r>
        <w:rPr>
          <w:rFonts w:ascii="Arial" w:hAnsi="Arial"/>
          <w:spacing w:val="-2"/>
          <w:sz w:val="24"/>
        </w:rPr>
        <w:t>jour/nuit</w:t>
      </w:r>
    </w:p>
    <w:p w:rsidR="004677D7" w:rsidRDefault="004677D7" w:rsidP="004677D7">
      <w:pPr>
        <w:pStyle w:val="Paragraphedeliste"/>
        <w:numPr>
          <w:ilvl w:val="0"/>
          <w:numId w:val="19"/>
        </w:numPr>
        <w:tabs>
          <w:tab w:val="left" w:pos="1053"/>
        </w:tabs>
        <w:ind w:left="1053" w:hanging="201"/>
        <w:jc w:val="left"/>
        <w:rPr>
          <w:rFonts w:ascii="Arial" w:hAnsi="Arial"/>
          <w:sz w:val="24"/>
        </w:rPr>
      </w:pPr>
      <w:r>
        <w:rPr>
          <w:rFonts w:ascii="Arial" w:hAnsi="Arial"/>
          <w:sz w:val="24"/>
        </w:rPr>
        <w:t>Calculdel’étatdechargebatterie</w:t>
      </w:r>
      <w:r>
        <w:rPr>
          <w:rFonts w:ascii="Arial" w:hAnsi="Arial"/>
          <w:spacing w:val="-4"/>
          <w:sz w:val="24"/>
        </w:rPr>
        <w:t>(SoC)</w:t>
      </w:r>
    </w:p>
    <w:p w:rsidR="004677D7" w:rsidRDefault="004677D7" w:rsidP="004677D7">
      <w:pPr>
        <w:pStyle w:val="Paragraphedeliste"/>
        <w:numPr>
          <w:ilvl w:val="0"/>
          <w:numId w:val="19"/>
        </w:numPr>
        <w:tabs>
          <w:tab w:val="left" w:pos="1053"/>
        </w:tabs>
        <w:ind w:left="1053" w:hanging="201"/>
        <w:jc w:val="left"/>
        <w:rPr>
          <w:rFonts w:ascii="Arial" w:hAnsi="Arial"/>
          <w:sz w:val="24"/>
        </w:rPr>
      </w:pPr>
      <w:r>
        <w:rPr>
          <w:rFonts w:ascii="Arial" w:hAnsi="Arial"/>
          <w:sz w:val="24"/>
        </w:rPr>
        <w:t>Protections:Déchargeprofonde/Surcharge/Température/Court-</w:t>
      </w:r>
      <w:r>
        <w:rPr>
          <w:rFonts w:ascii="Arial" w:hAnsi="Arial"/>
          <w:spacing w:val="-2"/>
          <w:sz w:val="24"/>
        </w:rPr>
        <w:t>circuit</w:t>
      </w:r>
    </w:p>
    <w:p w:rsidR="004677D7" w:rsidRDefault="004677D7" w:rsidP="004677D7">
      <w:pPr>
        <w:pStyle w:val="Corpsdetexte"/>
        <w:ind w:left="852"/>
        <w:rPr>
          <w:rFonts w:ascii="Arial" w:hAnsi="Arial"/>
        </w:rPr>
      </w:pPr>
      <w:r>
        <w:rPr>
          <w:rFonts w:ascii="Arial" w:hAnsi="Arial"/>
        </w:rPr>
        <w:t>/Inversionsdepolaritépanneausolaireet</w:t>
      </w:r>
      <w:r>
        <w:rPr>
          <w:rFonts w:ascii="Arial" w:hAnsi="Arial"/>
          <w:spacing w:val="-2"/>
        </w:rPr>
        <w:t>batterie.</w:t>
      </w:r>
    </w:p>
    <w:p w:rsidR="004677D7" w:rsidRDefault="004677D7" w:rsidP="004677D7">
      <w:pPr>
        <w:pStyle w:val="Corpsdetexte"/>
        <w:rPr>
          <w:rFonts w:ascii="Arial"/>
        </w:rPr>
      </w:pPr>
    </w:p>
    <w:p w:rsidR="004677D7" w:rsidRDefault="004677D7" w:rsidP="004677D7">
      <w:pPr>
        <w:pStyle w:val="Titre6"/>
        <w:spacing w:before="0"/>
        <w:jc w:val="left"/>
        <w:rPr>
          <w:rFonts w:ascii="Arial"/>
        </w:rPr>
      </w:pPr>
      <w:r>
        <w:rPr>
          <w:rFonts w:ascii="Arial"/>
        </w:rPr>
        <w:t xml:space="preserve">Article 20: </w:t>
      </w:r>
      <w:r>
        <w:rPr>
          <w:rFonts w:ascii="Arial"/>
          <w:spacing w:val="-2"/>
        </w:rPr>
        <w:t>Garantie</w:t>
      </w:r>
    </w:p>
    <w:p w:rsidR="004677D7" w:rsidRDefault="004677D7" w:rsidP="004677D7">
      <w:pPr>
        <w:pStyle w:val="Corpsdetexte"/>
        <w:rPr>
          <w:rFonts w:ascii="Arial"/>
          <w:b/>
        </w:rPr>
      </w:pPr>
    </w:p>
    <w:p w:rsidR="004677D7" w:rsidRDefault="004677D7" w:rsidP="004677D7">
      <w:pPr>
        <w:pStyle w:val="Corpsdetexte"/>
        <w:ind w:left="852"/>
        <w:rPr>
          <w:rFonts w:ascii="Arial" w:hAnsi="Arial"/>
        </w:rPr>
      </w:pPr>
      <w:bookmarkStart w:id="239" w:name="_bookmark72"/>
      <w:bookmarkEnd w:id="239"/>
      <w:r>
        <w:rPr>
          <w:rFonts w:ascii="Arial" w:hAnsi="Arial"/>
        </w:rPr>
        <w:t>L’ensembledumatérielseragaranti5ansau</w:t>
      </w:r>
      <w:r>
        <w:rPr>
          <w:rFonts w:ascii="Arial" w:hAnsi="Arial"/>
          <w:spacing w:val="-2"/>
        </w:rPr>
        <w:t>minimum.</w:t>
      </w:r>
    </w:p>
    <w:p w:rsidR="004677D7" w:rsidRDefault="004677D7" w:rsidP="004677D7">
      <w:pPr>
        <w:pStyle w:val="Titre6"/>
        <w:spacing w:before="275"/>
        <w:jc w:val="left"/>
        <w:rPr>
          <w:rFonts w:ascii="Arial" w:hAnsi="Arial"/>
        </w:rPr>
      </w:pPr>
      <w:r>
        <w:rPr>
          <w:rFonts w:ascii="Arial" w:hAnsi="Arial"/>
        </w:rPr>
        <w:t xml:space="preserve">Article22:Documentàprésenterdansoffre </w:t>
      </w:r>
      <w:r>
        <w:rPr>
          <w:rFonts w:ascii="Arial" w:hAnsi="Arial"/>
          <w:spacing w:val="-2"/>
        </w:rPr>
        <w:t>technique</w:t>
      </w:r>
    </w:p>
    <w:p w:rsidR="004677D7" w:rsidRDefault="004677D7" w:rsidP="004677D7">
      <w:pPr>
        <w:pStyle w:val="Corpsdetexte"/>
        <w:rPr>
          <w:rFonts w:ascii="Arial"/>
          <w:b/>
        </w:rPr>
      </w:pPr>
    </w:p>
    <w:p w:rsidR="004677D7" w:rsidRDefault="004677D7" w:rsidP="004677D7">
      <w:pPr>
        <w:pStyle w:val="Corpsdetexte"/>
        <w:ind w:left="852" w:right="1283"/>
        <w:rPr>
          <w:rFonts w:ascii="Arial" w:hAnsi="Arial"/>
        </w:rPr>
      </w:pPr>
      <w:r>
        <w:rPr>
          <w:rFonts w:ascii="Arial" w:hAnsi="Arial"/>
        </w:rPr>
        <w:t>L’offretechniquedoitêtreaccompagnéeparlesfichestechniquesetcertificats originaux du fabricant et notes de calcul pour chaque type de luminaire :</w:t>
      </w:r>
    </w:p>
    <w:p w:rsidR="004677D7" w:rsidRDefault="004677D7" w:rsidP="004677D7">
      <w:pPr>
        <w:pStyle w:val="Corpsdetexte"/>
        <w:rPr>
          <w:rFonts w:ascii="Arial"/>
        </w:rPr>
      </w:pPr>
    </w:p>
    <w:p w:rsidR="004677D7" w:rsidRDefault="004677D7" w:rsidP="004677D7">
      <w:pPr>
        <w:pStyle w:val="Paragraphedeliste"/>
        <w:numPr>
          <w:ilvl w:val="0"/>
          <w:numId w:val="18"/>
        </w:numPr>
        <w:tabs>
          <w:tab w:val="left" w:pos="1560"/>
          <w:tab w:val="left" w:pos="1572"/>
          <w:tab w:val="left" w:pos="2972"/>
        </w:tabs>
        <w:ind w:right="1272" w:hanging="360"/>
        <w:jc w:val="left"/>
        <w:rPr>
          <w:rFonts w:ascii="Arial" w:hAnsi="Arial"/>
          <w:sz w:val="24"/>
        </w:rPr>
      </w:pPr>
      <w:r>
        <w:rPr>
          <w:rFonts w:ascii="Arial" w:hAnsi="Arial"/>
          <w:sz w:val="24"/>
        </w:rPr>
        <w:t xml:space="preserve">Note de calcul précise présentant les courbes mensuelles de production d’énergie via les panneauxsolaires et de consommation d’énergie des luminai res.Ces courbes devront montrer que la production solaire sera supérieure à laconsommation desluminairestoutaulongde l’annéeetsurtoutaumoislepl </w:t>
      </w:r>
      <w:r>
        <w:rPr>
          <w:rFonts w:ascii="Arial" w:hAnsi="Arial"/>
          <w:spacing w:val="-6"/>
          <w:sz w:val="24"/>
        </w:rPr>
        <w:t>us</w:t>
      </w:r>
      <w:r>
        <w:rPr>
          <w:rFonts w:ascii="Arial" w:hAnsi="Arial"/>
          <w:sz w:val="24"/>
        </w:rPr>
        <w:tab/>
        <w:t>défavorableenprésentantunesurproductionàcettepérioded’au moins 30% (afin d’absorber la perte de production annuelle et l’encrassement des panneaux).</w:t>
      </w:r>
    </w:p>
    <w:p w:rsidR="004677D7" w:rsidRDefault="004677D7" w:rsidP="004677D7">
      <w:pPr>
        <w:pStyle w:val="Paragraphedeliste"/>
        <w:numPr>
          <w:ilvl w:val="0"/>
          <w:numId w:val="18"/>
        </w:numPr>
        <w:tabs>
          <w:tab w:val="left" w:pos="1560"/>
          <w:tab w:val="left" w:pos="1572"/>
        </w:tabs>
        <w:ind w:right="1401" w:hanging="360"/>
        <w:jc w:val="left"/>
        <w:rPr>
          <w:rFonts w:ascii="Arial" w:hAnsi="Arial"/>
          <w:sz w:val="24"/>
        </w:rPr>
      </w:pPr>
      <w:r>
        <w:rPr>
          <w:rFonts w:ascii="Arial" w:hAnsi="Arial"/>
          <w:sz w:val="24"/>
        </w:rPr>
        <w:t>D’éclairement sur le profil de voirie à équiper présentant au minimum les niveauxd’éclairementmini,moyenetmaximumainsiquel’uniformitéglobale.</w:t>
      </w:r>
    </w:p>
    <w:p w:rsidR="004677D7" w:rsidRDefault="004677D7" w:rsidP="004677D7">
      <w:pPr>
        <w:pStyle w:val="Paragraphedeliste"/>
        <w:jc w:val="left"/>
        <w:rPr>
          <w:rFonts w:ascii="Arial" w:hAnsi="Arial"/>
          <w:sz w:val="24"/>
        </w:rPr>
        <w:sectPr w:rsidR="004677D7" w:rsidSect="0057433B">
          <w:type w:val="continuous"/>
          <w:pgSz w:w="11910" w:h="16840"/>
          <w:pgMar w:top="1380" w:right="141" w:bottom="740" w:left="566" w:header="0" w:footer="540" w:gutter="0"/>
          <w:cols w:space="720"/>
        </w:sectPr>
      </w:pPr>
    </w:p>
    <w:p w:rsidR="004677D7" w:rsidRDefault="004677D7" w:rsidP="004677D7">
      <w:pPr>
        <w:pStyle w:val="Paragraphedeliste"/>
        <w:numPr>
          <w:ilvl w:val="0"/>
          <w:numId w:val="18"/>
        </w:numPr>
        <w:tabs>
          <w:tab w:val="left" w:pos="1560"/>
          <w:tab w:val="left" w:pos="1572"/>
        </w:tabs>
        <w:spacing w:before="76"/>
        <w:ind w:right="1363" w:hanging="360"/>
        <w:jc w:val="left"/>
        <w:rPr>
          <w:rFonts w:ascii="Arial" w:hAnsi="Arial"/>
          <w:sz w:val="24"/>
        </w:rPr>
      </w:pPr>
      <w:r>
        <w:rPr>
          <w:rFonts w:ascii="Arial" w:hAnsi="Arial"/>
          <w:sz w:val="24"/>
        </w:rPr>
        <w:lastRenderedPageBreak/>
        <w:t>Unedocumentation«catalogued’origineoufichetechnique»complètesurle s ensembles d’éclairage (mât, console et luminaire) .</w:t>
      </w:r>
    </w:p>
    <w:p w:rsidR="004677D7" w:rsidRDefault="004677D7" w:rsidP="004677D7">
      <w:pPr>
        <w:pStyle w:val="Paragraphedeliste"/>
        <w:numPr>
          <w:ilvl w:val="0"/>
          <w:numId w:val="18"/>
        </w:numPr>
        <w:tabs>
          <w:tab w:val="left" w:pos="1560"/>
          <w:tab w:val="left" w:pos="1572"/>
        </w:tabs>
        <w:ind w:right="1295" w:hanging="360"/>
        <w:jc w:val="left"/>
        <w:rPr>
          <w:rFonts w:ascii="Arial" w:hAnsi="Arial"/>
          <w:sz w:val="24"/>
        </w:rPr>
      </w:pPr>
      <w:r>
        <w:rPr>
          <w:rFonts w:ascii="Arial" w:hAnsi="Arial"/>
          <w:sz w:val="24"/>
        </w:rPr>
        <w:t>L’attestation deconformitéduluminaireauxnormescitéesprécédemmentetà l’indice de protection IP &amp; IK délivré par le fabricant.</w:t>
      </w:r>
    </w:p>
    <w:p w:rsidR="004677D7" w:rsidRDefault="004677D7" w:rsidP="004677D7">
      <w:pPr>
        <w:pStyle w:val="Paragraphedeliste"/>
        <w:numPr>
          <w:ilvl w:val="0"/>
          <w:numId w:val="18"/>
        </w:numPr>
        <w:tabs>
          <w:tab w:val="left" w:pos="1560"/>
          <w:tab w:val="left" w:pos="1572"/>
        </w:tabs>
        <w:ind w:right="1283" w:hanging="360"/>
        <w:jc w:val="left"/>
        <w:rPr>
          <w:rFonts w:ascii="Arial" w:hAnsi="Arial"/>
          <w:sz w:val="24"/>
        </w:rPr>
      </w:pPr>
      <w:r>
        <w:rPr>
          <w:rFonts w:ascii="Arial" w:hAnsi="Arial"/>
          <w:sz w:val="24"/>
        </w:rPr>
        <w:t>Les attestations de conformité, d’origine aux normes en vigueur et éventuellementd’unmarquagepermettantd’appuyerlaqualitéduproduit(CE, ENEC, UL…).</w:t>
      </w:r>
    </w:p>
    <w:p w:rsidR="004677D7" w:rsidRDefault="004677D7" w:rsidP="004677D7">
      <w:pPr>
        <w:pStyle w:val="Paragraphedeliste"/>
        <w:numPr>
          <w:ilvl w:val="0"/>
          <w:numId w:val="18"/>
        </w:numPr>
        <w:tabs>
          <w:tab w:val="left" w:pos="1560"/>
        </w:tabs>
        <w:ind w:left="1560"/>
        <w:jc w:val="left"/>
        <w:rPr>
          <w:rFonts w:ascii="Arial" w:hAnsi="Arial"/>
          <w:sz w:val="24"/>
        </w:rPr>
      </w:pPr>
      <w:r>
        <w:rPr>
          <w:rFonts w:ascii="Arial" w:hAnsi="Arial"/>
          <w:sz w:val="24"/>
        </w:rPr>
        <w:t>LerapportdetestLM80dumodule</w:t>
      </w:r>
      <w:r>
        <w:rPr>
          <w:rFonts w:ascii="Arial" w:hAnsi="Arial"/>
          <w:spacing w:val="-5"/>
          <w:sz w:val="24"/>
        </w:rPr>
        <w:t>LED</w:t>
      </w:r>
    </w:p>
    <w:p w:rsidR="004677D7" w:rsidRDefault="004677D7" w:rsidP="004677D7">
      <w:pPr>
        <w:pStyle w:val="Paragraphedeliste"/>
        <w:numPr>
          <w:ilvl w:val="0"/>
          <w:numId w:val="18"/>
        </w:numPr>
        <w:tabs>
          <w:tab w:val="left" w:pos="1560"/>
        </w:tabs>
        <w:ind w:left="1560"/>
        <w:jc w:val="left"/>
        <w:rPr>
          <w:rFonts w:ascii="Arial" w:hAnsi="Arial"/>
          <w:sz w:val="24"/>
        </w:rPr>
      </w:pPr>
      <w:r>
        <w:rPr>
          <w:rFonts w:ascii="Arial" w:hAnsi="Arial"/>
          <w:sz w:val="24"/>
        </w:rPr>
        <w:t>Certificatd’origineduluminaire,desconsolesetdes</w:t>
      </w:r>
      <w:r>
        <w:rPr>
          <w:rFonts w:ascii="Arial" w:hAnsi="Arial"/>
          <w:spacing w:val="-4"/>
          <w:sz w:val="24"/>
        </w:rPr>
        <w:t>mâts</w:t>
      </w:r>
    </w:p>
    <w:p w:rsidR="004677D7" w:rsidRDefault="004677D7" w:rsidP="004677D7">
      <w:pPr>
        <w:pStyle w:val="Paragraphedeliste"/>
        <w:numPr>
          <w:ilvl w:val="0"/>
          <w:numId w:val="18"/>
        </w:numPr>
        <w:tabs>
          <w:tab w:val="left" w:pos="1560"/>
        </w:tabs>
        <w:ind w:left="1560"/>
        <w:jc w:val="left"/>
        <w:rPr>
          <w:rFonts w:ascii="Arial" w:hAnsi="Arial"/>
          <w:sz w:val="24"/>
        </w:rPr>
      </w:pPr>
      <w:r>
        <w:rPr>
          <w:rFonts w:ascii="Arial" w:hAnsi="Arial"/>
          <w:sz w:val="24"/>
        </w:rPr>
        <w:t>CertificatClasse2pourl’appareillagedes</w:t>
      </w:r>
      <w:r>
        <w:rPr>
          <w:rFonts w:ascii="Arial" w:hAnsi="Arial"/>
          <w:spacing w:val="-2"/>
          <w:sz w:val="24"/>
        </w:rPr>
        <w:t>luminaires</w:t>
      </w:r>
    </w:p>
    <w:p w:rsidR="004677D7" w:rsidRDefault="004677D7" w:rsidP="004677D7">
      <w:pPr>
        <w:pStyle w:val="Paragraphedeliste"/>
        <w:numPr>
          <w:ilvl w:val="0"/>
          <w:numId w:val="18"/>
        </w:numPr>
        <w:tabs>
          <w:tab w:val="left" w:pos="1560"/>
        </w:tabs>
        <w:ind w:left="1560"/>
        <w:jc w:val="left"/>
        <w:rPr>
          <w:rFonts w:ascii="Arial" w:hAnsi="Arial"/>
          <w:sz w:val="24"/>
        </w:rPr>
      </w:pPr>
      <w:r>
        <w:rPr>
          <w:rFonts w:ascii="Arial" w:hAnsi="Arial"/>
          <w:sz w:val="24"/>
        </w:rPr>
        <w:t>Présentationduluminaired’éclairagepublicetdesavasqueenverre</w:t>
      </w:r>
      <w:r>
        <w:rPr>
          <w:rFonts w:ascii="Arial" w:hAnsi="Arial"/>
          <w:spacing w:val="-4"/>
          <w:sz w:val="24"/>
        </w:rPr>
        <w:t>plat</w:t>
      </w:r>
    </w:p>
    <w:p w:rsidR="004677D7" w:rsidRDefault="004677D7" w:rsidP="004677D7">
      <w:pPr>
        <w:pStyle w:val="Paragraphedeliste"/>
        <w:numPr>
          <w:ilvl w:val="0"/>
          <w:numId w:val="18"/>
        </w:numPr>
        <w:tabs>
          <w:tab w:val="left" w:pos="1560"/>
        </w:tabs>
        <w:ind w:left="1560"/>
        <w:jc w:val="left"/>
        <w:rPr>
          <w:rFonts w:ascii="Arial" w:hAnsi="Arial"/>
          <w:sz w:val="24"/>
        </w:rPr>
      </w:pPr>
      <w:r>
        <w:rPr>
          <w:rFonts w:ascii="Arial" w:hAnsi="Arial"/>
          <w:sz w:val="24"/>
        </w:rPr>
        <w:t>Unenotedecalculdufabricantjustifiant</w:t>
      </w:r>
      <w:r>
        <w:rPr>
          <w:rFonts w:ascii="Arial" w:hAnsi="Arial"/>
          <w:spacing w:val="-5"/>
          <w:sz w:val="24"/>
        </w:rPr>
        <w:t>le</w:t>
      </w:r>
    </w:p>
    <w:p w:rsidR="004677D7" w:rsidRDefault="004677D7" w:rsidP="004677D7">
      <w:pPr>
        <w:pStyle w:val="Corpsdetexte"/>
        <w:spacing w:before="1"/>
        <w:ind w:left="1572" w:right="1283"/>
        <w:rPr>
          <w:rFonts w:ascii="Arial" w:hAnsi="Arial"/>
        </w:rPr>
      </w:pPr>
      <w:r>
        <w:rPr>
          <w:rFonts w:ascii="Arial" w:hAnsi="Arial"/>
        </w:rPr>
        <w:t xml:space="preserve">choixdescandélabresdanslesconditionsd’installationcorrespondantàlazo </w:t>
      </w:r>
      <w:r>
        <w:rPr>
          <w:rFonts w:ascii="Arial" w:hAnsi="Arial"/>
          <w:spacing w:val="-6"/>
        </w:rPr>
        <w:t>ne</w:t>
      </w:r>
    </w:p>
    <w:p w:rsidR="004677D7" w:rsidRDefault="004677D7" w:rsidP="004677D7">
      <w:pPr>
        <w:pStyle w:val="Corpsdetexte"/>
        <w:ind w:left="1572" w:right="1283"/>
        <w:rPr>
          <w:rFonts w:ascii="Arial" w:hAnsi="Arial"/>
        </w:rPr>
      </w:pPr>
      <w:r>
        <w:rPr>
          <w:rFonts w:ascii="Arial" w:hAnsi="Arial"/>
        </w:rPr>
        <w:t>deventindiquéeàarcl.13etleschargesprévisionnellesselonlesnormesnor me EN40-2 ;</w:t>
      </w:r>
    </w:p>
    <w:p w:rsidR="004677D7" w:rsidRDefault="004677D7" w:rsidP="004677D7">
      <w:pPr>
        <w:pStyle w:val="Paragraphedeliste"/>
        <w:numPr>
          <w:ilvl w:val="0"/>
          <w:numId w:val="18"/>
        </w:numPr>
        <w:tabs>
          <w:tab w:val="left" w:pos="1560"/>
        </w:tabs>
        <w:ind w:left="852" w:right="2694" w:firstLine="360"/>
        <w:jc w:val="left"/>
        <w:rPr>
          <w:rFonts w:ascii="Arial" w:hAnsi="Arial"/>
          <w:sz w:val="24"/>
        </w:rPr>
      </w:pPr>
      <w:r>
        <w:rPr>
          <w:rFonts w:ascii="Arial" w:hAnsi="Arial"/>
          <w:sz w:val="24"/>
        </w:rPr>
        <w:t>CertificatCEselonlanormeEN40dufabricantdescandélabres; Une attestation de garantie du fabricant du lampadaire solaire.</w:t>
      </w:r>
    </w:p>
    <w:p w:rsidR="004677D7" w:rsidRDefault="004677D7" w:rsidP="004677D7">
      <w:pPr>
        <w:pStyle w:val="Corpsdetexte"/>
        <w:spacing w:before="240"/>
        <w:rPr>
          <w:rFonts w:ascii="Arial"/>
        </w:rPr>
      </w:pPr>
    </w:p>
    <w:p w:rsidR="004677D7" w:rsidRDefault="004677D7" w:rsidP="004677D7">
      <w:pPr>
        <w:pStyle w:val="Titre5"/>
      </w:pPr>
      <w:bookmarkStart w:id="240" w:name="_bookmark73"/>
      <w:bookmarkEnd w:id="240"/>
      <w:r>
        <w:rPr>
          <w:u w:val="single"/>
        </w:rPr>
        <w:t>Article21:</w:t>
      </w:r>
      <w:r>
        <w:t>Notede</w:t>
      </w:r>
      <w:r>
        <w:rPr>
          <w:spacing w:val="-2"/>
        </w:rPr>
        <w:t>calcul</w:t>
      </w:r>
    </w:p>
    <w:p w:rsidR="004677D7" w:rsidRDefault="004677D7" w:rsidP="004677D7">
      <w:pPr>
        <w:pStyle w:val="Corpsdetexte"/>
        <w:spacing w:before="118"/>
        <w:ind w:left="852" w:right="1283"/>
        <w:rPr>
          <w:rFonts w:ascii="Arial" w:hAnsi="Arial"/>
        </w:rPr>
      </w:pPr>
      <w:r>
        <w:rPr>
          <w:rFonts w:ascii="Arial" w:hAnsi="Arial"/>
        </w:rPr>
        <w:t>(Lesoumissionnaireprésenteradanssonoffreunenotedecalculdétailléepuis complètera pour chaque lot, le tableau ci-après)</w:t>
      </w:r>
    </w:p>
    <w:p w:rsidR="004677D7" w:rsidRDefault="004677D7" w:rsidP="004677D7">
      <w:pPr>
        <w:pStyle w:val="Corpsdetexte"/>
        <w:spacing w:before="51"/>
        <w:rPr>
          <w:rFonts w:ascii="Arial"/>
          <w:sz w:val="20"/>
        </w:rPr>
      </w:pPr>
    </w:p>
    <w:tbl>
      <w:tblPr>
        <w:tblStyle w:val="TableNormal"/>
        <w:tblW w:w="0" w:type="auto"/>
        <w:tblInd w:w="1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83"/>
        <w:gridCol w:w="1296"/>
        <w:gridCol w:w="3320"/>
        <w:gridCol w:w="1479"/>
      </w:tblGrid>
      <w:tr w:rsidR="004677D7" w:rsidTr="00DF2788">
        <w:trPr>
          <w:trHeight w:val="345"/>
        </w:trPr>
        <w:tc>
          <w:tcPr>
            <w:tcW w:w="2583" w:type="dxa"/>
            <w:vMerge w:val="restart"/>
          </w:tcPr>
          <w:p w:rsidR="004677D7" w:rsidRDefault="004677D7" w:rsidP="00DF2788">
            <w:pPr>
              <w:pStyle w:val="TableParagraph"/>
              <w:rPr>
                <w:sz w:val="26"/>
              </w:rPr>
            </w:pPr>
          </w:p>
          <w:p w:rsidR="004677D7" w:rsidRDefault="004677D7" w:rsidP="00DF2788">
            <w:pPr>
              <w:pStyle w:val="TableParagraph"/>
              <w:rPr>
                <w:sz w:val="26"/>
              </w:rPr>
            </w:pPr>
          </w:p>
          <w:p w:rsidR="004677D7" w:rsidRDefault="004677D7" w:rsidP="00DF2788">
            <w:pPr>
              <w:pStyle w:val="TableParagraph"/>
              <w:rPr>
                <w:sz w:val="26"/>
              </w:rPr>
            </w:pPr>
          </w:p>
          <w:p w:rsidR="004677D7" w:rsidRDefault="004677D7" w:rsidP="00DF2788">
            <w:pPr>
              <w:pStyle w:val="TableParagraph"/>
              <w:spacing w:before="93"/>
              <w:rPr>
                <w:sz w:val="26"/>
              </w:rPr>
            </w:pPr>
          </w:p>
          <w:p w:rsidR="004677D7" w:rsidRDefault="004677D7" w:rsidP="00DF2788">
            <w:pPr>
              <w:pStyle w:val="TableParagraph"/>
              <w:ind w:left="482" w:right="474" w:firstLine="165"/>
              <w:rPr>
                <w:b/>
                <w:sz w:val="26"/>
              </w:rPr>
            </w:pPr>
            <w:r>
              <w:rPr>
                <w:b/>
                <w:spacing w:val="-2"/>
                <w:sz w:val="26"/>
              </w:rPr>
              <w:t>DONNEES GENERALES</w:t>
            </w:r>
          </w:p>
        </w:tc>
        <w:tc>
          <w:tcPr>
            <w:tcW w:w="4616" w:type="dxa"/>
            <w:gridSpan w:val="2"/>
          </w:tcPr>
          <w:p w:rsidR="004677D7" w:rsidRDefault="004677D7" w:rsidP="00DF2788">
            <w:pPr>
              <w:pStyle w:val="TableParagraph"/>
              <w:spacing w:before="31"/>
              <w:ind w:left="66"/>
              <w:rPr>
                <w:sz w:val="24"/>
              </w:rPr>
            </w:pPr>
            <w:r>
              <w:rPr>
                <w:sz w:val="24"/>
              </w:rPr>
              <w:t>Besoinsénergétiques</w:t>
            </w:r>
            <w:r>
              <w:rPr>
                <w:spacing w:val="-2"/>
                <w:sz w:val="24"/>
              </w:rPr>
              <w:t>(Wh/j)</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31"/>
              <w:ind w:left="66"/>
              <w:rPr>
                <w:sz w:val="24"/>
              </w:rPr>
            </w:pPr>
            <w:r>
              <w:rPr>
                <w:sz w:val="24"/>
              </w:rPr>
              <w:t>Irradiationsolaire</w:t>
            </w:r>
            <w:r>
              <w:rPr>
                <w:spacing w:val="-2"/>
                <w:sz w:val="24"/>
              </w:rPr>
              <w:t xml:space="preserve"> (kWh/m²/j)</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31"/>
              <w:ind w:left="66"/>
              <w:rPr>
                <w:sz w:val="24"/>
              </w:rPr>
            </w:pPr>
            <w:r>
              <w:rPr>
                <w:sz w:val="24"/>
              </w:rPr>
              <w:t>Tensionnominale</w:t>
            </w:r>
            <w:r>
              <w:rPr>
                <w:spacing w:val="-5"/>
                <w:sz w:val="24"/>
              </w:rPr>
              <w:t>(V)</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29"/>
              <w:ind w:left="66"/>
              <w:rPr>
                <w:sz w:val="24"/>
              </w:rPr>
            </w:pPr>
            <w:r>
              <w:rPr>
                <w:spacing w:val="-2"/>
                <w:sz w:val="24"/>
              </w:rPr>
              <w:t>Rendement éclairement</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29"/>
              <w:ind w:left="66"/>
              <w:rPr>
                <w:sz w:val="24"/>
              </w:rPr>
            </w:pPr>
            <w:r>
              <w:rPr>
                <w:spacing w:val="-2"/>
                <w:sz w:val="24"/>
              </w:rPr>
              <w:t>Rendementgénérateur</w:t>
            </w:r>
            <w:r>
              <w:rPr>
                <w:spacing w:val="-5"/>
                <w:sz w:val="24"/>
              </w:rPr>
              <w:t>PV</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29"/>
              <w:ind w:left="66"/>
              <w:rPr>
                <w:sz w:val="24"/>
              </w:rPr>
            </w:pPr>
            <w:r>
              <w:rPr>
                <w:spacing w:val="-2"/>
                <w:sz w:val="24"/>
              </w:rPr>
              <w:t>Rendement batterie</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29"/>
              <w:ind w:left="66"/>
              <w:rPr>
                <w:sz w:val="24"/>
              </w:rPr>
            </w:pPr>
            <w:r>
              <w:rPr>
                <w:spacing w:val="-2"/>
                <w:sz w:val="24"/>
              </w:rPr>
              <w:t>Rendementconvertisseur</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29"/>
              <w:ind w:left="66"/>
              <w:rPr>
                <w:sz w:val="24"/>
              </w:rPr>
            </w:pPr>
            <w:r>
              <w:rPr>
                <w:sz w:val="24"/>
              </w:rPr>
              <w:t>Rendementdu</w:t>
            </w:r>
            <w:r>
              <w:rPr>
                <w:spacing w:val="-2"/>
                <w:sz w:val="24"/>
              </w:rPr>
              <w:t>régulateur</w:t>
            </w:r>
          </w:p>
        </w:tc>
        <w:tc>
          <w:tcPr>
            <w:tcW w:w="1479" w:type="dxa"/>
          </w:tcPr>
          <w:p w:rsidR="004677D7" w:rsidRDefault="004677D7" w:rsidP="00DF2788">
            <w:pPr>
              <w:pStyle w:val="TableParagraph"/>
              <w:rPr>
                <w:rFonts w:ascii="Times New Roman"/>
                <w:sz w:val="24"/>
              </w:rPr>
            </w:pPr>
          </w:p>
        </w:tc>
      </w:tr>
      <w:tr w:rsidR="004677D7" w:rsidTr="00DF2788">
        <w:trPr>
          <w:trHeight w:val="343"/>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29"/>
              <w:ind w:left="66"/>
              <w:rPr>
                <w:sz w:val="24"/>
              </w:rPr>
            </w:pPr>
            <w:r>
              <w:rPr>
                <w:sz w:val="24"/>
              </w:rPr>
              <w:t>Profondeurdedécharge</w:t>
            </w:r>
            <w:r>
              <w:rPr>
                <w:spacing w:val="-2"/>
                <w:sz w:val="24"/>
              </w:rPr>
              <w:t>batterie</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8678" w:type="dxa"/>
            <w:gridSpan w:val="4"/>
          </w:tcPr>
          <w:p w:rsidR="004677D7" w:rsidRDefault="004677D7" w:rsidP="00DF2788">
            <w:pPr>
              <w:pStyle w:val="TableParagraph"/>
              <w:rPr>
                <w:rFonts w:ascii="Times New Roman"/>
                <w:sz w:val="24"/>
              </w:rPr>
            </w:pPr>
          </w:p>
        </w:tc>
      </w:tr>
      <w:tr w:rsidR="004677D7" w:rsidTr="00DF2788">
        <w:trPr>
          <w:trHeight w:val="345"/>
        </w:trPr>
        <w:tc>
          <w:tcPr>
            <w:tcW w:w="2583" w:type="dxa"/>
            <w:vMerge w:val="restart"/>
          </w:tcPr>
          <w:p w:rsidR="004677D7" w:rsidRDefault="004677D7" w:rsidP="00DF2788">
            <w:pPr>
              <w:pStyle w:val="TableParagraph"/>
              <w:rPr>
                <w:sz w:val="26"/>
              </w:rPr>
            </w:pPr>
          </w:p>
          <w:p w:rsidR="004677D7" w:rsidRDefault="004677D7" w:rsidP="00DF2788">
            <w:pPr>
              <w:pStyle w:val="TableParagraph"/>
              <w:rPr>
                <w:sz w:val="26"/>
              </w:rPr>
            </w:pPr>
          </w:p>
          <w:p w:rsidR="004677D7" w:rsidRDefault="004677D7" w:rsidP="00DF2788">
            <w:pPr>
              <w:pStyle w:val="TableParagraph"/>
              <w:spacing w:before="30"/>
              <w:rPr>
                <w:sz w:val="26"/>
              </w:rPr>
            </w:pPr>
          </w:p>
          <w:p w:rsidR="004677D7" w:rsidRDefault="004677D7" w:rsidP="00DF2788">
            <w:pPr>
              <w:pStyle w:val="TableParagraph"/>
              <w:ind w:left="69" w:firstLine="312"/>
              <w:rPr>
                <w:b/>
                <w:sz w:val="26"/>
              </w:rPr>
            </w:pPr>
            <w:r>
              <w:rPr>
                <w:b/>
                <w:spacing w:val="-2"/>
                <w:sz w:val="26"/>
              </w:rPr>
              <w:t>GENERATEUR PHOTOVOLTAÏQUE</w:t>
            </w:r>
          </w:p>
        </w:tc>
        <w:tc>
          <w:tcPr>
            <w:tcW w:w="4616" w:type="dxa"/>
            <w:gridSpan w:val="2"/>
          </w:tcPr>
          <w:p w:rsidR="004677D7" w:rsidRDefault="004677D7" w:rsidP="00DF2788">
            <w:pPr>
              <w:pStyle w:val="TableParagraph"/>
              <w:spacing w:before="31"/>
              <w:ind w:left="66"/>
              <w:rPr>
                <w:sz w:val="24"/>
              </w:rPr>
            </w:pPr>
            <w:r>
              <w:rPr>
                <w:sz w:val="24"/>
              </w:rPr>
              <w:t>Facteurde</w:t>
            </w:r>
            <w:r>
              <w:rPr>
                <w:spacing w:val="-2"/>
                <w:sz w:val="24"/>
              </w:rPr>
              <w:t>correction</w:t>
            </w:r>
          </w:p>
        </w:tc>
        <w:tc>
          <w:tcPr>
            <w:tcW w:w="1479" w:type="dxa"/>
          </w:tcPr>
          <w:p w:rsidR="004677D7" w:rsidRDefault="004677D7" w:rsidP="00DF2788">
            <w:pPr>
              <w:pStyle w:val="TableParagraph"/>
              <w:rPr>
                <w:rFonts w:ascii="Times New Roman"/>
                <w:sz w:val="24"/>
              </w:rPr>
            </w:pPr>
          </w:p>
        </w:tc>
      </w:tr>
      <w:tr w:rsidR="004677D7" w:rsidTr="00DF2788">
        <w:trPr>
          <w:trHeight w:val="330"/>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24"/>
              <w:ind w:left="66"/>
              <w:rPr>
                <w:sz w:val="24"/>
              </w:rPr>
            </w:pPr>
            <w:r>
              <w:rPr>
                <w:sz w:val="24"/>
              </w:rPr>
              <w:t>Puissancecrête</w:t>
            </w:r>
            <w:r>
              <w:rPr>
                <w:spacing w:val="-4"/>
                <w:sz w:val="24"/>
              </w:rPr>
              <w:t>(kW)</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1296" w:type="dxa"/>
            <w:vMerge w:val="restart"/>
          </w:tcPr>
          <w:p w:rsidR="004677D7" w:rsidRDefault="004677D7" w:rsidP="00DF2788">
            <w:pPr>
              <w:pStyle w:val="TableParagraph"/>
              <w:rPr>
                <w:sz w:val="24"/>
              </w:rPr>
            </w:pPr>
          </w:p>
          <w:p w:rsidR="004677D7" w:rsidRDefault="004677D7" w:rsidP="00DF2788">
            <w:pPr>
              <w:pStyle w:val="TableParagraph"/>
              <w:spacing w:before="9"/>
              <w:rPr>
                <w:sz w:val="24"/>
              </w:rPr>
            </w:pPr>
          </w:p>
          <w:p w:rsidR="004677D7" w:rsidRDefault="004677D7" w:rsidP="00DF2788">
            <w:pPr>
              <w:pStyle w:val="TableParagraph"/>
              <w:spacing w:before="1"/>
              <w:ind w:left="66"/>
              <w:rPr>
                <w:sz w:val="24"/>
              </w:rPr>
            </w:pPr>
            <w:r>
              <w:rPr>
                <w:spacing w:val="-2"/>
                <w:sz w:val="24"/>
              </w:rPr>
              <w:t>Modules</w:t>
            </w:r>
          </w:p>
        </w:tc>
        <w:tc>
          <w:tcPr>
            <w:tcW w:w="3320" w:type="dxa"/>
          </w:tcPr>
          <w:p w:rsidR="004677D7" w:rsidRDefault="004677D7" w:rsidP="00DF2788">
            <w:pPr>
              <w:pStyle w:val="TableParagraph"/>
              <w:spacing w:before="29"/>
              <w:ind w:left="66"/>
              <w:rPr>
                <w:sz w:val="24"/>
              </w:rPr>
            </w:pPr>
            <w:r>
              <w:rPr>
                <w:spacing w:val="-2"/>
                <w:sz w:val="24"/>
              </w:rPr>
              <w:t>Puissance</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1296" w:type="dxa"/>
            <w:vMerge/>
            <w:tcBorders>
              <w:top w:val="nil"/>
            </w:tcBorders>
          </w:tcPr>
          <w:p w:rsidR="004677D7" w:rsidRDefault="004677D7" w:rsidP="00DF2788">
            <w:pPr>
              <w:rPr>
                <w:sz w:val="2"/>
                <w:szCs w:val="2"/>
              </w:rPr>
            </w:pPr>
          </w:p>
        </w:tc>
        <w:tc>
          <w:tcPr>
            <w:tcW w:w="3320" w:type="dxa"/>
          </w:tcPr>
          <w:p w:rsidR="004677D7" w:rsidRDefault="004677D7" w:rsidP="00DF2788">
            <w:pPr>
              <w:pStyle w:val="TableParagraph"/>
              <w:spacing w:before="29"/>
              <w:ind w:left="66"/>
              <w:rPr>
                <w:sz w:val="24"/>
              </w:rPr>
            </w:pPr>
            <w:r>
              <w:rPr>
                <w:spacing w:val="-2"/>
                <w:sz w:val="24"/>
              </w:rPr>
              <w:t>Tension</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1296" w:type="dxa"/>
            <w:vMerge/>
            <w:tcBorders>
              <w:top w:val="nil"/>
            </w:tcBorders>
          </w:tcPr>
          <w:p w:rsidR="004677D7" w:rsidRDefault="004677D7" w:rsidP="00DF2788">
            <w:pPr>
              <w:rPr>
                <w:sz w:val="2"/>
                <w:szCs w:val="2"/>
              </w:rPr>
            </w:pPr>
          </w:p>
        </w:tc>
        <w:tc>
          <w:tcPr>
            <w:tcW w:w="3320" w:type="dxa"/>
          </w:tcPr>
          <w:p w:rsidR="004677D7" w:rsidRDefault="004677D7" w:rsidP="00DF2788">
            <w:pPr>
              <w:pStyle w:val="TableParagraph"/>
              <w:spacing w:before="29"/>
              <w:ind w:left="66"/>
              <w:rPr>
                <w:sz w:val="24"/>
              </w:rPr>
            </w:pPr>
            <w:r>
              <w:rPr>
                <w:sz w:val="24"/>
              </w:rPr>
              <w:t>Nombredemodulesen</w:t>
            </w:r>
            <w:r>
              <w:rPr>
                <w:spacing w:val="-2"/>
                <w:sz w:val="24"/>
              </w:rPr>
              <w:t>série</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1296" w:type="dxa"/>
            <w:vMerge/>
            <w:tcBorders>
              <w:top w:val="nil"/>
            </w:tcBorders>
          </w:tcPr>
          <w:p w:rsidR="004677D7" w:rsidRDefault="004677D7" w:rsidP="00DF2788">
            <w:pPr>
              <w:rPr>
                <w:sz w:val="2"/>
                <w:szCs w:val="2"/>
              </w:rPr>
            </w:pPr>
          </w:p>
        </w:tc>
        <w:tc>
          <w:tcPr>
            <w:tcW w:w="3320" w:type="dxa"/>
          </w:tcPr>
          <w:p w:rsidR="004677D7" w:rsidRDefault="004677D7" w:rsidP="00DF2788">
            <w:pPr>
              <w:pStyle w:val="TableParagraph"/>
              <w:spacing w:before="29"/>
              <w:ind w:left="66"/>
              <w:rPr>
                <w:sz w:val="24"/>
              </w:rPr>
            </w:pPr>
            <w:r>
              <w:rPr>
                <w:sz w:val="24"/>
              </w:rPr>
              <w:t>Nombrede</w:t>
            </w:r>
            <w:r>
              <w:rPr>
                <w:spacing w:val="-2"/>
                <w:sz w:val="24"/>
              </w:rPr>
              <w:t>branches</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17"/>
              <w:ind w:left="66"/>
              <w:rPr>
                <w:b/>
                <w:sz w:val="26"/>
              </w:rPr>
            </w:pPr>
            <w:r>
              <w:rPr>
                <w:b/>
                <w:sz w:val="26"/>
              </w:rPr>
              <w:t>Puissancetotale</w:t>
            </w:r>
            <w:r>
              <w:rPr>
                <w:b/>
                <w:spacing w:val="-5"/>
                <w:sz w:val="26"/>
              </w:rPr>
              <w:t>(W)</w:t>
            </w:r>
          </w:p>
        </w:tc>
        <w:tc>
          <w:tcPr>
            <w:tcW w:w="1479" w:type="dxa"/>
          </w:tcPr>
          <w:p w:rsidR="004677D7" w:rsidRDefault="004677D7" w:rsidP="00DF2788">
            <w:pPr>
              <w:pStyle w:val="TableParagraph"/>
              <w:rPr>
                <w:rFonts w:ascii="Times New Roman"/>
                <w:sz w:val="24"/>
              </w:rPr>
            </w:pPr>
          </w:p>
        </w:tc>
      </w:tr>
      <w:tr w:rsidR="004677D7" w:rsidTr="00DF2788">
        <w:trPr>
          <w:trHeight w:val="343"/>
        </w:trPr>
        <w:tc>
          <w:tcPr>
            <w:tcW w:w="8678" w:type="dxa"/>
            <w:gridSpan w:val="4"/>
          </w:tcPr>
          <w:p w:rsidR="004677D7" w:rsidRDefault="004677D7" w:rsidP="00DF2788">
            <w:pPr>
              <w:pStyle w:val="TableParagraph"/>
              <w:rPr>
                <w:rFonts w:ascii="Times New Roman"/>
                <w:sz w:val="24"/>
              </w:rPr>
            </w:pPr>
          </w:p>
        </w:tc>
      </w:tr>
      <w:tr w:rsidR="004677D7" w:rsidTr="00DF2788">
        <w:trPr>
          <w:trHeight w:val="330"/>
        </w:trPr>
        <w:tc>
          <w:tcPr>
            <w:tcW w:w="2583" w:type="dxa"/>
            <w:vMerge w:val="restart"/>
          </w:tcPr>
          <w:p w:rsidR="004677D7" w:rsidRDefault="004677D7" w:rsidP="00DF2788">
            <w:pPr>
              <w:pStyle w:val="TableParagraph"/>
              <w:spacing w:before="190"/>
              <w:ind w:left="640"/>
              <w:rPr>
                <w:b/>
                <w:sz w:val="26"/>
              </w:rPr>
            </w:pPr>
            <w:r>
              <w:rPr>
                <w:b/>
                <w:spacing w:val="-2"/>
                <w:sz w:val="26"/>
              </w:rPr>
              <w:t>BATTERIE</w:t>
            </w:r>
          </w:p>
        </w:tc>
        <w:tc>
          <w:tcPr>
            <w:tcW w:w="4616" w:type="dxa"/>
            <w:gridSpan w:val="2"/>
          </w:tcPr>
          <w:p w:rsidR="004677D7" w:rsidRDefault="004677D7" w:rsidP="00DF2788">
            <w:pPr>
              <w:pStyle w:val="TableParagraph"/>
              <w:spacing w:before="24"/>
              <w:ind w:left="66"/>
              <w:rPr>
                <w:sz w:val="24"/>
              </w:rPr>
            </w:pPr>
            <w:r>
              <w:rPr>
                <w:spacing w:val="-2"/>
                <w:sz w:val="24"/>
              </w:rPr>
              <w:t>Autonomie</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31"/>
              <w:ind w:left="66"/>
              <w:rPr>
                <w:sz w:val="24"/>
              </w:rPr>
            </w:pPr>
            <w:r>
              <w:rPr>
                <w:sz w:val="24"/>
              </w:rPr>
              <w:t>Capacitédestockage</w:t>
            </w:r>
            <w:r>
              <w:rPr>
                <w:spacing w:val="-4"/>
                <w:sz w:val="24"/>
              </w:rPr>
              <w:t>(Ah)</w:t>
            </w:r>
          </w:p>
        </w:tc>
        <w:tc>
          <w:tcPr>
            <w:tcW w:w="1479" w:type="dxa"/>
          </w:tcPr>
          <w:p w:rsidR="004677D7" w:rsidRDefault="004677D7" w:rsidP="00DF2788">
            <w:pPr>
              <w:pStyle w:val="TableParagraph"/>
              <w:rPr>
                <w:rFonts w:ascii="Times New Roman"/>
                <w:sz w:val="24"/>
              </w:rPr>
            </w:pPr>
          </w:p>
        </w:tc>
      </w:tr>
    </w:tbl>
    <w:p w:rsidR="004677D7" w:rsidRDefault="004677D7" w:rsidP="004677D7">
      <w:pPr>
        <w:pStyle w:val="TableParagraph"/>
        <w:rPr>
          <w:rFonts w:ascii="Times New Roman"/>
          <w:sz w:val="24"/>
        </w:rPr>
        <w:sectPr w:rsidR="004677D7" w:rsidSect="0057433B">
          <w:pgSz w:w="11910" w:h="16840"/>
          <w:pgMar w:top="1320" w:right="141" w:bottom="1460" w:left="566" w:header="0" w:footer="540" w:gutter="0"/>
          <w:cols w:space="720"/>
        </w:sectPr>
      </w:pPr>
    </w:p>
    <w:tbl>
      <w:tblPr>
        <w:tblStyle w:val="TableNormal"/>
        <w:tblW w:w="0" w:type="auto"/>
        <w:tblInd w:w="1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83"/>
        <w:gridCol w:w="1296"/>
        <w:gridCol w:w="3320"/>
        <w:gridCol w:w="1479"/>
      </w:tblGrid>
      <w:tr w:rsidR="004677D7" w:rsidTr="00DF2788">
        <w:trPr>
          <w:trHeight w:val="345"/>
        </w:trPr>
        <w:tc>
          <w:tcPr>
            <w:tcW w:w="2583" w:type="dxa"/>
            <w:vMerge w:val="restart"/>
          </w:tcPr>
          <w:p w:rsidR="004677D7" w:rsidRDefault="004677D7" w:rsidP="00DF2788">
            <w:pPr>
              <w:pStyle w:val="TableParagraph"/>
              <w:rPr>
                <w:rFonts w:ascii="Times New Roman"/>
                <w:sz w:val="24"/>
              </w:rPr>
            </w:pPr>
          </w:p>
        </w:tc>
        <w:tc>
          <w:tcPr>
            <w:tcW w:w="1296" w:type="dxa"/>
            <w:vMerge w:val="restart"/>
          </w:tcPr>
          <w:p w:rsidR="004677D7" w:rsidRDefault="004677D7" w:rsidP="00DF2788">
            <w:pPr>
              <w:pStyle w:val="TableParagraph"/>
              <w:rPr>
                <w:sz w:val="24"/>
              </w:rPr>
            </w:pPr>
          </w:p>
          <w:p w:rsidR="004677D7" w:rsidRDefault="004677D7" w:rsidP="00DF2788">
            <w:pPr>
              <w:pStyle w:val="TableParagraph"/>
              <w:spacing w:before="3"/>
              <w:rPr>
                <w:sz w:val="24"/>
              </w:rPr>
            </w:pPr>
          </w:p>
          <w:p w:rsidR="004677D7" w:rsidRDefault="004677D7" w:rsidP="00DF2788">
            <w:pPr>
              <w:pStyle w:val="TableParagraph"/>
              <w:ind w:left="66"/>
              <w:rPr>
                <w:sz w:val="24"/>
              </w:rPr>
            </w:pPr>
            <w:r>
              <w:rPr>
                <w:spacing w:val="-2"/>
                <w:sz w:val="24"/>
              </w:rPr>
              <w:t>Batteries</w:t>
            </w:r>
          </w:p>
        </w:tc>
        <w:tc>
          <w:tcPr>
            <w:tcW w:w="3320" w:type="dxa"/>
          </w:tcPr>
          <w:p w:rsidR="004677D7" w:rsidRDefault="004677D7" w:rsidP="00DF2788">
            <w:pPr>
              <w:pStyle w:val="TableParagraph"/>
              <w:spacing w:before="29"/>
              <w:ind w:left="66"/>
              <w:rPr>
                <w:sz w:val="24"/>
              </w:rPr>
            </w:pPr>
            <w:r>
              <w:rPr>
                <w:spacing w:val="-2"/>
                <w:sz w:val="24"/>
              </w:rPr>
              <w:lastRenderedPageBreak/>
              <w:t>Capacité</w:t>
            </w:r>
          </w:p>
        </w:tc>
        <w:tc>
          <w:tcPr>
            <w:tcW w:w="1479" w:type="dxa"/>
          </w:tcPr>
          <w:p w:rsidR="004677D7" w:rsidRDefault="004677D7" w:rsidP="00DF2788">
            <w:pPr>
              <w:pStyle w:val="TableParagraph"/>
              <w:rPr>
                <w:rFonts w:ascii="Times New Roman"/>
                <w:sz w:val="24"/>
              </w:rPr>
            </w:pPr>
          </w:p>
        </w:tc>
      </w:tr>
      <w:tr w:rsidR="004677D7" w:rsidTr="00DF2788">
        <w:trPr>
          <w:trHeight w:val="328"/>
        </w:trPr>
        <w:tc>
          <w:tcPr>
            <w:tcW w:w="2583" w:type="dxa"/>
            <w:vMerge/>
            <w:tcBorders>
              <w:top w:val="nil"/>
            </w:tcBorders>
          </w:tcPr>
          <w:p w:rsidR="004677D7" w:rsidRDefault="004677D7" w:rsidP="00DF2788">
            <w:pPr>
              <w:rPr>
                <w:sz w:val="2"/>
                <w:szCs w:val="2"/>
              </w:rPr>
            </w:pPr>
          </w:p>
        </w:tc>
        <w:tc>
          <w:tcPr>
            <w:tcW w:w="1296" w:type="dxa"/>
            <w:vMerge/>
            <w:tcBorders>
              <w:top w:val="nil"/>
            </w:tcBorders>
          </w:tcPr>
          <w:p w:rsidR="004677D7" w:rsidRDefault="004677D7" w:rsidP="00DF2788">
            <w:pPr>
              <w:rPr>
                <w:sz w:val="2"/>
                <w:szCs w:val="2"/>
              </w:rPr>
            </w:pPr>
          </w:p>
        </w:tc>
        <w:tc>
          <w:tcPr>
            <w:tcW w:w="3320" w:type="dxa"/>
          </w:tcPr>
          <w:p w:rsidR="004677D7" w:rsidRDefault="004677D7" w:rsidP="00DF2788">
            <w:pPr>
              <w:pStyle w:val="TableParagraph"/>
              <w:spacing w:before="22"/>
              <w:ind w:left="66"/>
              <w:rPr>
                <w:sz w:val="24"/>
              </w:rPr>
            </w:pPr>
            <w:r>
              <w:rPr>
                <w:spacing w:val="-2"/>
                <w:sz w:val="24"/>
              </w:rPr>
              <w:t>Tension</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1296" w:type="dxa"/>
            <w:vMerge/>
            <w:tcBorders>
              <w:top w:val="nil"/>
            </w:tcBorders>
          </w:tcPr>
          <w:p w:rsidR="004677D7" w:rsidRDefault="004677D7" w:rsidP="00DF2788">
            <w:pPr>
              <w:rPr>
                <w:sz w:val="2"/>
                <w:szCs w:val="2"/>
              </w:rPr>
            </w:pPr>
          </w:p>
        </w:tc>
        <w:tc>
          <w:tcPr>
            <w:tcW w:w="3320" w:type="dxa"/>
          </w:tcPr>
          <w:p w:rsidR="004677D7" w:rsidRDefault="004677D7" w:rsidP="00DF2788">
            <w:pPr>
              <w:pStyle w:val="TableParagraph"/>
              <w:spacing w:before="31"/>
              <w:ind w:left="66"/>
              <w:rPr>
                <w:sz w:val="24"/>
              </w:rPr>
            </w:pPr>
            <w:r>
              <w:rPr>
                <w:sz w:val="24"/>
              </w:rPr>
              <w:t>Nombreen</w:t>
            </w:r>
            <w:r>
              <w:rPr>
                <w:spacing w:val="-4"/>
                <w:sz w:val="24"/>
              </w:rPr>
              <w:t>série</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1296" w:type="dxa"/>
            <w:vMerge/>
            <w:tcBorders>
              <w:top w:val="nil"/>
            </w:tcBorders>
          </w:tcPr>
          <w:p w:rsidR="004677D7" w:rsidRDefault="004677D7" w:rsidP="00DF2788">
            <w:pPr>
              <w:rPr>
                <w:sz w:val="2"/>
                <w:szCs w:val="2"/>
              </w:rPr>
            </w:pPr>
          </w:p>
        </w:tc>
        <w:tc>
          <w:tcPr>
            <w:tcW w:w="3320" w:type="dxa"/>
          </w:tcPr>
          <w:p w:rsidR="004677D7" w:rsidRDefault="004677D7" w:rsidP="00DF2788">
            <w:pPr>
              <w:pStyle w:val="TableParagraph"/>
              <w:spacing w:before="31"/>
              <w:ind w:left="66"/>
              <w:rPr>
                <w:sz w:val="24"/>
              </w:rPr>
            </w:pPr>
            <w:r>
              <w:rPr>
                <w:sz w:val="24"/>
              </w:rPr>
              <w:t>Nombrede</w:t>
            </w:r>
            <w:r>
              <w:rPr>
                <w:spacing w:val="-2"/>
                <w:sz w:val="24"/>
              </w:rPr>
              <w:t>branches</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20"/>
              <w:ind w:left="66"/>
              <w:rPr>
                <w:b/>
                <w:sz w:val="26"/>
              </w:rPr>
            </w:pPr>
            <w:r>
              <w:rPr>
                <w:b/>
                <w:sz w:val="26"/>
              </w:rPr>
              <w:t>Capacitétotale</w:t>
            </w:r>
            <w:r>
              <w:rPr>
                <w:b/>
                <w:spacing w:val="-4"/>
                <w:sz w:val="26"/>
              </w:rPr>
              <w:t>(Ah)</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8678" w:type="dxa"/>
            <w:gridSpan w:val="4"/>
          </w:tcPr>
          <w:p w:rsidR="004677D7" w:rsidRDefault="004677D7" w:rsidP="00DF2788">
            <w:pPr>
              <w:pStyle w:val="TableParagraph"/>
              <w:rPr>
                <w:rFonts w:ascii="Times New Roman"/>
                <w:sz w:val="24"/>
              </w:rPr>
            </w:pPr>
          </w:p>
        </w:tc>
      </w:tr>
      <w:tr w:rsidR="004677D7" w:rsidTr="00DF2788">
        <w:trPr>
          <w:trHeight w:val="330"/>
        </w:trPr>
        <w:tc>
          <w:tcPr>
            <w:tcW w:w="2583" w:type="dxa"/>
            <w:vMerge w:val="restart"/>
          </w:tcPr>
          <w:p w:rsidR="004677D7" w:rsidRDefault="004677D7" w:rsidP="00DF2788">
            <w:pPr>
              <w:pStyle w:val="TableParagraph"/>
              <w:spacing w:before="68"/>
              <w:rPr>
                <w:sz w:val="26"/>
              </w:rPr>
            </w:pPr>
          </w:p>
          <w:p w:rsidR="004677D7" w:rsidRDefault="004677D7" w:rsidP="00DF2788">
            <w:pPr>
              <w:pStyle w:val="TableParagraph"/>
              <w:spacing w:before="1"/>
              <w:ind w:left="388"/>
              <w:rPr>
                <w:b/>
                <w:sz w:val="26"/>
              </w:rPr>
            </w:pPr>
            <w:r>
              <w:rPr>
                <w:b/>
                <w:spacing w:val="-2"/>
                <w:sz w:val="26"/>
              </w:rPr>
              <w:t>REGULATEUR</w:t>
            </w:r>
          </w:p>
        </w:tc>
        <w:tc>
          <w:tcPr>
            <w:tcW w:w="4616" w:type="dxa"/>
            <w:gridSpan w:val="2"/>
          </w:tcPr>
          <w:p w:rsidR="004677D7" w:rsidRDefault="004677D7" w:rsidP="00DF2788">
            <w:pPr>
              <w:pStyle w:val="TableParagraph"/>
              <w:spacing w:before="24"/>
              <w:ind w:left="66"/>
              <w:rPr>
                <w:sz w:val="24"/>
              </w:rPr>
            </w:pPr>
            <w:r>
              <w:rPr>
                <w:sz w:val="24"/>
              </w:rPr>
              <w:t>Courantd'entrée</w:t>
            </w:r>
            <w:r>
              <w:rPr>
                <w:spacing w:val="-5"/>
                <w:sz w:val="24"/>
              </w:rPr>
              <w:t>(A)</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29"/>
              <w:ind w:left="66"/>
              <w:rPr>
                <w:sz w:val="24"/>
              </w:rPr>
            </w:pPr>
            <w:r>
              <w:rPr>
                <w:sz w:val="24"/>
              </w:rPr>
              <w:t>Courantdesortie</w:t>
            </w:r>
            <w:r>
              <w:rPr>
                <w:spacing w:val="-5"/>
                <w:sz w:val="24"/>
              </w:rPr>
              <w:t>(A)</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17"/>
              <w:ind w:left="66"/>
              <w:rPr>
                <w:b/>
                <w:sz w:val="26"/>
              </w:rPr>
            </w:pPr>
            <w:r>
              <w:rPr>
                <w:b/>
                <w:sz w:val="26"/>
              </w:rPr>
              <w:t>Courantcaractéristique</w:t>
            </w:r>
            <w:r>
              <w:rPr>
                <w:b/>
                <w:spacing w:val="-5"/>
                <w:sz w:val="26"/>
              </w:rPr>
              <w:t>(A)</w:t>
            </w:r>
          </w:p>
        </w:tc>
        <w:tc>
          <w:tcPr>
            <w:tcW w:w="1479" w:type="dxa"/>
          </w:tcPr>
          <w:p w:rsidR="004677D7" w:rsidRDefault="004677D7" w:rsidP="00DF2788">
            <w:pPr>
              <w:pStyle w:val="TableParagraph"/>
              <w:rPr>
                <w:rFonts w:ascii="Times New Roman"/>
                <w:sz w:val="24"/>
              </w:rPr>
            </w:pPr>
          </w:p>
        </w:tc>
      </w:tr>
    </w:tbl>
    <w:p w:rsidR="004677D7" w:rsidRDefault="004677D7" w:rsidP="004677D7">
      <w:pPr>
        <w:pStyle w:val="TableParagraph"/>
        <w:rPr>
          <w:rFonts w:ascii="Times New Roman"/>
          <w:sz w:val="24"/>
        </w:rPr>
        <w:sectPr w:rsidR="004677D7" w:rsidSect="0057433B">
          <w:type w:val="continuous"/>
          <w:pgSz w:w="11910" w:h="16840"/>
          <w:pgMar w:top="1380" w:right="141" w:bottom="740" w:left="566" w:header="0" w:footer="540" w:gutter="0"/>
          <w:cols w:space="720"/>
        </w:sectPr>
      </w:pPr>
    </w:p>
    <w:p w:rsidR="004677D7" w:rsidRDefault="004677D7" w:rsidP="004677D7">
      <w:pPr>
        <w:pStyle w:val="Titre5"/>
        <w:spacing w:before="76"/>
      </w:pPr>
      <w:bookmarkStart w:id="241" w:name="_bookmark74"/>
      <w:bookmarkEnd w:id="241"/>
      <w:r>
        <w:rPr>
          <w:u w:val="single"/>
        </w:rPr>
        <w:lastRenderedPageBreak/>
        <w:t>Article21:</w:t>
      </w:r>
      <w:r>
        <w:t>Caractéristiquestechniquesdes</w:t>
      </w:r>
      <w:r>
        <w:rPr>
          <w:spacing w:val="-2"/>
        </w:rPr>
        <w:t>ouvrages</w:t>
      </w:r>
    </w:p>
    <w:p w:rsidR="004677D7" w:rsidRDefault="004677D7" w:rsidP="004677D7">
      <w:pPr>
        <w:pStyle w:val="Corpsdetexte"/>
        <w:rPr>
          <w:rFonts w:ascii="Arial"/>
          <w:b/>
          <w:sz w:val="20"/>
        </w:rPr>
      </w:pPr>
    </w:p>
    <w:p w:rsidR="004677D7" w:rsidRDefault="004677D7" w:rsidP="004677D7">
      <w:pPr>
        <w:pStyle w:val="Corpsdetexte"/>
        <w:spacing w:before="215"/>
        <w:rPr>
          <w:rFonts w:ascii="Arial"/>
          <w:b/>
          <w:sz w:val="20"/>
        </w:rPr>
      </w:pPr>
    </w:p>
    <w:tbl>
      <w:tblPr>
        <w:tblStyle w:val="TableNormal"/>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08"/>
        <w:gridCol w:w="1258"/>
        <w:gridCol w:w="2458"/>
        <w:gridCol w:w="1210"/>
        <w:gridCol w:w="1582"/>
      </w:tblGrid>
      <w:tr w:rsidR="004677D7" w:rsidTr="00DF2788">
        <w:trPr>
          <w:trHeight w:val="455"/>
        </w:trPr>
        <w:tc>
          <w:tcPr>
            <w:tcW w:w="2708" w:type="dxa"/>
          </w:tcPr>
          <w:p w:rsidR="004677D7" w:rsidRDefault="004677D7" w:rsidP="00DF2788">
            <w:pPr>
              <w:pStyle w:val="TableParagraph"/>
              <w:rPr>
                <w:rFonts w:ascii="Times New Roman"/>
              </w:rPr>
            </w:pPr>
          </w:p>
        </w:tc>
        <w:tc>
          <w:tcPr>
            <w:tcW w:w="3716" w:type="dxa"/>
            <w:gridSpan w:val="2"/>
          </w:tcPr>
          <w:p w:rsidR="004677D7" w:rsidRDefault="004677D7" w:rsidP="00DF2788">
            <w:pPr>
              <w:pStyle w:val="TableParagraph"/>
              <w:rPr>
                <w:rFonts w:ascii="Times New Roman"/>
              </w:rPr>
            </w:pPr>
          </w:p>
        </w:tc>
        <w:tc>
          <w:tcPr>
            <w:tcW w:w="1210" w:type="dxa"/>
          </w:tcPr>
          <w:p w:rsidR="004677D7" w:rsidRDefault="004677D7" w:rsidP="00DF2788">
            <w:pPr>
              <w:pStyle w:val="TableParagraph"/>
              <w:rPr>
                <w:rFonts w:ascii="Times New Roman"/>
              </w:rPr>
            </w:pPr>
          </w:p>
        </w:tc>
        <w:tc>
          <w:tcPr>
            <w:tcW w:w="1582" w:type="dxa"/>
          </w:tcPr>
          <w:p w:rsidR="004677D7" w:rsidRDefault="004677D7" w:rsidP="00DF2788">
            <w:pPr>
              <w:pStyle w:val="TableParagraph"/>
              <w:spacing w:before="86"/>
              <w:ind w:left="68"/>
              <w:rPr>
                <w:sz w:val="24"/>
              </w:rPr>
            </w:pPr>
            <w:r>
              <w:rPr>
                <w:spacing w:val="-2"/>
                <w:sz w:val="24"/>
              </w:rPr>
              <w:t>Commentaire</w:t>
            </w:r>
          </w:p>
        </w:tc>
      </w:tr>
      <w:tr w:rsidR="004677D7" w:rsidTr="00DF2788">
        <w:trPr>
          <w:trHeight w:val="275"/>
        </w:trPr>
        <w:tc>
          <w:tcPr>
            <w:tcW w:w="2708" w:type="dxa"/>
            <w:vMerge w:val="restart"/>
          </w:tcPr>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spacing w:before="47"/>
              <w:rPr>
                <w:b/>
              </w:rPr>
            </w:pPr>
          </w:p>
          <w:p w:rsidR="004677D7" w:rsidRDefault="004677D7" w:rsidP="00DF2788">
            <w:pPr>
              <w:pStyle w:val="TableParagraph"/>
              <w:ind w:left="93"/>
              <w:rPr>
                <w:b/>
              </w:rPr>
            </w:pPr>
            <w:r>
              <w:rPr>
                <w:b/>
              </w:rPr>
              <w:t>DONNEES</w:t>
            </w:r>
            <w:r>
              <w:rPr>
                <w:b/>
                <w:spacing w:val="-2"/>
              </w:rPr>
              <w:t>GENERALES</w:t>
            </w:r>
          </w:p>
        </w:tc>
        <w:tc>
          <w:tcPr>
            <w:tcW w:w="3716" w:type="dxa"/>
            <w:gridSpan w:val="2"/>
          </w:tcPr>
          <w:p w:rsidR="004677D7" w:rsidRDefault="004677D7" w:rsidP="00DF2788">
            <w:pPr>
              <w:pStyle w:val="TableParagraph"/>
              <w:spacing w:before="9" w:line="246" w:lineRule="exact"/>
              <w:ind w:left="69"/>
            </w:pPr>
            <w:r>
              <w:t>Hauteurde</w:t>
            </w:r>
            <w:r>
              <w:rPr>
                <w:spacing w:val="-5"/>
              </w:rPr>
              <w:t>feu</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line="256" w:lineRule="exact"/>
              <w:ind w:left="69"/>
              <w:rPr>
                <w:sz w:val="24"/>
              </w:rPr>
            </w:pPr>
            <w:r>
              <w:rPr>
                <w:sz w:val="24"/>
              </w:rPr>
              <w:t>Surfacederéférence</w:t>
            </w:r>
            <w:r>
              <w:rPr>
                <w:spacing w:val="-2"/>
                <w:sz w:val="24"/>
              </w:rPr>
              <w:t xml:space="preserve"> (L*l)</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line="256" w:lineRule="exact"/>
              <w:ind w:left="69"/>
              <w:rPr>
                <w:sz w:val="24"/>
              </w:rPr>
            </w:pPr>
            <w:r>
              <w:rPr>
                <w:sz w:val="24"/>
              </w:rPr>
              <w:t>Eclairementmoyenausol</w:t>
            </w:r>
            <w:r>
              <w:rPr>
                <w:spacing w:val="-4"/>
                <w:sz w:val="24"/>
              </w:rPr>
              <w:t>(lux)</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line="256" w:lineRule="exact"/>
              <w:ind w:left="69"/>
              <w:rPr>
                <w:sz w:val="24"/>
              </w:rPr>
            </w:pPr>
            <w:r>
              <w:rPr>
                <w:sz w:val="24"/>
              </w:rPr>
              <w:t xml:space="preserve">Eclairementmaxausol </w:t>
            </w:r>
            <w:r>
              <w:rPr>
                <w:spacing w:val="-4"/>
                <w:sz w:val="24"/>
              </w:rPr>
              <w:t>(lux)</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551"/>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line="276" w:lineRule="exact"/>
              <w:ind w:left="69"/>
              <w:rPr>
                <w:sz w:val="24"/>
              </w:rPr>
            </w:pPr>
            <w:r>
              <w:rPr>
                <w:sz w:val="24"/>
              </w:rPr>
              <w:t xml:space="preserve">Uniformitédel’éclairement: </w:t>
            </w:r>
            <w:r>
              <w:rPr>
                <w:spacing w:val="-2"/>
                <w:sz w:val="24"/>
              </w:rPr>
              <w:t>Emin/Emax</w:t>
            </w:r>
          </w:p>
        </w:tc>
        <w:tc>
          <w:tcPr>
            <w:tcW w:w="1210" w:type="dxa"/>
          </w:tcPr>
          <w:p w:rsidR="004677D7" w:rsidRDefault="004677D7" w:rsidP="00DF2788">
            <w:pPr>
              <w:pStyle w:val="TableParagraph"/>
              <w:rPr>
                <w:rFonts w:ascii="Times New Roman"/>
              </w:rPr>
            </w:pPr>
          </w:p>
        </w:tc>
        <w:tc>
          <w:tcPr>
            <w:tcW w:w="1582" w:type="dxa"/>
          </w:tcPr>
          <w:p w:rsidR="004677D7" w:rsidRDefault="004677D7" w:rsidP="00DF2788">
            <w:pPr>
              <w:pStyle w:val="TableParagraph"/>
              <w:rPr>
                <w:rFonts w:ascii="Times New Roman"/>
              </w:rPr>
            </w:pPr>
          </w:p>
        </w:tc>
      </w:tr>
      <w:tr w:rsidR="004677D7" w:rsidTr="00DF2788">
        <w:trPr>
          <w:trHeight w:val="278"/>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9" w:lineRule="exact"/>
              <w:ind w:left="69"/>
            </w:pPr>
            <w:r>
              <w:t>Besoinsénergétiques</w:t>
            </w:r>
            <w:r>
              <w:rPr>
                <w:spacing w:val="-2"/>
              </w:rPr>
              <w:t>(Wh/j)</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Irradiationsolaire</w:t>
            </w:r>
            <w:r>
              <w:rPr>
                <w:spacing w:val="-2"/>
              </w:rPr>
              <w:t>(kWh/m²/j)</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Température</w:t>
            </w:r>
            <w:r>
              <w:rPr>
                <w:spacing w:val="-2"/>
              </w:rPr>
              <w:t>d'exploitation</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line="256" w:lineRule="exact"/>
              <w:ind w:left="69"/>
              <w:rPr>
                <w:sz w:val="24"/>
              </w:rPr>
            </w:pPr>
            <w:r>
              <w:rPr>
                <w:sz w:val="24"/>
              </w:rPr>
              <w:t>Vitessedu</w:t>
            </w:r>
            <w:r>
              <w:rPr>
                <w:spacing w:val="-4"/>
                <w:sz w:val="24"/>
              </w:rPr>
              <w:t>vent</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line="256" w:lineRule="exact"/>
              <w:ind w:left="69"/>
              <w:rPr>
                <w:sz w:val="24"/>
              </w:rPr>
            </w:pPr>
            <w:r>
              <w:rPr>
                <w:sz w:val="24"/>
              </w:rPr>
              <w:t>Chochorizontal</w:t>
            </w:r>
            <w:r>
              <w:rPr>
                <w:spacing w:val="-2"/>
                <w:sz w:val="24"/>
              </w:rPr>
              <w:t>(kN.m)</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line="256" w:lineRule="exact"/>
              <w:ind w:left="69"/>
              <w:rPr>
                <w:sz w:val="24"/>
              </w:rPr>
            </w:pPr>
            <w:r>
              <w:rPr>
                <w:sz w:val="24"/>
              </w:rPr>
              <w:t>Indicede</w:t>
            </w:r>
            <w:r>
              <w:rPr>
                <w:spacing w:val="-2"/>
                <w:sz w:val="24"/>
              </w:rPr>
              <w:t>protection</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8"/>
        </w:trPr>
        <w:tc>
          <w:tcPr>
            <w:tcW w:w="2708" w:type="dxa"/>
            <w:vMerge w:val="restart"/>
          </w:tcPr>
          <w:p w:rsidR="004677D7" w:rsidRDefault="004677D7" w:rsidP="00DF2788">
            <w:pPr>
              <w:pStyle w:val="TableParagraph"/>
              <w:rPr>
                <w:b/>
                <w:sz w:val="24"/>
              </w:rPr>
            </w:pPr>
          </w:p>
          <w:p w:rsidR="004677D7" w:rsidRDefault="004677D7" w:rsidP="00DF2788">
            <w:pPr>
              <w:pStyle w:val="TableParagraph"/>
              <w:spacing w:before="17"/>
              <w:rPr>
                <w:b/>
                <w:sz w:val="24"/>
              </w:rPr>
            </w:pPr>
          </w:p>
          <w:p w:rsidR="004677D7" w:rsidRDefault="004677D7" w:rsidP="00DF2788">
            <w:pPr>
              <w:pStyle w:val="TableParagraph"/>
              <w:ind w:left="592"/>
              <w:rPr>
                <w:b/>
                <w:sz w:val="24"/>
              </w:rPr>
            </w:pPr>
            <w:r>
              <w:rPr>
                <w:b/>
                <w:spacing w:val="-2"/>
                <w:sz w:val="24"/>
              </w:rPr>
              <w:t>RENDEMENT</w:t>
            </w:r>
          </w:p>
        </w:tc>
        <w:tc>
          <w:tcPr>
            <w:tcW w:w="3716" w:type="dxa"/>
            <w:gridSpan w:val="2"/>
          </w:tcPr>
          <w:p w:rsidR="004677D7" w:rsidRDefault="004677D7" w:rsidP="00DF2788">
            <w:pPr>
              <w:pStyle w:val="TableParagraph"/>
              <w:spacing w:before="9" w:line="249" w:lineRule="exact"/>
              <w:ind w:left="69"/>
            </w:pPr>
            <w:r>
              <w:t>Rendement</w:t>
            </w:r>
            <w:r>
              <w:rPr>
                <w:spacing w:val="-2"/>
              </w:rPr>
              <w:t>éclairement</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Rendementgénérateur</w:t>
            </w:r>
            <w:r>
              <w:rPr>
                <w:spacing w:val="-5"/>
              </w:rPr>
              <w:t>PV</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Rendement</w:t>
            </w:r>
            <w:r>
              <w:rPr>
                <w:spacing w:val="-2"/>
              </w:rPr>
              <w:t>batterie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Rendement</w:t>
            </w:r>
            <w:r>
              <w:rPr>
                <w:spacing w:val="-2"/>
              </w:rPr>
              <w:t>convertisseur</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Rendementdu</w:t>
            </w:r>
            <w:r>
              <w:rPr>
                <w:spacing w:val="-2"/>
              </w:rPr>
              <w:t>régulateur</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val="restart"/>
          </w:tcPr>
          <w:p w:rsidR="004677D7" w:rsidRDefault="004677D7" w:rsidP="00DF2788">
            <w:pPr>
              <w:pStyle w:val="TableParagraph"/>
              <w:spacing w:before="22"/>
              <w:ind w:left="69"/>
            </w:pPr>
            <w:r>
              <w:rPr>
                <w:b/>
                <w:sz w:val="24"/>
              </w:rPr>
              <w:t xml:space="preserve">GARANTIEDELA </w:t>
            </w:r>
            <w:r>
              <w:rPr>
                <w:b/>
                <w:spacing w:val="-2"/>
                <w:sz w:val="24"/>
              </w:rPr>
              <w:t xml:space="preserve">PRODUCTION </w:t>
            </w:r>
            <w:r>
              <w:rPr>
                <w:b/>
                <w:sz w:val="24"/>
              </w:rPr>
              <w:t xml:space="preserve">SOLAIRE </w:t>
            </w:r>
            <w:r>
              <w:t>(en</w:t>
            </w:r>
          </w:p>
          <w:p w:rsidR="004677D7" w:rsidRDefault="004677D7" w:rsidP="00DF2788">
            <w:pPr>
              <w:pStyle w:val="TableParagraph"/>
              <w:spacing w:before="2"/>
              <w:ind w:left="69"/>
            </w:pPr>
            <w:r>
              <w:rPr>
                <w:spacing w:val="-2"/>
              </w:rPr>
              <w:t>pourcentage)</w:t>
            </w:r>
          </w:p>
        </w:tc>
        <w:tc>
          <w:tcPr>
            <w:tcW w:w="3716" w:type="dxa"/>
            <w:gridSpan w:val="2"/>
          </w:tcPr>
          <w:p w:rsidR="004677D7" w:rsidRDefault="004677D7" w:rsidP="00DF2788">
            <w:pPr>
              <w:pStyle w:val="TableParagraph"/>
              <w:spacing w:line="256" w:lineRule="exact"/>
              <w:ind w:left="186"/>
            </w:pPr>
            <w:r>
              <w:rPr>
                <w:sz w:val="24"/>
              </w:rPr>
              <w:t>après</w:t>
            </w:r>
            <w:r>
              <w:t>2</w:t>
            </w:r>
            <w:r>
              <w:rPr>
                <w:spacing w:val="-5"/>
              </w:rPr>
              <w:t>ans</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7"/>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line="258" w:lineRule="exact"/>
              <w:ind w:left="186"/>
            </w:pPr>
            <w:r>
              <w:rPr>
                <w:sz w:val="24"/>
              </w:rPr>
              <w:t>après</w:t>
            </w:r>
            <w:r>
              <w:t>5</w:t>
            </w:r>
            <w:r>
              <w:rPr>
                <w:spacing w:val="-5"/>
              </w:rPr>
              <w:t>ans</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line="256" w:lineRule="exact"/>
              <w:ind w:left="186"/>
            </w:pPr>
            <w:r>
              <w:rPr>
                <w:sz w:val="24"/>
              </w:rPr>
              <w:t>après</w:t>
            </w:r>
            <w:r>
              <w:t>10</w:t>
            </w:r>
            <w:r>
              <w:rPr>
                <w:spacing w:val="-5"/>
              </w:rPr>
              <w:t>ans</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line="256" w:lineRule="exact"/>
              <w:ind w:left="186"/>
            </w:pPr>
            <w:r>
              <w:rPr>
                <w:sz w:val="24"/>
              </w:rPr>
              <w:t>après15</w:t>
            </w:r>
            <w:r>
              <w:rPr>
                <w:spacing w:val="-5"/>
              </w:rPr>
              <w:t>ans</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7634" w:type="dxa"/>
            <w:gridSpan w:val="4"/>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val="restart"/>
          </w:tcPr>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spacing w:before="16"/>
              <w:rPr>
                <w:b/>
              </w:rPr>
            </w:pPr>
          </w:p>
          <w:p w:rsidR="004677D7" w:rsidRDefault="004677D7" w:rsidP="00DF2788">
            <w:pPr>
              <w:pStyle w:val="TableParagraph"/>
              <w:ind w:left="319" w:firstLine="264"/>
              <w:rPr>
                <w:b/>
              </w:rPr>
            </w:pPr>
            <w:r>
              <w:rPr>
                <w:b/>
                <w:spacing w:val="-2"/>
              </w:rPr>
              <w:t>GENERATEUR PHOTOVOLTAÏQUE</w:t>
            </w:r>
          </w:p>
        </w:tc>
        <w:tc>
          <w:tcPr>
            <w:tcW w:w="3716" w:type="dxa"/>
            <w:gridSpan w:val="2"/>
          </w:tcPr>
          <w:p w:rsidR="004677D7" w:rsidRDefault="004677D7" w:rsidP="00DF2788">
            <w:pPr>
              <w:pStyle w:val="TableParagraph"/>
              <w:spacing w:before="9" w:line="246" w:lineRule="exact"/>
              <w:ind w:left="69"/>
            </w:pPr>
            <w:r>
              <w:rPr>
                <w:spacing w:val="-2"/>
              </w:rPr>
              <w:t>Marque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rPr>
                <w:spacing w:val="-4"/>
              </w:rPr>
              <w:t>Type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Lieu</w:t>
            </w:r>
            <w:r>
              <w:rPr>
                <w:spacing w:val="-2"/>
              </w:rPr>
              <w:t>d’approvisionnement</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7"/>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9" w:lineRule="exact"/>
              <w:ind w:left="69"/>
            </w:pPr>
            <w:r>
              <w:t>Duréede</w:t>
            </w:r>
            <w:r>
              <w:rPr>
                <w:spacing w:val="-5"/>
              </w:rPr>
              <w:t>vie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line="256" w:lineRule="exact"/>
              <w:ind w:left="69"/>
              <w:rPr>
                <w:sz w:val="24"/>
              </w:rPr>
            </w:pPr>
            <w:r>
              <w:rPr>
                <w:sz w:val="24"/>
              </w:rPr>
              <w:t>Autonettoyant</w:t>
            </w:r>
            <w:r>
              <w:rPr>
                <w:spacing w:val="-10"/>
                <w:sz w:val="24"/>
              </w:rPr>
              <w:t>?</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Facteurde</w:t>
            </w:r>
            <w:r>
              <w:rPr>
                <w:spacing w:val="-2"/>
              </w:rPr>
              <w:t xml:space="preserve"> correction</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6"/>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7" w:lineRule="exact"/>
              <w:ind w:left="69"/>
            </w:pPr>
            <w:r>
              <w:t>Puissancecrête</w:t>
            </w:r>
            <w:r>
              <w:rPr>
                <w:spacing w:val="-5"/>
              </w:rPr>
              <w:t>(W)</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1258" w:type="dxa"/>
            <w:vMerge w:val="restart"/>
          </w:tcPr>
          <w:p w:rsidR="004677D7" w:rsidRDefault="004677D7" w:rsidP="00DF2788">
            <w:pPr>
              <w:pStyle w:val="TableParagraph"/>
              <w:spacing w:before="157"/>
              <w:rPr>
                <w:b/>
              </w:rPr>
            </w:pPr>
          </w:p>
          <w:p w:rsidR="004677D7" w:rsidRDefault="004677D7" w:rsidP="00DF2788">
            <w:pPr>
              <w:pStyle w:val="TableParagraph"/>
              <w:ind w:left="210"/>
            </w:pPr>
            <w:r>
              <w:rPr>
                <w:spacing w:val="-2"/>
              </w:rPr>
              <w:t>Modules</w:t>
            </w:r>
          </w:p>
        </w:tc>
        <w:tc>
          <w:tcPr>
            <w:tcW w:w="2458" w:type="dxa"/>
          </w:tcPr>
          <w:p w:rsidR="004677D7" w:rsidRDefault="004677D7" w:rsidP="00DF2788">
            <w:pPr>
              <w:pStyle w:val="TableParagraph"/>
              <w:spacing w:before="9" w:line="246" w:lineRule="exact"/>
              <w:ind w:left="68"/>
            </w:pPr>
            <w:r>
              <w:rPr>
                <w:spacing w:val="-2"/>
              </w:rPr>
              <w:t>Puissance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1258" w:type="dxa"/>
            <w:vMerge/>
            <w:tcBorders>
              <w:top w:val="nil"/>
            </w:tcBorders>
          </w:tcPr>
          <w:p w:rsidR="004677D7" w:rsidRDefault="004677D7" w:rsidP="00DF2788">
            <w:pPr>
              <w:rPr>
                <w:sz w:val="2"/>
                <w:szCs w:val="2"/>
              </w:rPr>
            </w:pPr>
          </w:p>
        </w:tc>
        <w:tc>
          <w:tcPr>
            <w:tcW w:w="2458" w:type="dxa"/>
          </w:tcPr>
          <w:p w:rsidR="004677D7" w:rsidRDefault="004677D7" w:rsidP="00DF2788">
            <w:pPr>
              <w:pStyle w:val="TableParagraph"/>
              <w:spacing w:before="9" w:line="246" w:lineRule="exact"/>
              <w:ind w:left="68"/>
            </w:pPr>
            <w:r>
              <w:rPr>
                <w:spacing w:val="-2"/>
              </w:rPr>
              <w:t>Tension</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505"/>
        </w:trPr>
        <w:tc>
          <w:tcPr>
            <w:tcW w:w="2708" w:type="dxa"/>
            <w:vMerge/>
            <w:tcBorders>
              <w:top w:val="nil"/>
            </w:tcBorders>
          </w:tcPr>
          <w:p w:rsidR="004677D7" w:rsidRDefault="004677D7" w:rsidP="00DF2788">
            <w:pPr>
              <w:rPr>
                <w:sz w:val="2"/>
                <w:szCs w:val="2"/>
              </w:rPr>
            </w:pPr>
          </w:p>
        </w:tc>
        <w:tc>
          <w:tcPr>
            <w:tcW w:w="1258" w:type="dxa"/>
            <w:vMerge/>
            <w:tcBorders>
              <w:top w:val="nil"/>
            </w:tcBorders>
          </w:tcPr>
          <w:p w:rsidR="004677D7" w:rsidRDefault="004677D7" w:rsidP="00DF2788">
            <w:pPr>
              <w:rPr>
                <w:sz w:val="2"/>
                <w:szCs w:val="2"/>
              </w:rPr>
            </w:pPr>
          </w:p>
        </w:tc>
        <w:tc>
          <w:tcPr>
            <w:tcW w:w="2458" w:type="dxa"/>
          </w:tcPr>
          <w:p w:rsidR="004677D7" w:rsidRDefault="004677D7" w:rsidP="00DF2788">
            <w:pPr>
              <w:pStyle w:val="TableParagraph"/>
              <w:spacing w:line="252" w:lineRule="exact"/>
              <w:ind w:left="68"/>
            </w:pPr>
            <w:r>
              <w:t xml:space="preserve">Nombredemodulesen </w:t>
            </w:r>
            <w:r>
              <w:rPr>
                <w:spacing w:val="-2"/>
              </w:rPr>
              <w:t>série</w:t>
            </w:r>
          </w:p>
        </w:tc>
        <w:tc>
          <w:tcPr>
            <w:tcW w:w="1210" w:type="dxa"/>
          </w:tcPr>
          <w:p w:rsidR="004677D7" w:rsidRDefault="004677D7" w:rsidP="00DF2788">
            <w:pPr>
              <w:pStyle w:val="TableParagraph"/>
              <w:rPr>
                <w:rFonts w:ascii="Times New Roman"/>
              </w:rPr>
            </w:pPr>
          </w:p>
        </w:tc>
        <w:tc>
          <w:tcPr>
            <w:tcW w:w="1582" w:type="dxa"/>
          </w:tcPr>
          <w:p w:rsidR="004677D7" w:rsidRDefault="004677D7" w:rsidP="00DF2788">
            <w:pPr>
              <w:pStyle w:val="TableParagraph"/>
              <w:rPr>
                <w:rFonts w:ascii="Times New Roman"/>
              </w:rPr>
            </w:pPr>
          </w:p>
        </w:tc>
      </w:tr>
      <w:tr w:rsidR="004677D7" w:rsidTr="00DF2788">
        <w:trPr>
          <w:trHeight w:val="278"/>
        </w:trPr>
        <w:tc>
          <w:tcPr>
            <w:tcW w:w="7634" w:type="dxa"/>
            <w:gridSpan w:val="4"/>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val="restart"/>
          </w:tcPr>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spacing w:before="137"/>
              <w:rPr>
                <w:b/>
              </w:rPr>
            </w:pPr>
          </w:p>
          <w:p w:rsidR="004677D7" w:rsidRDefault="004677D7" w:rsidP="00DF2788">
            <w:pPr>
              <w:pStyle w:val="TableParagraph"/>
              <w:ind w:left="803"/>
              <w:rPr>
                <w:b/>
              </w:rPr>
            </w:pPr>
            <w:r>
              <w:rPr>
                <w:b/>
                <w:spacing w:val="-2"/>
              </w:rPr>
              <w:t>BATTERIE</w:t>
            </w:r>
          </w:p>
        </w:tc>
        <w:tc>
          <w:tcPr>
            <w:tcW w:w="3716" w:type="dxa"/>
            <w:gridSpan w:val="2"/>
          </w:tcPr>
          <w:p w:rsidR="004677D7" w:rsidRDefault="004677D7" w:rsidP="00DF2788">
            <w:pPr>
              <w:pStyle w:val="TableParagraph"/>
              <w:spacing w:before="9" w:line="246" w:lineRule="exact"/>
              <w:ind w:left="69"/>
            </w:pPr>
            <w:r>
              <w:rPr>
                <w:spacing w:val="-2"/>
              </w:rPr>
              <w:t>Marque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rPr>
                <w:spacing w:val="-4"/>
              </w:rPr>
              <w:t>Type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Lieu</w:t>
            </w:r>
            <w:r>
              <w:rPr>
                <w:spacing w:val="-2"/>
              </w:rPr>
              <w:t>d’approvisionnement</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Autonomie</w:t>
            </w:r>
            <w:r>
              <w:rPr>
                <w:spacing w:val="-4"/>
              </w:rPr>
              <w:t>(jr)</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Profondeurdedécharge</w:t>
            </w:r>
            <w:r>
              <w:rPr>
                <w:spacing w:val="-2"/>
              </w:rPr>
              <w:t>batterie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Capacitédestockage</w:t>
            </w:r>
            <w:r>
              <w:rPr>
                <w:spacing w:val="-4"/>
              </w:rPr>
              <w:t>(Ah)</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8"/>
        </w:trPr>
        <w:tc>
          <w:tcPr>
            <w:tcW w:w="2708" w:type="dxa"/>
            <w:vMerge/>
            <w:tcBorders>
              <w:top w:val="nil"/>
            </w:tcBorders>
          </w:tcPr>
          <w:p w:rsidR="004677D7" w:rsidRDefault="004677D7" w:rsidP="00DF2788">
            <w:pPr>
              <w:rPr>
                <w:sz w:val="2"/>
                <w:szCs w:val="2"/>
              </w:rPr>
            </w:pPr>
          </w:p>
        </w:tc>
        <w:tc>
          <w:tcPr>
            <w:tcW w:w="1258" w:type="dxa"/>
            <w:vMerge w:val="restart"/>
          </w:tcPr>
          <w:p w:rsidR="004677D7" w:rsidRDefault="004677D7" w:rsidP="00DF2788">
            <w:pPr>
              <w:pStyle w:val="TableParagraph"/>
              <w:spacing w:before="44"/>
              <w:rPr>
                <w:b/>
              </w:rPr>
            </w:pPr>
          </w:p>
          <w:p w:rsidR="004677D7" w:rsidRDefault="004677D7" w:rsidP="00DF2788">
            <w:pPr>
              <w:pStyle w:val="TableParagraph"/>
              <w:spacing w:before="1"/>
              <w:ind w:left="69"/>
            </w:pPr>
            <w:r>
              <w:rPr>
                <w:spacing w:val="-2"/>
              </w:rPr>
              <w:t>Batteries</w:t>
            </w:r>
          </w:p>
        </w:tc>
        <w:tc>
          <w:tcPr>
            <w:tcW w:w="2458" w:type="dxa"/>
          </w:tcPr>
          <w:p w:rsidR="004677D7" w:rsidRDefault="004677D7" w:rsidP="00DF2788">
            <w:pPr>
              <w:pStyle w:val="TableParagraph"/>
              <w:spacing w:before="10" w:line="249" w:lineRule="exact"/>
              <w:ind w:left="68"/>
            </w:pPr>
            <w:r>
              <w:rPr>
                <w:spacing w:val="-2"/>
              </w:rPr>
              <w:t>Capacité</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1258" w:type="dxa"/>
            <w:vMerge/>
            <w:tcBorders>
              <w:top w:val="nil"/>
            </w:tcBorders>
          </w:tcPr>
          <w:p w:rsidR="004677D7" w:rsidRDefault="004677D7" w:rsidP="00DF2788">
            <w:pPr>
              <w:rPr>
                <w:sz w:val="2"/>
                <w:szCs w:val="2"/>
              </w:rPr>
            </w:pPr>
          </w:p>
        </w:tc>
        <w:tc>
          <w:tcPr>
            <w:tcW w:w="2458" w:type="dxa"/>
          </w:tcPr>
          <w:p w:rsidR="004677D7" w:rsidRDefault="004677D7" w:rsidP="00DF2788">
            <w:pPr>
              <w:pStyle w:val="TableParagraph"/>
              <w:spacing w:before="9" w:line="246" w:lineRule="exact"/>
              <w:ind w:left="68"/>
            </w:pPr>
            <w:r>
              <w:rPr>
                <w:spacing w:val="-2"/>
              </w:rPr>
              <w:t>Tension</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1258" w:type="dxa"/>
            <w:vMerge/>
            <w:tcBorders>
              <w:top w:val="nil"/>
            </w:tcBorders>
          </w:tcPr>
          <w:p w:rsidR="004677D7" w:rsidRDefault="004677D7" w:rsidP="00DF2788">
            <w:pPr>
              <w:rPr>
                <w:sz w:val="2"/>
                <w:szCs w:val="2"/>
              </w:rPr>
            </w:pPr>
          </w:p>
        </w:tc>
        <w:tc>
          <w:tcPr>
            <w:tcW w:w="2458" w:type="dxa"/>
          </w:tcPr>
          <w:p w:rsidR="004677D7" w:rsidRDefault="004677D7" w:rsidP="00DF2788">
            <w:pPr>
              <w:pStyle w:val="TableParagraph"/>
              <w:spacing w:before="9" w:line="246" w:lineRule="exact"/>
              <w:ind w:left="68"/>
            </w:pPr>
            <w:r>
              <w:t>Nombreen</w:t>
            </w:r>
            <w:r>
              <w:rPr>
                <w:spacing w:val="-4"/>
              </w:rPr>
              <w:t>série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bl>
    <w:p w:rsidR="004677D7" w:rsidRDefault="004677D7" w:rsidP="004677D7">
      <w:pPr>
        <w:pStyle w:val="TableParagraph"/>
        <w:rPr>
          <w:rFonts w:ascii="Times New Roman"/>
          <w:sz w:val="20"/>
        </w:rPr>
        <w:sectPr w:rsidR="004677D7" w:rsidSect="0057433B">
          <w:pgSz w:w="11910" w:h="16840"/>
          <w:pgMar w:top="1440" w:right="141" w:bottom="1529" w:left="566" w:header="0" w:footer="540" w:gutter="0"/>
          <w:cols w:space="720"/>
        </w:sectPr>
      </w:pPr>
    </w:p>
    <w:tbl>
      <w:tblPr>
        <w:tblStyle w:val="TableNormal"/>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08"/>
        <w:gridCol w:w="1258"/>
        <w:gridCol w:w="2458"/>
        <w:gridCol w:w="1210"/>
        <w:gridCol w:w="1582"/>
      </w:tblGrid>
      <w:tr w:rsidR="004677D7" w:rsidTr="00DF2788">
        <w:trPr>
          <w:trHeight w:val="275"/>
        </w:trPr>
        <w:tc>
          <w:tcPr>
            <w:tcW w:w="2708" w:type="dxa"/>
            <w:vMerge w:val="restart"/>
          </w:tcPr>
          <w:p w:rsidR="004677D7" w:rsidRDefault="004677D7" w:rsidP="00DF2788">
            <w:pPr>
              <w:pStyle w:val="TableParagraph"/>
              <w:rPr>
                <w:rFonts w:ascii="Times New Roman"/>
              </w:rPr>
            </w:pPr>
          </w:p>
        </w:tc>
        <w:tc>
          <w:tcPr>
            <w:tcW w:w="1258" w:type="dxa"/>
          </w:tcPr>
          <w:p w:rsidR="004677D7" w:rsidRDefault="004677D7" w:rsidP="00DF2788">
            <w:pPr>
              <w:pStyle w:val="TableParagraph"/>
              <w:rPr>
                <w:rFonts w:ascii="Times New Roman"/>
                <w:sz w:val="20"/>
              </w:rPr>
            </w:pPr>
          </w:p>
        </w:tc>
        <w:tc>
          <w:tcPr>
            <w:tcW w:w="2458" w:type="dxa"/>
          </w:tcPr>
          <w:p w:rsidR="004677D7" w:rsidRDefault="004677D7" w:rsidP="00DF2788">
            <w:pPr>
              <w:pStyle w:val="TableParagraph"/>
              <w:spacing w:before="10" w:line="246" w:lineRule="exact"/>
              <w:ind w:left="68"/>
            </w:pPr>
            <w:r>
              <w:t>Nombrede</w:t>
            </w:r>
            <w:r>
              <w:rPr>
                <w:spacing w:val="-2"/>
              </w:rPr>
              <w:t xml:space="preserve"> branches</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1258" w:type="dxa"/>
            <w:vMerge w:val="restart"/>
          </w:tcPr>
          <w:p w:rsidR="004677D7" w:rsidRDefault="004677D7" w:rsidP="00DF2788">
            <w:pPr>
              <w:pStyle w:val="TableParagraph"/>
              <w:spacing w:before="19" w:line="259" w:lineRule="auto"/>
              <w:ind w:left="69" w:right="59"/>
            </w:pPr>
            <w:r>
              <w:t xml:space="preserve">Nbre de </w:t>
            </w:r>
            <w:r>
              <w:rPr>
                <w:spacing w:val="-2"/>
              </w:rPr>
              <w:t xml:space="preserve">cycles </w:t>
            </w:r>
            <w:r>
              <w:t>minimum à 30±5°cet</w:t>
            </w:r>
            <w:r>
              <w:rPr>
                <w:spacing w:val="-10"/>
              </w:rPr>
              <w:t>à</w:t>
            </w:r>
          </w:p>
        </w:tc>
        <w:tc>
          <w:tcPr>
            <w:tcW w:w="2458" w:type="dxa"/>
          </w:tcPr>
          <w:p w:rsidR="004677D7" w:rsidRDefault="004677D7" w:rsidP="00DF2788">
            <w:pPr>
              <w:pStyle w:val="TableParagraph"/>
              <w:ind w:left="68"/>
            </w:pPr>
            <w:r>
              <w:t>80%de</w:t>
            </w:r>
            <w:r>
              <w:rPr>
                <w:spacing w:val="-2"/>
              </w:rPr>
              <w:t xml:space="preserve"> décharge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1258" w:type="dxa"/>
            <w:vMerge/>
            <w:tcBorders>
              <w:top w:val="nil"/>
            </w:tcBorders>
          </w:tcPr>
          <w:p w:rsidR="004677D7" w:rsidRDefault="004677D7" w:rsidP="00DF2788">
            <w:pPr>
              <w:rPr>
                <w:sz w:val="2"/>
                <w:szCs w:val="2"/>
              </w:rPr>
            </w:pPr>
          </w:p>
        </w:tc>
        <w:tc>
          <w:tcPr>
            <w:tcW w:w="2458" w:type="dxa"/>
          </w:tcPr>
          <w:p w:rsidR="004677D7" w:rsidRDefault="004677D7" w:rsidP="00DF2788">
            <w:pPr>
              <w:pStyle w:val="TableParagraph"/>
              <w:ind w:left="68"/>
            </w:pPr>
            <w:r>
              <w:t>50%de</w:t>
            </w:r>
            <w:r>
              <w:rPr>
                <w:spacing w:val="-2"/>
              </w:rPr>
              <w:t xml:space="preserve"> décharge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1258" w:type="dxa"/>
            <w:vMerge/>
            <w:tcBorders>
              <w:top w:val="nil"/>
            </w:tcBorders>
          </w:tcPr>
          <w:p w:rsidR="004677D7" w:rsidRDefault="004677D7" w:rsidP="00DF2788">
            <w:pPr>
              <w:rPr>
                <w:sz w:val="2"/>
                <w:szCs w:val="2"/>
              </w:rPr>
            </w:pPr>
          </w:p>
        </w:tc>
        <w:tc>
          <w:tcPr>
            <w:tcW w:w="2458" w:type="dxa"/>
          </w:tcPr>
          <w:p w:rsidR="004677D7" w:rsidRDefault="004677D7" w:rsidP="00DF2788">
            <w:pPr>
              <w:pStyle w:val="TableParagraph"/>
              <w:ind w:left="68"/>
            </w:pPr>
            <w:r>
              <w:t>30%de</w:t>
            </w:r>
            <w:r>
              <w:rPr>
                <w:spacing w:val="-2"/>
              </w:rPr>
              <w:t xml:space="preserve"> décharge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8"/>
        </w:trPr>
        <w:tc>
          <w:tcPr>
            <w:tcW w:w="2708" w:type="dxa"/>
            <w:vMerge/>
            <w:tcBorders>
              <w:top w:val="nil"/>
            </w:tcBorders>
          </w:tcPr>
          <w:p w:rsidR="004677D7" w:rsidRDefault="004677D7" w:rsidP="00DF2788">
            <w:pPr>
              <w:rPr>
                <w:sz w:val="2"/>
                <w:szCs w:val="2"/>
              </w:rPr>
            </w:pPr>
          </w:p>
        </w:tc>
        <w:tc>
          <w:tcPr>
            <w:tcW w:w="1258" w:type="dxa"/>
            <w:vMerge/>
            <w:tcBorders>
              <w:top w:val="nil"/>
            </w:tcBorders>
          </w:tcPr>
          <w:p w:rsidR="004677D7" w:rsidRDefault="004677D7" w:rsidP="00DF2788">
            <w:pPr>
              <w:rPr>
                <w:sz w:val="2"/>
                <w:szCs w:val="2"/>
              </w:rPr>
            </w:pPr>
          </w:p>
        </w:tc>
        <w:tc>
          <w:tcPr>
            <w:tcW w:w="2458" w:type="dxa"/>
          </w:tcPr>
          <w:p w:rsidR="004677D7" w:rsidRDefault="004677D7" w:rsidP="00DF2788">
            <w:pPr>
              <w:pStyle w:val="TableParagraph"/>
              <w:ind w:left="68"/>
            </w:pPr>
            <w:r>
              <w:t>20%de</w:t>
            </w:r>
            <w:r>
              <w:rPr>
                <w:spacing w:val="-2"/>
              </w:rPr>
              <w:t xml:space="preserve"> décharge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7634" w:type="dxa"/>
            <w:gridSpan w:val="4"/>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val="restart"/>
          </w:tcPr>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spacing w:before="153"/>
              <w:rPr>
                <w:b/>
              </w:rPr>
            </w:pPr>
          </w:p>
          <w:p w:rsidR="004677D7" w:rsidRDefault="004677D7" w:rsidP="00DF2788">
            <w:pPr>
              <w:pStyle w:val="TableParagraph"/>
              <w:spacing w:before="1"/>
              <w:ind w:left="741"/>
              <w:rPr>
                <w:b/>
              </w:rPr>
            </w:pPr>
            <w:r>
              <w:rPr>
                <w:b/>
                <w:spacing w:val="-2"/>
              </w:rPr>
              <w:t>LUMINAIRE</w:t>
            </w:r>
          </w:p>
        </w:tc>
        <w:tc>
          <w:tcPr>
            <w:tcW w:w="3716" w:type="dxa"/>
            <w:gridSpan w:val="2"/>
          </w:tcPr>
          <w:p w:rsidR="004677D7" w:rsidRDefault="004677D7" w:rsidP="00DF2788">
            <w:pPr>
              <w:pStyle w:val="TableParagraph"/>
              <w:spacing w:before="9" w:line="246" w:lineRule="exact"/>
              <w:ind w:left="69"/>
            </w:pPr>
            <w:r>
              <w:rPr>
                <w:spacing w:val="-2"/>
              </w:rPr>
              <w:t>Marque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rPr>
                <w:spacing w:val="-4"/>
              </w:rPr>
              <w:t>Type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Lieu</w:t>
            </w:r>
            <w:r>
              <w:rPr>
                <w:spacing w:val="-2"/>
              </w:rPr>
              <w:t>d’approvisionnement</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Duréede</w:t>
            </w:r>
            <w:r>
              <w:rPr>
                <w:spacing w:val="-5"/>
              </w:rPr>
              <w:t>vie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8"/>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2"/>
              <w:ind w:left="69"/>
            </w:pPr>
            <w:r>
              <w:rPr>
                <w:spacing w:val="-2"/>
              </w:rPr>
              <w:t>Puissance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6"/>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ind w:left="69"/>
            </w:pPr>
            <w:r>
              <w:t>Efficacité</w:t>
            </w:r>
            <w:r>
              <w:rPr>
                <w:spacing w:val="-2"/>
              </w:rPr>
              <w:t>lumineuse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544"/>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line="250" w:lineRule="exact"/>
              <w:ind w:left="69"/>
            </w:pPr>
            <w:r>
              <w:t>Duréed'autonomieavec</w:t>
            </w:r>
            <w:r>
              <w:rPr>
                <w:spacing w:val="-5"/>
              </w:rPr>
              <w:t>une</w:t>
            </w:r>
          </w:p>
          <w:p w:rsidR="004677D7" w:rsidRDefault="004677D7" w:rsidP="00DF2788">
            <w:pPr>
              <w:pStyle w:val="TableParagraph"/>
              <w:spacing w:before="20"/>
              <w:ind w:left="69"/>
            </w:pPr>
            <w:r>
              <w:t>batteriechargéeau</w:t>
            </w:r>
            <w:r>
              <w:rPr>
                <w:spacing w:val="-2"/>
              </w:rPr>
              <w:t>maximum</w:t>
            </w:r>
          </w:p>
        </w:tc>
        <w:tc>
          <w:tcPr>
            <w:tcW w:w="1210" w:type="dxa"/>
          </w:tcPr>
          <w:p w:rsidR="004677D7" w:rsidRDefault="004677D7" w:rsidP="00DF2788">
            <w:pPr>
              <w:pStyle w:val="TableParagraph"/>
              <w:rPr>
                <w:rFonts w:ascii="Times New Roman"/>
              </w:rPr>
            </w:pPr>
          </w:p>
        </w:tc>
        <w:tc>
          <w:tcPr>
            <w:tcW w:w="1582" w:type="dxa"/>
          </w:tcPr>
          <w:p w:rsidR="004677D7" w:rsidRDefault="004677D7" w:rsidP="00DF2788">
            <w:pPr>
              <w:pStyle w:val="TableParagraph"/>
              <w:rPr>
                <w:rFonts w:ascii="Times New Roman"/>
              </w:rPr>
            </w:pPr>
          </w:p>
        </w:tc>
      </w:tr>
      <w:tr w:rsidR="004677D7" w:rsidTr="00DF2788">
        <w:trPr>
          <w:trHeight w:val="277"/>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2"/>
              <w:ind w:left="69"/>
            </w:pPr>
            <w:r>
              <w:t>Températuredelacouleur</w:t>
            </w:r>
            <w:r>
              <w:rPr>
                <w:spacing w:val="-5"/>
              </w:rPr>
              <w:t>(K)</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ind w:left="69"/>
            </w:pPr>
            <w:r>
              <w:t>Vasque</w:t>
            </w:r>
            <w:r>
              <w:rPr>
                <w:spacing w:val="-2"/>
              </w:rPr>
              <w:t>(forme/orientation)</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ind w:left="69"/>
            </w:pPr>
            <w:r>
              <w:t>Dispositifdecommande</w:t>
            </w:r>
            <w:r>
              <w:rPr>
                <w:spacing w:val="-2"/>
              </w:rPr>
              <w:t>(préciser)</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7634" w:type="dxa"/>
            <w:gridSpan w:val="4"/>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val="restart"/>
          </w:tcPr>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spacing w:before="19"/>
              <w:rPr>
                <w:b/>
              </w:rPr>
            </w:pPr>
          </w:p>
          <w:p w:rsidR="004677D7" w:rsidRDefault="004677D7" w:rsidP="00DF2788">
            <w:pPr>
              <w:pStyle w:val="TableParagraph"/>
              <w:ind w:left="587"/>
              <w:rPr>
                <w:b/>
              </w:rPr>
            </w:pPr>
            <w:r>
              <w:rPr>
                <w:b/>
                <w:spacing w:val="-2"/>
              </w:rPr>
              <w:t>REGULATEUR</w:t>
            </w:r>
          </w:p>
        </w:tc>
        <w:tc>
          <w:tcPr>
            <w:tcW w:w="3716" w:type="dxa"/>
            <w:gridSpan w:val="2"/>
          </w:tcPr>
          <w:p w:rsidR="004677D7" w:rsidRDefault="004677D7" w:rsidP="00DF2788">
            <w:pPr>
              <w:pStyle w:val="TableParagraph"/>
              <w:spacing w:before="9" w:line="246" w:lineRule="exact"/>
              <w:ind w:left="69"/>
            </w:pPr>
            <w:r>
              <w:rPr>
                <w:spacing w:val="-2"/>
              </w:rPr>
              <w:t>Marque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rPr>
                <w:spacing w:val="-4"/>
              </w:rPr>
              <w:t>Type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Lieu</w:t>
            </w:r>
            <w:r>
              <w:rPr>
                <w:spacing w:val="-2"/>
              </w:rPr>
              <w:t>d’approvisionnement</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7"/>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9" w:lineRule="exact"/>
              <w:ind w:left="69"/>
            </w:pPr>
            <w:r>
              <w:t>Duréede</w:t>
            </w:r>
            <w:r>
              <w:rPr>
                <w:spacing w:val="-5"/>
              </w:rPr>
              <w:t>vie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Détectionautomatiquejour/nuit</w:t>
            </w:r>
            <w:r>
              <w:rPr>
                <w:spacing w:val="-10"/>
              </w:rPr>
              <w:t>?</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Programmationhoraire</w:t>
            </w:r>
            <w:r>
              <w:rPr>
                <w:spacing w:val="-10"/>
              </w:rPr>
              <w:t>?</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Détectiondeprésence</w:t>
            </w:r>
            <w:r>
              <w:rPr>
                <w:spacing w:val="-12"/>
              </w:rPr>
              <w:t>?</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Courantd'entrée</w:t>
            </w:r>
            <w:r>
              <w:rPr>
                <w:spacing w:val="-5"/>
              </w:rPr>
              <w:t>(A)</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Courantdesortie</w:t>
            </w:r>
            <w:r>
              <w:rPr>
                <w:spacing w:val="-5"/>
              </w:rPr>
              <w:t>(A)</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7"/>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9" w:lineRule="exact"/>
              <w:ind w:left="69"/>
            </w:pPr>
            <w:r>
              <w:t>Courantcaractéristique</w:t>
            </w:r>
            <w:r>
              <w:rPr>
                <w:spacing w:val="-5"/>
              </w:rPr>
              <w:t>(A)</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7634" w:type="dxa"/>
            <w:gridSpan w:val="4"/>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val="restart"/>
          </w:tcPr>
          <w:p w:rsidR="004677D7" w:rsidRDefault="004677D7" w:rsidP="00DF2788">
            <w:pPr>
              <w:pStyle w:val="TableParagraph"/>
              <w:rPr>
                <w:b/>
              </w:rPr>
            </w:pPr>
          </w:p>
          <w:p w:rsidR="004677D7" w:rsidRDefault="004677D7" w:rsidP="00DF2788">
            <w:pPr>
              <w:pStyle w:val="TableParagraph"/>
              <w:spacing w:before="69"/>
              <w:rPr>
                <w:b/>
              </w:rPr>
            </w:pPr>
          </w:p>
          <w:p w:rsidR="004677D7" w:rsidRDefault="004677D7" w:rsidP="00DF2788">
            <w:pPr>
              <w:pStyle w:val="TableParagraph"/>
              <w:spacing w:before="1" w:line="256" w:lineRule="auto"/>
              <w:ind w:left="482" w:hanging="87"/>
              <w:rPr>
                <w:b/>
              </w:rPr>
            </w:pPr>
            <w:r>
              <w:rPr>
                <w:b/>
              </w:rPr>
              <w:t>Candélabre(mât+ crosse + platine)</w:t>
            </w:r>
          </w:p>
        </w:tc>
        <w:tc>
          <w:tcPr>
            <w:tcW w:w="3716" w:type="dxa"/>
            <w:gridSpan w:val="2"/>
          </w:tcPr>
          <w:p w:rsidR="004677D7" w:rsidRDefault="004677D7" w:rsidP="00DF2788">
            <w:pPr>
              <w:pStyle w:val="TableParagraph"/>
              <w:spacing w:before="9" w:line="246" w:lineRule="exact"/>
              <w:ind w:left="69"/>
            </w:pPr>
            <w:r>
              <w:rPr>
                <w:spacing w:val="-2"/>
              </w:rPr>
              <w:t>Marque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rPr>
                <w:spacing w:val="-4"/>
              </w:rPr>
              <w:t>Type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Lieu</w:t>
            </w:r>
            <w:r>
              <w:rPr>
                <w:spacing w:val="-2"/>
              </w:rPr>
              <w:t>d’approvisionnement</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rPr>
                <w:spacing w:val="-2"/>
              </w:rPr>
              <w:t>Garantie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7"/>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2"/>
              <w:ind w:left="69"/>
            </w:pPr>
            <w:r>
              <w:rPr>
                <w:spacing w:val="-2"/>
              </w:rPr>
              <w:t>Matériau</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6"/>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ind w:left="69"/>
            </w:pPr>
            <w:r>
              <w:t>Dimensionmassifd’ancrage</w:t>
            </w:r>
            <w:r>
              <w:rPr>
                <w:spacing w:val="-2"/>
              </w:rPr>
              <w:t>(L*l*h)</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7634" w:type="dxa"/>
            <w:gridSpan w:val="4"/>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tcPr>
          <w:p w:rsidR="004677D7" w:rsidRDefault="004677D7" w:rsidP="00DF2788">
            <w:pPr>
              <w:pStyle w:val="TableParagraph"/>
              <w:spacing w:line="250" w:lineRule="exact"/>
              <w:ind w:left="6"/>
              <w:jc w:val="center"/>
              <w:rPr>
                <w:b/>
              </w:rPr>
            </w:pPr>
            <w:r>
              <w:rPr>
                <w:b/>
                <w:spacing w:val="-2"/>
              </w:rPr>
              <w:t>AUTRE</w:t>
            </w:r>
          </w:p>
        </w:tc>
        <w:tc>
          <w:tcPr>
            <w:tcW w:w="3716" w:type="dxa"/>
            <w:gridSpan w:val="2"/>
          </w:tcPr>
          <w:p w:rsidR="004677D7" w:rsidRDefault="004677D7" w:rsidP="00DF2788">
            <w:pPr>
              <w:pStyle w:val="TableParagraph"/>
              <w:spacing w:before="9" w:line="246" w:lineRule="exact"/>
              <w:ind w:left="69"/>
            </w:pPr>
            <w:r>
              <w:t>DispositifAntivol</w:t>
            </w:r>
            <w:r>
              <w:rPr>
                <w:spacing w:val="-10"/>
              </w:rPr>
              <w:t>?</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bl>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spacing w:before="208"/>
        <w:rPr>
          <w:rFonts w:ascii="Arial"/>
          <w:b/>
        </w:rPr>
      </w:pPr>
    </w:p>
    <w:p w:rsidR="004677D7" w:rsidRDefault="004677D7" w:rsidP="004677D7">
      <w:pPr>
        <w:ind w:right="1277"/>
        <w:jc w:val="right"/>
        <w:rPr>
          <w:rFonts w:ascii="Arial"/>
          <w:b/>
          <w:sz w:val="24"/>
        </w:rPr>
      </w:pPr>
      <w:r>
        <w:rPr>
          <w:rFonts w:ascii="Arial"/>
          <w:b/>
          <w:sz w:val="24"/>
          <w:u w:val="single"/>
        </w:rPr>
        <w:t>LUET</w:t>
      </w:r>
      <w:r>
        <w:rPr>
          <w:rFonts w:ascii="Arial"/>
          <w:b/>
          <w:spacing w:val="-2"/>
          <w:sz w:val="24"/>
          <w:u w:val="single"/>
        </w:rPr>
        <w:t>ACCEPTE</w:t>
      </w:r>
    </w:p>
    <w:p w:rsidR="004677D7" w:rsidRDefault="004677D7" w:rsidP="004677D7">
      <w:pPr>
        <w:jc w:val="right"/>
        <w:rPr>
          <w:rFonts w:ascii="Arial"/>
          <w:b/>
          <w:sz w:val="24"/>
        </w:rPr>
        <w:sectPr w:rsidR="004677D7" w:rsidSect="0057433B">
          <w:type w:val="continuous"/>
          <w:pgSz w:w="11910" w:h="16840"/>
          <w:pgMar w:top="1380" w:right="141" w:bottom="740" w:left="566" w:header="0" w:footer="540" w:gutter="0"/>
          <w:cols w:space="720"/>
        </w:sect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spacing w:before="27"/>
        <w:rPr>
          <w:rFonts w:ascii="Arial"/>
          <w:b/>
          <w:sz w:val="20"/>
        </w:rPr>
      </w:pPr>
    </w:p>
    <w:p w:rsidR="004677D7" w:rsidRDefault="00A14D3A" w:rsidP="004677D7">
      <w:pPr>
        <w:pStyle w:val="Corpsdetexte"/>
        <w:spacing w:line="88" w:lineRule="exact"/>
        <w:ind w:left="824"/>
        <w:rPr>
          <w:rFonts w:ascii="Arial"/>
          <w:position w:val="-1"/>
          <w:sz w:val="8"/>
        </w:rPr>
      </w:pPr>
      <w:r w:rsidRPr="00A14D3A">
        <w:rPr>
          <w:noProof/>
        </w:rPr>
      </w:r>
      <w:r w:rsidRPr="00A14D3A">
        <w:rPr>
          <w:noProof/>
        </w:rPr>
        <w:pict>
          <v:group id="Group 81" o:spid="_x0000_s2091"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">
            <v:shape id="Graphic 82" o:spid="_x0000_s2092"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" adj="0,,0" path="m5797042,47244l,47244r,9144l5797042,56388r,-9144xem5797042,l,,,38100r5797042,l5797042,xe" fillcolor="black" stroked="f">
              <v:stroke joinstyle="round"/>
              <v:formulas/>
              <v:path arrowok="t" o:connecttype="custom" o:connectlocs="57970,472;0,472;0,564;57970,564;57970,472;57970,0;0,0;0,381;57970,381;57970,0" o:connectangles="0,0,0,0,0,0,0,0,0,0"/>
            </v:shape>
            <w10:wrap type="none"/>
            <w10:anchorlock/>
          </v:group>
        </w:pict>
      </w:r>
    </w:p>
    <w:p w:rsidR="004677D7" w:rsidRDefault="004677D7" w:rsidP="004677D7">
      <w:pPr>
        <w:pStyle w:val="Titre1"/>
        <w:ind w:left="2172" w:hanging="1136"/>
      </w:pPr>
      <w:bookmarkStart w:id="242" w:name="_bookmark75"/>
      <w:bookmarkEnd w:id="242"/>
      <w:r>
        <w:t>PIECEN°6:CADREDUBORDEREAU DES PRIX UNITAIRES (BPU)</w:t>
      </w:r>
    </w:p>
    <w:p w:rsidR="004677D7" w:rsidRDefault="00A14D3A" w:rsidP="004677D7">
      <w:pPr>
        <w:pStyle w:val="Corpsdetexte"/>
        <w:spacing w:before="2"/>
        <w:rPr>
          <w:rFonts w:ascii="Arial"/>
          <w:b/>
          <w:sz w:val="5"/>
        </w:rPr>
      </w:pPr>
      <w:r w:rsidRPr="00A14D3A">
        <w:rPr>
          <w:noProof/>
        </w:rPr>
        <w:pict>
          <v:shape id="Graphic 83" o:spid="_x0000_s2090" style="position:absolute;margin-left:69.5pt;margin-top:4.2pt;width:456.5pt;height:4.45pt;z-index:-251675648;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" adj="0,,0" path="m5797042,18288l,18288,,56388r5797042,l5797042,18288xem5797042,l,,,9144r5797042,l5797042,xe" fillcolor="black" stroked="f">
            <v:stroke joinstyle="round"/>
            <v:formulas/>
            <v:path arrowok="t" o:connecttype="custom" o:connectlocs="5797042,18288;0,18288;0,56388;5797042,56388;5797042,18288;5797042,0;0,0;0,9144;5797042,9144;5797042,0" o:connectangles="0,0,0,0,0,0,0,0,0,0"/>
            <w10:wrap type="topAndBottom" anchorx="page"/>
          </v:shape>
        </w:pict>
      </w:r>
    </w:p>
    <w:p w:rsidR="004677D7" w:rsidRDefault="004677D7" w:rsidP="004677D7">
      <w:pPr>
        <w:pStyle w:val="Corpsdetexte"/>
        <w:rPr>
          <w:rFonts w:ascii="Arial"/>
          <w:b/>
          <w:sz w:val="5"/>
        </w:rPr>
      </w:pPr>
    </w:p>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Default="00D0162C" w:rsidP="00D0162C">
      <w:pPr>
        <w:rPr>
          <w:rFonts w:ascii="Arial"/>
          <w:b/>
          <w:sz w:val="5"/>
          <w:szCs w:val="24"/>
        </w:rPr>
      </w:pPr>
    </w:p>
    <w:p w:rsidR="00D0162C" w:rsidRPr="00D0162C" w:rsidRDefault="00D0162C" w:rsidP="00D0162C"/>
    <w:p w:rsidR="00D0162C" w:rsidRDefault="00D0162C" w:rsidP="00D0162C">
      <w:pPr>
        <w:rPr>
          <w:rFonts w:ascii="Arial"/>
          <w:b/>
          <w:sz w:val="5"/>
          <w:szCs w:val="24"/>
        </w:rPr>
      </w:pPr>
    </w:p>
    <w:p w:rsidR="00D0162C" w:rsidRDefault="00D0162C" w:rsidP="00D0162C">
      <w:pPr>
        <w:tabs>
          <w:tab w:val="left" w:pos="7598"/>
        </w:tabs>
        <w:rPr>
          <w:rFonts w:ascii="Arial"/>
          <w:b/>
          <w:sz w:val="5"/>
          <w:szCs w:val="24"/>
        </w:rPr>
      </w:pPr>
      <w:r>
        <w:rPr>
          <w:rFonts w:ascii="Arial"/>
          <w:b/>
          <w:sz w:val="5"/>
          <w:szCs w:val="24"/>
        </w:rPr>
        <w:tab/>
      </w:r>
    </w:p>
    <w:p w:rsidR="00D0162C" w:rsidRDefault="00D0162C" w:rsidP="00D0162C">
      <w:pPr>
        <w:tabs>
          <w:tab w:val="left" w:pos="7598"/>
        </w:tabs>
        <w:rPr>
          <w:rFonts w:ascii="Arial"/>
          <w:b/>
          <w:sz w:val="5"/>
          <w:szCs w:val="24"/>
        </w:rPr>
      </w:pPr>
    </w:p>
    <w:p w:rsidR="00D0162C" w:rsidRPr="00D0162C" w:rsidRDefault="00D0162C" w:rsidP="00D0162C"/>
    <w:p w:rsidR="00D0162C" w:rsidRPr="00D0162C" w:rsidRDefault="00D0162C" w:rsidP="00D0162C">
      <w:pPr>
        <w:tabs>
          <w:tab w:val="left" w:pos="3150"/>
        </w:tabs>
      </w:pPr>
    </w:p>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Pr>
        <w:sectPr w:rsidR="00D0162C" w:rsidRPr="00D0162C" w:rsidSect="0057433B">
          <w:pgSz w:w="11910" w:h="16840"/>
          <w:pgMar w:top="1920" w:right="141" w:bottom="740" w:left="566" w:header="0" w:footer="540" w:gutter="0"/>
          <w:cols w:space="720"/>
        </w:sectPr>
      </w:pPr>
    </w:p>
    <w:tbl>
      <w:tblPr>
        <w:tblStyle w:val="Grilledutableau"/>
        <w:tblpPr w:leftFromText="141" w:rightFromText="141" w:vertAnchor="text" w:horzAnchor="margin" w:tblpY="277"/>
        <w:tblW w:w="0" w:type="auto"/>
        <w:tblLayout w:type="fixed"/>
        <w:tblLook w:val="04A0"/>
      </w:tblPr>
      <w:tblGrid>
        <w:gridCol w:w="817"/>
        <w:gridCol w:w="5670"/>
        <w:gridCol w:w="2268"/>
        <w:gridCol w:w="2268"/>
      </w:tblGrid>
      <w:tr w:rsidR="00A659AA" w:rsidTr="00D74BD1">
        <w:tc>
          <w:tcPr>
            <w:tcW w:w="817" w:type="dxa"/>
          </w:tcPr>
          <w:p w:rsidR="000F51DF" w:rsidRDefault="000F51DF" w:rsidP="000F51DF">
            <w:r>
              <w:lastRenderedPageBreak/>
              <w:t>N° Lot</w:t>
            </w:r>
          </w:p>
        </w:tc>
        <w:tc>
          <w:tcPr>
            <w:tcW w:w="5670" w:type="dxa"/>
          </w:tcPr>
          <w:p w:rsidR="000F51DF" w:rsidRDefault="000F51DF" w:rsidP="000F51DF">
            <w:pPr>
              <w:pStyle w:val="Corpsdetexte"/>
              <w:spacing w:before="114"/>
              <w:ind w:right="1270"/>
              <w:jc w:val="center"/>
              <w:rPr>
                <w:rFonts w:ascii="Arial Narrow" w:hAnsi="Arial Narrow"/>
                <w:spacing w:val="-5"/>
              </w:rPr>
            </w:pPr>
            <w:r>
              <w:rPr>
                <w:rFonts w:ascii="Arial Narrow" w:hAnsi="Arial Narrow"/>
                <w:spacing w:val="-5"/>
              </w:rPr>
              <w:t>DESIGNATION</w:t>
            </w:r>
          </w:p>
        </w:tc>
        <w:tc>
          <w:tcPr>
            <w:tcW w:w="2268" w:type="dxa"/>
          </w:tcPr>
          <w:p w:rsidR="000F51DF" w:rsidRDefault="000F51DF" w:rsidP="00A659AA">
            <w:r>
              <w:t>PRIX UNITAIRE EN CHIFFRE</w:t>
            </w:r>
          </w:p>
        </w:tc>
        <w:tc>
          <w:tcPr>
            <w:tcW w:w="2268" w:type="dxa"/>
          </w:tcPr>
          <w:p w:rsidR="000F51DF" w:rsidRDefault="000F51DF" w:rsidP="00A659AA">
            <w:r>
              <w:t>PRIX UNITAIRE EN LETTRE</w:t>
            </w:r>
          </w:p>
        </w:tc>
      </w:tr>
      <w:tr w:rsidR="000F51DF" w:rsidTr="00D74BD1">
        <w:tc>
          <w:tcPr>
            <w:tcW w:w="817" w:type="dxa"/>
          </w:tcPr>
          <w:p w:rsidR="000F51DF" w:rsidRDefault="00A659AA" w:rsidP="00A659AA">
            <w:r>
              <w:t>100</w:t>
            </w:r>
          </w:p>
        </w:tc>
        <w:tc>
          <w:tcPr>
            <w:tcW w:w="10206" w:type="dxa"/>
            <w:gridSpan w:val="3"/>
          </w:tcPr>
          <w:p w:rsidR="000F51DF" w:rsidRDefault="000F51DF" w:rsidP="00A659AA">
            <w:r>
              <w:t>TRAVAUX  PREPARATOIRES</w:t>
            </w:r>
          </w:p>
        </w:tc>
      </w:tr>
      <w:tr w:rsidR="00A659AA" w:rsidTr="00D74BD1">
        <w:tc>
          <w:tcPr>
            <w:tcW w:w="817" w:type="dxa"/>
          </w:tcPr>
          <w:p w:rsidR="000F51DF" w:rsidRDefault="000F51DF" w:rsidP="00A659AA">
            <w:r>
              <w:t>1</w:t>
            </w:r>
            <w:r w:rsidR="00A659AA">
              <w:t>01</w:t>
            </w:r>
          </w:p>
        </w:tc>
        <w:tc>
          <w:tcPr>
            <w:tcW w:w="5670" w:type="dxa"/>
          </w:tcPr>
          <w:p w:rsidR="000F51DF" w:rsidRDefault="00A659AA" w:rsidP="00A659AA">
            <w:pPr>
              <w:tabs>
                <w:tab w:val="left" w:pos="1037"/>
              </w:tabs>
            </w:pPr>
            <w:r>
              <w:t>Amené replis du matériel</w:t>
            </w:r>
          </w:p>
          <w:p w:rsidR="00A659AA" w:rsidRDefault="00A659AA" w:rsidP="00A659AA">
            <w:pPr>
              <w:tabs>
                <w:tab w:val="left" w:pos="1037"/>
              </w:tabs>
            </w:pPr>
            <w:r>
              <w:t>Le forfait à __________________Francs CFA</w:t>
            </w:r>
          </w:p>
          <w:p w:rsidR="00A659AA" w:rsidRDefault="00A659AA" w:rsidP="00A659AA">
            <w:pPr>
              <w:tabs>
                <w:tab w:val="left" w:pos="1037"/>
              </w:tabs>
            </w:pPr>
          </w:p>
        </w:tc>
        <w:tc>
          <w:tcPr>
            <w:tcW w:w="2268" w:type="dxa"/>
          </w:tcPr>
          <w:p w:rsidR="000F51DF" w:rsidRDefault="000F51DF" w:rsidP="000F51DF">
            <w:pPr>
              <w:pStyle w:val="Corpsdetexte"/>
              <w:spacing w:before="114"/>
              <w:ind w:right="1270"/>
              <w:jc w:val="center"/>
              <w:rPr>
                <w:rFonts w:ascii="Arial Narrow" w:hAnsi="Arial Narrow"/>
                <w:spacing w:val="-5"/>
              </w:rPr>
            </w:pPr>
          </w:p>
        </w:tc>
        <w:tc>
          <w:tcPr>
            <w:tcW w:w="2268" w:type="dxa"/>
          </w:tcPr>
          <w:p w:rsidR="000F51DF" w:rsidRDefault="000F51DF" w:rsidP="000F51DF">
            <w:pPr>
              <w:pStyle w:val="Corpsdetexte"/>
              <w:spacing w:before="114"/>
              <w:ind w:right="1270"/>
              <w:jc w:val="center"/>
              <w:rPr>
                <w:rFonts w:ascii="Arial Narrow" w:hAnsi="Arial Narrow"/>
                <w:spacing w:val="-5"/>
              </w:rPr>
            </w:pPr>
          </w:p>
        </w:tc>
      </w:tr>
      <w:tr w:rsidR="00A659AA" w:rsidTr="00D74BD1">
        <w:tc>
          <w:tcPr>
            <w:tcW w:w="817" w:type="dxa"/>
          </w:tcPr>
          <w:p w:rsidR="000F51DF" w:rsidRDefault="00A659AA" w:rsidP="00A659AA">
            <w:r>
              <w:t>102</w:t>
            </w:r>
          </w:p>
        </w:tc>
        <w:tc>
          <w:tcPr>
            <w:tcW w:w="5670" w:type="dxa"/>
          </w:tcPr>
          <w:p w:rsidR="000F51DF" w:rsidRDefault="00A659AA" w:rsidP="00A659AA">
            <w:r>
              <w:t>Installation de chantier</w:t>
            </w:r>
          </w:p>
          <w:p w:rsidR="00A659AA" w:rsidRDefault="00A659AA" w:rsidP="00A659AA">
            <w:r>
              <w:t>Le forfait à __________________Franc</w:t>
            </w:r>
            <w:r w:rsidR="00A3565D">
              <w:t>s</w:t>
            </w:r>
            <w:r>
              <w:t xml:space="preserve"> CFA</w:t>
            </w:r>
          </w:p>
          <w:p w:rsidR="00A659AA" w:rsidRDefault="00A659AA" w:rsidP="00A659AA"/>
        </w:tc>
        <w:tc>
          <w:tcPr>
            <w:tcW w:w="2268" w:type="dxa"/>
          </w:tcPr>
          <w:p w:rsidR="000F51DF" w:rsidRDefault="000F51DF" w:rsidP="000F51DF">
            <w:pPr>
              <w:pStyle w:val="Corpsdetexte"/>
              <w:spacing w:before="114"/>
              <w:ind w:right="1270"/>
              <w:jc w:val="center"/>
              <w:rPr>
                <w:rFonts w:ascii="Arial Narrow" w:hAnsi="Arial Narrow"/>
                <w:spacing w:val="-5"/>
              </w:rPr>
            </w:pPr>
          </w:p>
        </w:tc>
        <w:tc>
          <w:tcPr>
            <w:tcW w:w="2268" w:type="dxa"/>
          </w:tcPr>
          <w:p w:rsidR="000F51DF" w:rsidRDefault="000F51DF" w:rsidP="000F51DF">
            <w:pPr>
              <w:pStyle w:val="Corpsdetexte"/>
              <w:spacing w:before="114"/>
              <w:ind w:right="1270"/>
              <w:jc w:val="center"/>
              <w:rPr>
                <w:rFonts w:ascii="Arial Narrow" w:hAnsi="Arial Narrow"/>
                <w:spacing w:val="-5"/>
              </w:rPr>
            </w:pPr>
          </w:p>
        </w:tc>
      </w:tr>
      <w:tr w:rsidR="00A659AA" w:rsidTr="00D74BD1">
        <w:tc>
          <w:tcPr>
            <w:tcW w:w="817" w:type="dxa"/>
          </w:tcPr>
          <w:p w:rsidR="000F51DF" w:rsidRDefault="00A659AA" w:rsidP="00A659AA">
            <w:r>
              <w:t>103</w:t>
            </w:r>
          </w:p>
        </w:tc>
        <w:tc>
          <w:tcPr>
            <w:tcW w:w="5670" w:type="dxa"/>
          </w:tcPr>
          <w:p w:rsidR="000F51DF" w:rsidRDefault="00A659AA" w:rsidP="00A659AA">
            <w:r>
              <w:t>Etudes complémentaires et piquetage</w:t>
            </w:r>
          </w:p>
          <w:p w:rsidR="00A3565D" w:rsidRDefault="00A3565D" w:rsidP="00A659AA">
            <w:r>
              <w:t>Le forfait à __________________Francs CFA</w:t>
            </w:r>
          </w:p>
          <w:p w:rsidR="00A659AA" w:rsidRDefault="00A659AA" w:rsidP="00A659AA"/>
        </w:tc>
        <w:tc>
          <w:tcPr>
            <w:tcW w:w="2268" w:type="dxa"/>
          </w:tcPr>
          <w:p w:rsidR="000F51DF" w:rsidRDefault="000F51DF" w:rsidP="000F51DF">
            <w:pPr>
              <w:pStyle w:val="Corpsdetexte"/>
              <w:spacing w:before="114"/>
              <w:ind w:right="1270"/>
              <w:jc w:val="center"/>
              <w:rPr>
                <w:rFonts w:ascii="Arial Narrow" w:hAnsi="Arial Narrow"/>
                <w:spacing w:val="-5"/>
              </w:rPr>
            </w:pPr>
          </w:p>
        </w:tc>
        <w:tc>
          <w:tcPr>
            <w:tcW w:w="2268" w:type="dxa"/>
          </w:tcPr>
          <w:p w:rsidR="000F51DF" w:rsidRDefault="000F51DF" w:rsidP="000F51DF">
            <w:pPr>
              <w:pStyle w:val="Corpsdetexte"/>
              <w:spacing w:before="114"/>
              <w:ind w:right="1270"/>
              <w:jc w:val="center"/>
              <w:rPr>
                <w:rFonts w:ascii="Arial Narrow" w:hAnsi="Arial Narrow"/>
                <w:spacing w:val="-5"/>
              </w:rPr>
            </w:pPr>
          </w:p>
        </w:tc>
      </w:tr>
      <w:tr w:rsidR="00A659AA" w:rsidTr="00D74BD1">
        <w:tc>
          <w:tcPr>
            <w:tcW w:w="817" w:type="dxa"/>
          </w:tcPr>
          <w:p w:rsidR="000F51DF" w:rsidRDefault="00A3565D" w:rsidP="00A3565D">
            <w:r>
              <w:t>104</w:t>
            </w:r>
          </w:p>
        </w:tc>
        <w:tc>
          <w:tcPr>
            <w:tcW w:w="5670" w:type="dxa"/>
          </w:tcPr>
          <w:p w:rsidR="000F51DF" w:rsidRDefault="00A3565D" w:rsidP="00A3565D">
            <w:r>
              <w:t>Projet d’exécution</w:t>
            </w:r>
          </w:p>
          <w:p w:rsidR="00A3565D" w:rsidRDefault="00A3565D" w:rsidP="00A3565D">
            <w:r>
              <w:t>Le forfait à __________________Francs CFA</w:t>
            </w:r>
          </w:p>
          <w:p w:rsidR="00A3565D" w:rsidRDefault="00A3565D" w:rsidP="00A3565D"/>
        </w:tc>
        <w:tc>
          <w:tcPr>
            <w:tcW w:w="2268" w:type="dxa"/>
          </w:tcPr>
          <w:p w:rsidR="000F51DF" w:rsidRDefault="000F51DF" w:rsidP="000F51DF">
            <w:pPr>
              <w:pStyle w:val="Corpsdetexte"/>
              <w:spacing w:before="114"/>
              <w:ind w:right="1270"/>
              <w:jc w:val="center"/>
              <w:rPr>
                <w:rFonts w:ascii="Arial Narrow" w:hAnsi="Arial Narrow"/>
                <w:spacing w:val="-5"/>
              </w:rPr>
            </w:pPr>
          </w:p>
        </w:tc>
        <w:tc>
          <w:tcPr>
            <w:tcW w:w="2268" w:type="dxa"/>
          </w:tcPr>
          <w:p w:rsidR="000F51DF" w:rsidRDefault="000F51DF" w:rsidP="000F51DF">
            <w:pPr>
              <w:pStyle w:val="Corpsdetexte"/>
              <w:spacing w:before="114"/>
              <w:ind w:right="1270"/>
              <w:jc w:val="center"/>
              <w:rPr>
                <w:rFonts w:ascii="Arial Narrow" w:hAnsi="Arial Narrow"/>
                <w:spacing w:val="-5"/>
              </w:rPr>
            </w:pPr>
          </w:p>
        </w:tc>
      </w:tr>
      <w:tr w:rsidR="00A659AA" w:rsidTr="00D74BD1">
        <w:tc>
          <w:tcPr>
            <w:tcW w:w="817" w:type="dxa"/>
          </w:tcPr>
          <w:p w:rsidR="000F51DF" w:rsidRDefault="00A3565D" w:rsidP="00A3565D">
            <w:r>
              <w:t>105</w:t>
            </w:r>
          </w:p>
        </w:tc>
        <w:tc>
          <w:tcPr>
            <w:tcW w:w="5670" w:type="dxa"/>
          </w:tcPr>
          <w:p w:rsidR="000F51DF" w:rsidRDefault="00A3565D" w:rsidP="00A3565D">
            <w:r>
              <w:t>Plan de recollement</w:t>
            </w:r>
          </w:p>
          <w:p w:rsidR="00A3565D" w:rsidRDefault="00A3565D" w:rsidP="00A3565D">
            <w:r>
              <w:t>Le forfait à __________________Francs CFA</w:t>
            </w:r>
          </w:p>
          <w:p w:rsidR="00A3565D" w:rsidRDefault="00A3565D" w:rsidP="00A3565D"/>
        </w:tc>
        <w:tc>
          <w:tcPr>
            <w:tcW w:w="2268" w:type="dxa"/>
          </w:tcPr>
          <w:p w:rsidR="000F51DF" w:rsidRDefault="000F51DF" w:rsidP="000F51DF">
            <w:pPr>
              <w:pStyle w:val="Corpsdetexte"/>
              <w:spacing w:before="114"/>
              <w:ind w:right="1270"/>
              <w:jc w:val="center"/>
              <w:rPr>
                <w:rFonts w:ascii="Arial Narrow" w:hAnsi="Arial Narrow"/>
                <w:spacing w:val="-5"/>
              </w:rPr>
            </w:pPr>
          </w:p>
        </w:tc>
        <w:tc>
          <w:tcPr>
            <w:tcW w:w="2268" w:type="dxa"/>
          </w:tcPr>
          <w:p w:rsidR="000F51DF" w:rsidRDefault="000F51DF" w:rsidP="000F51DF">
            <w:pPr>
              <w:pStyle w:val="Corpsdetexte"/>
              <w:spacing w:before="114"/>
              <w:ind w:right="1270"/>
              <w:jc w:val="center"/>
              <w:rPr>
                <w:rFonts w:ascii="Arial Narrow" w:hAnsi="Arial Narrow"/>
                <w:spacing w:val="-5"/>
              </w:rPr>
            </w:pPr>
          </w:p>
        </w:tc>
      </w:tr>
      <w:tr w:rsidR="00A659AA" w:rsidTr="00D74BD1">
        <w:tc>
          <w:tcPr>
            <w:tcW w:w="817" w:type="dxa"/>
          </w:tcPr>
          <w:p w:rsidR="000F51DF" w:rsidRDefault="00A3565D" w:rsidP="00A3565D">
            <w:r>
              <w:t>200</w:t>
            </w:r>
          </w:p>
        </w:tc>
        <w:tc>
          <w:tcPr>
            <w:tcW w:w="5670" w:type="dxa"/>
          </w:tcPr>
          <w:p w:rsidR="000F51DF" w:rsidRDefault="00A3565D" w:rsidP="00A3565D">
            <w:r>
              <w:t>SOCLE D’ANCRAGE</w:t>
            </w:r>
          </w:p>
        </w:tc>
        <w:tc>
          <w:tcPr>
            <w:tcW w:w="2268" w:type="dxa"/>
          </w:tcPr>
          <w:p w:rsidR="000F51DF" w:rsidRDefault="000F51DF" w:rsidP="00A3565D"/>
        </w:tc>
        <w:tc>
          <w:tcPr>
            <w:tcW w:w="2268" w:type="dxa"/>
          </w:tcPr>
          <w:p w:rsidR="000F51DF" w:rsidRDefault="000F51DF" w:rsidP="00A3565D"/>
        </w:tc>
      </w:tr>
      <w:tr w:rsidR="00A3565D" w:rsidTr="00D74BD1">
        <w:tc>
          <w:tcPr>
            <w:tcW w:w="817" w:type="dxa"/>
          </w:tcPr>
          <w:p w:rsidR="00A3565D" w:rsidRDefault="00A3565D" w:rsidP="00A3565D">
            <w:pPr>
              <w:jc w:val="center"/>
            </w:pPr>
            <w:r>
              <w:t>201</w:t>
            </w:r>
          </w:p>
        </w:tc>
        <w:tc>
          <w:tcPr>
            <w:tcW w:w="5670" w:type="dxa"/>
          </w:tcPr>
          <w:p w:rsidR="00A3565D" w:rsidRDefault="00A3565D" w:rsidP="001765A7">
            <w:r>
              <w:t>Fouilles en puits (80x80x100)</w:t>
            </w:r>
          </w:p>
          <w:p w:rsidR="001765A7" w:rsidRDefault="00A3565D" w:rsidP="001765A7">
            <w:r>
              <w:t xml:space="preserve">Le </w:t>
            </w:r>
            <w:r w:rsidR="001765A7">
              <w:t>mètre cube</w:t>
            </w:r>
            <w:r>
              <w:t xml:space="preserve"> à</w:t>
            </w:r>
            <w:r w:rsidR="001765A7">
              <w:t xml:space="preserve"> _________________Francs CFA</w:t>
            </w:r>
          </w:p>
          <w:p w:rsidR="00A3565D" w:rsidRDefault="00A3565D" w:rsidP="001765A7"/>
        </w:tc>
        <w:tc>
          <w:tcPr>
            <w:tcW w:w="2268" w:type="dxa"/>
          </w:tcPr>
          <w:p w:rsidR="00A3565D" w:rsidRDefault="00A3565D" w:rsidP="000F51DF">
            <w:pPr>
              <w:pStyle w:val="Corpsdetexte"/>
              <w:spacing w:before="114"/>
              <w:ind w:right="1270"/>
              <w:jc w:val="center"/>
              <w:rPr>
                <w:rFonts w:ascii="Arial Narrow" w:hAnsi="Arial Narrow"/>
                <w:spacing w:val="-5"/>
              </w:rPr>
            </w:pPr>
          </w:p>
        </w:tc>
        <w:tc>
          <w:tcPr>
            <w:tcW w:w="2268" w:type="dxa"/>
          </w:tcPr>
          <w:p w:rsidR="00A3565D" w:rsidRDefault="00A3565D" w:rsidP="000F51DF">
            <w:pPr>
              <w:pStyle w:val="Corpsdetexte"/>
              <w:spacing w:before="114"/>
              <w:ind w:right="1270"/>
              <w:jc w:val="center"/>
              <w:rPr>
                <w:rFonts w:ascii="Arial Narrow" w:hAnsi="Arial Narrow"/>
                <w:spacing w:val="-5"/>
              </w:rPr>
            </w:pPr>
          </w:p>
        </w:tc>
      </w:tr>
      <w:tr w:rsidR="00A3565D" w:rsidTr="00D74BD1">
        <w:tc>
          <w:tcPr>
            <w:tcW w:w="817" w:type="dxa"/>
          </w:tcPr>
          <w:p w:rsidR="00A3565D" w:rsidRDefault="001765A7" w:rsidP="001765A7">
            <w:pPr>
              <w:jc w:val="center"/>
            </w:pPr>
            <w:r>
              <w:t>202</w:t>
            </w:r>
          </w:p>
        </w:tc>
        <w:tc>
          <w:tcPr>
            <w:tcW w:w="5670" w:type="dxa"/>
          </w:tcPr>
          <w:p w:rsidR="00A3565D" w:rsidRDefault="001765A7" w:rsidP="001765A7">
            <w:r>
              <w:t>Béton de propreté dosé à 150 kg/m</w:t>
            </w:r>
            <w:r w:rsidRPr="001765A7">
              <w:rPr>
                <w:vertAlign w:val="superscript"/>
              </w:rPr>
              <w:t>3</w:t>
            </w:r>
          </w:p>
          <w:p w:rsidR="001765A7" w:rsidRDefault="001765A7" w:rsidP="001765A7">
            <w:r>
              <w:t>Le mètre cube à _______________Francs CFA</w:t>
            </w:r>
          </w:p>
          <w:p w:rsidR="001765A7" w:rsidRPr="001765A7" w:rsidRDefault="001765A7" w:rsidP="001765A7"/>
        </w:tc>
        <w:tc>
          <w:tcPr>
            <w:tcW w:w="2268" w:type="dxa"/>
          </w:tcPr>
          <w:p w:rsidR="00A3565D" w:rsidRDefault="00A3565D" w:rsidP="000F51DF">
            <w:pPr>
              <w:pStyle w:val="Corpsdetexte"/>
              <w:spacing w:before="114"/>
              <w:ind w:right="1270"/>
              <w:jc w:val="center"/>
              <w:rPr>
                <w:rFonts w:ascii="Arial Narrow" w:hAnsi="Arial Narrow"/>
                <w:spacing w:val="-5"/>
              </w:rPr>
            </w:pPr>
          </w:p>
        </w:tc>
        <w:tc>
          <w:tcPr>
            <w:tcW w:w="2268" w:type="dxa"/>
          </w:tcPr>
          <w:p w:rsidR="00A3565D" w:rsidRDefault="00A3565D" w:rsidP="000F51DF">
            <w:pPr>
              <w:pStyle w:val="Corpsdetexte"/>
              <w:spacing w:before="114"/>
              <w:ind w:right="1270"/>
              <w:jc w:val="center"/>
              <w:rPr>
                <w:rFonts w:ascii="Arial Narrow" w:hAnsi="Arial Narrow"/>
                <w:spacing w:val="-5"/>
              </w:rPr>
            </w:pPr>
          </w:p>
        </w:tc>
      </w:tr>
      <w:tr w:rsidR="00A3565D" w:rsidTr="00D74BD1">
        <w:tc>
          <w:tcPr>
            <w:tcW w:w="817" w:type="dxa"/>
          </w:tcPr>
          <w:p w:rsidR="00A3565D" w:rsidRDefault="001765A7" w:rsidP="001765A7">
            <w:pPr>
              <w:jc w:val="center"/>
            </w:pPr>
            <w:r>
              <w:t>203</w:t>
            </w:r>
          </w:p>
        </w:tc>
        <w:tc>
          <w:tcPr>
            <w:tcW w:w="5670" w:type="dxa"/>
          </w:tcPr>
          <w:p w:rsidR="00A3565D" w:rsidRDefault="001765A7" w:rsidP="001765A7">
            <w:pPr>
              <w:rPr>
                <w:rFonts w:ascii="Arial Narrow" w:hAnsi="Arial Narrow"/>
                <w:spacing w:val="-5"/>
              </w:rPr>
            </w:pPr>
            <w:r>
              <w:rPr>
                <w:rFonts w:ascii="Arial Narrow" w:hAnsi="Arial Narrow"/>
                <w:spacing w:val="-5"/>
              </w:rPr>
              <w:t>Béton armé dosé pour une contrainte admissible de 20MPa à 28 jours coulé en pleine fouille (80x80x120)</w:t>
            </w:r>
          </w:p>
          <w:p w:rsidR="001765A7" w:rsidRDefault="00D74BD1" w:rsidP="001765A7">
            <w:pPr>
              <w:rPr>
                <w:rFonts w:ascii="Arial Narrow" w:hAnsi="Arial Narrow"/>
                <w:spacing w:val="-5"/>
              </w:rPr>
            </w:pPr>
            <w:r>
              <w:rPr>
                <w:rFonts w:ascii="Arial Narrow" w:hAnsi="Arial Narrow"/>
                <w:spacing w:val="-5"/>
              </w:rPr>
              <w:t>Le mètre cube à _________________Francs CFA</w:t>
            </w:r>
          </w:p>
        </w:tc>
        <w:tc>
          <w:tcPr>
            <w:tcW w:w="2268" w:type="dxa"/>
          </w:tcPr>
          <w:p w:rsidR="00A3565D" w:rsidRDefault="00A3565D" w:rsidP="000F51DF">
            <w:pPr>
              <w:pStyle w:val="Corpsdetexte"/>
              <w:spacing w:before="114"/>
              <w:ind w:right="1270"/>
              <w:jc w:val="center"/>
              <w:rPr>
                <w:rFonts w:ascii="Arial Narrow" w:hAnsi="Arial Narrow"/>
                <w:spacing w:val="-5"/>
              </w:rPr>
            </w:pPr>
          </w:p>
        </w:tc>
        <w:tc>
          <w:tcPr>
            <w:tcW w:w="2268" w:type="dxa"/>
          </w:tcPr>
          <w:p w:rsidR="00A3565D" w:rsidRDefault="00A3565D" w:rsidP="000F51DF">
            <w:pPr>
              <w:pStyle w:val="Corpsdetexte"/>
              <w:spacing w:before="114"/>
              <w:ind w:right="1270"/>
              <w:jc w:val="center"/>
              <w:rPr>
                <w:rFonts w:ascii="Arial Narrow" w:hAnsi="Arial Narrow"/>
                <w:spacing w:val="-5"/>
              </w:rPr>
            </w:pPr>
          </w:p>
        </w:tc>
      </w:tr>
      <w:tr w:rsidR="00A3565D" w:rsidTr="00D74BD1">
        <w:tc>
          <w:tcPr>
            <w:tcW w:w="817" w:type="dxa"/>
          </w:tcPr>
          <w:p w:rsidR="00A3565D" w:rsidRDefault="00D74BD1" w:rsidP="00D74BD1">
            <w:pPr>
              <w:jc w:val="center"/>
            </w:pPr>
            <w:r>
              <w:t>204</w:t>
            </w:r>
          </w:p>
        </w:tc>
        <w:tc>
          <w:tcPr>
            <w:tcW w:w="5670" w:type="dxa"/>
          </w:tcPr>
          <w:p w:rsidR="00A3565D" w:rsidRDefault="00D74BD1" w:rsidP="00D74BD1">
            <w:r>
              <w:t>Fourniture et pose des caisses d’ancrage en acier inoxydable de diamètre 25 en acier Q235 de longueur de 80cm</w:t>
            </w:r>
          </w:p>
          <w:p w:rsidR="00D74BD1" w:rsidRDefault="00D74BD1" w:rsidP="00D74BD1">
            <w:r>
              <w:t>L’ensemble à ________________Francs CFA</w:t>
            </w:r>
          </w:p>
        </w:tc>
        <w:tc>
          <w:tcPr>
            <w:tcW w:w="2268" w:type="dxa"/>
          </w:tcPr>
          <w:p w:rsidR="00A3565D" w:rsidRDefault="00A3565D" w:rsidP="000F51DF">
            <w:pPr>
              <w:pStyle w:val="Corpsdetexte"/>
              <w:spacing w:before="114"/>
              <w:ind w:right="1270"/>
              <w:jc w:val="center"/>
              <w:rPr>
                <w:rFonts w:ascii="Arial Narrow" w:hAnsi="Arial Narrow"/>
                <w:spacing w:val="-5"/>
              </w:rPr>
            </w:pPr>
          </w:p>
        </w:tc>
        <w:tc>
          <w:tcPr>
            <w:tcW w:w="2268" w:type="dxa"/>
          </w:tcPr>
          <w:p w:rsidR="00A3565D" w:rsidRDefault="00A3565D" w:rsidP="000F51DF">
            <w:pPr>
              <w:pStyle w:val="Corpsdetexte"/>
              <w:spacing w:before="114"/>
              <w:ind w:right="1270"/>
              <w:jc w:val="center"/>
              <w:rPr>
                <w:rFonts w:ascii="Arial Narrow" w:hAnsi="Arial Narrow"/>
                <w:spacing w:val="-5"/>
              </w:rPr>
            </w:pPr>
          </w:p>
        </w:tc>
      </w:tr>
      <w:tr w:rsidR="00A3565D" w:rsidTr="00D74BD1">
        <w:tc>
          <w:tcPr>
            <w:tcW w:w="817" w:type="dxa"/>
          </w:tcPr>
          <w:p w:rsidR="00A3565D" w:rsidRDefault="00D74BD1" w:rsidP="00D74BD1">
            <w:pPr>
              <w:jc w:val="center"/>
            </w:pPr>
            <w:r>
              <w:t>205</w:t>
            </w:r>
          </w:p>
        </w:tc>
        <w:tc>
          <w:tcPr>
            <w:tcW w:w="5670" w:type="dxa"/>
          </w:tcPr>
          <w:p w:rsidR="00A3565D" w:rsidRDefault="00D74BD1" w:rsidP="00D74BD1">
            <w:r>
              <w:t>Peinture rétro-réfléchissante</w:t>
            </w:r>
            <w:r w:rsidR="00A86582">
              <w:t xml:space="preserve"> sur les deux façades latérales des massifs</w:t>
            </w:r>
          </w:p>
          <w:p w:rsidR="00A86582" w:rsidRPr="00D74BD1" w:rsidRDefault="00A86582" w:rsidP="00D74BD1">
            <w:r>
              <w:t>Le mètre carré à ________________Francs CFA</w:t>
            </w:r>
          </w:p>
        </w:tc>
        <w:tc>
          <w:tcPr>
            <w:tcW w:w="2268" w:type="dxa"/>
          </w:tcPr>
          <w:p w:rsidR="00A3565D" w:rsidRDefault="00A3565D" w:rsidP="000F51DF">
            <w:pPr>
              <w:pStyle w:val="Corpsdetexte"/>
              <w:spacing w:before="114"/>
              <w:ind w:right="1270"/>
              <w:jc w:val="center"/>
              <w:rPr>
                <w:rFonts w:ascii="Arial Narrow" w:hAnsi="Arial Narrow"/>
                <w:spacing w:val="-5"/>
              </w:rPr>
            </w:pPr>
          </w:p>
        </w:tc>
        <w:tc>
          <w:tcPr>
            <w:tcW w:w="2268" w:type="dxa"/>
          </w:tcPr>
          <w:p w:rsidR="00A3565D" w:rsidRDefault="00A3565D" w:rsidP="000F51DF">
            <w:pPr>
              <w:pStyle w:val="Corpsdetexte"/>
              <w:spacing w:before="114"/>
              <w:ind w:right="1270"/>
              <w:jc w:val="center"/>
              <w:rPr>
                <w:rFonts w:ascii="Arial Narrow" w:hAnsi="Arial Narrow"/>
                <w:spacing w:val="-5"/>
              </w:rPr>
            </w:pPr>
          </w:p>
        </w:tc>
      </w:tr>
      <w:tr w:rsidR="00A3565D" w:rsidTr="00D74BD1">
        <w:tc>
          <w:tcPr>
            <w:tcW w:w="817" w:type="dxa"/>
          </w:tcPr>
          <w:p w:rsidR="00A3565D" w:rsidRDefault="00A86582" w:rsidP="00A86582">
            <w:pPr>
              <w:jc w:val="center"/>
            </w:pPr>
            <w:r>
              <w:t>300</w:t>
            </w:r>
          </w:p>
        </w:tc>
        <w:tc>
          <w:tcPr>
            <w:tcW w:w="5670" w:type="dxa"/>
          </w:tcPr>
          <w:p w:rsidR="00A3565D" w:rsidRPr="00A86582" w:rsidRDefault="00A86582" w:rsidP="00A86582">
            <w:r w:rsidRPr="00A86582">
              <w:t>KIT LAMPADAIRE</w:t>
            </w:r>
          </w:p>
        </w:tc>
        <w:tc>
          <w:tcPr>
            <w:tcW w:w="2268" w:type="dxa"/>
          </w:tcPr>
          <w:p w:rsidR="00A3565D" w:rsidRDefault="00A3565D" w:rsidP="000F51DF">
            <w:pPr>
              <w:pStyle w:val="Corpsdetexte"/>
              <w:spacing w:before="114"/>
              <w:ind w:right="1270"/>
              <w:jc w:val="center"/>
              <w:rPr>
                <w:rFonts w:ascii="Arial Narrow" w:hAnsi="Arial Narrow"/>
                <w:spacing w:val="-5"/>
              </w:rPr>
            </w:pPr>
          </w:p>
        </w:tc>
        <w:tc>
          <w:tcPr>
            <w:tcW w:w="2268" w:type="dxa"/>
          </w:tcPr>
          <w:p w:rsidR="00A3565D" w:rsidRDefault="00A3565D" w:rsidP="000F51DF">
            <w:pPr>
              <w:pStyle w:val="Corpsdetexte"/>
              <w:spacing w:before="114"/>
              <w:ind w:right="1270"/>
              <w:jc w:val="center"/>
              <w:rPr>
                <w:rFonts w:ascii="Arial Narrow" w:hAnsi="Arial Narrow"/>
                <w:spacing w:val="-5"/>
              </w:rPr>
            </w:pPr>
          </w:p>
        </w:tc>
      </w:tr>
      <w:tr w:rsidR="00A3565D" w:rsidTr="00D74BD1">
        <w:tc>
          <w:tcPr>
            <w:tcW w:w="817" w:type="dxa"/>
          </w:tcPr>
          <w:p w:rsidR="00A3565D" w:rsidRDefault="00A86582" w:rsidP="00A86582">
            <w:r>
              <w:t>301</w:t>
            </w:r>
          </w:p>
        </w:tc>
        <w:tc>
          <w:tcPr>
            <w:tcW w:w="5670" w:type="dxa"/>
          </w:tcPr>
          <w:p w:rsidR="00A3565D" w:rsidRDefault="00A86582" w:rsidP="00A86582">
            <w:r>
              <w:t>Fourniture et pose des panneaux photovoltaique (monocristallin) de 250Wc/5V y compris bras de lampadaire et support panneaux (d’une garantie de 10 ans)</w:t>
            </w:r>
          </w:p>
          <w:p w:rsidR="00A86582" w:rsidRDefault="00A86582" w:rsidP="00A86582">
            <w:r>
              <w:t>L’ensemble à ________________</w:t>
            </w:r>
            <w:r w:rsidR="00133A8C">
              <w:t>__Francs CFA</w:t>
            </w:r>
          </w:p>
        </w:tc>
        <w:tc>
          <w:tcPr>
            <w:tcW w:w="2268" w:type="dxa"/>
          </w:tcPr>
          <w:p w:rsidR="00A3565D" w:rsidRDefault="00A3565D" w:rsidP="000F51DF">
            <w:pPr>
              <w:pStyle w:val="Corpsdetexte"/>
              <w:spacing w:before="114"/>
              <w:ind w:right="1270"/>
              <w:jc w:val="center"/>
              <w:rPr>
                <w:rFonts w:ascii="Arial Narrow" w:hAnsi="Arial Narrow"/>
                <w:spacing w:val="-5"/>
              </w:rPr>
            </w:pPr>
          </w:p>
        </w:tc>
        <w:tc>
          <w:tcPr>
            <w:tcW w:w="2268" w:type="dxa"/>
          </w:tcPr>
          <w:p w:rsidR="00A3565D" w:rsidRDefault="00A3565D" w:rsidP="000F51DF">
            <w:pPr>
              <w:pStyle w:val="Corpsdetexte"/>
              <w:spacing w:before="114"/>
              <w:ind w:right="1270"/>
              <w:jc w:val="center"/>
              <w:rPr>
                <w:rFonts w:ascii="Arial Narrow" w:hAnsi="Arial Narrow"/>
                <w:spacing w:val="-5"/>
              </w:rPr>
            </w:pPr>
          </w:p>
        </w:tc>
      </w:tr>
      <w:tr w:rsidR="00A3565D" w:rsidTr="00D74BD1">
        <w:tc>
          <w:tcPr>
            <w:tcW w:w="817" w:type="dxa"/>
          </w:tcPr>
          <w:p w:rsidR="00A3565D" w:rsidRDefault="00133A8C" w:rsidP="00133A8C">
            <w:pPr>
              <w:jc w:val="center"/>
            </w:pPr>
            <w:r>
              <w:t>302</w:t>
            </w:r>
          </w:p>
        </w:tc>
        <w:tc>
          <w:tcPr>
            <w:tcW w:w="5670" w:type="dxa"/>
          </w:tcPr>
          <w:p w:rsidR="00A3565D" w:rsidRDefault="00133A8C" w:rsidP="00133A8C">
            <w:r>
              <w:t>Fourniture et pose de lampes LED de 150W</w:t>
            </w:r>
          </w:p>
          <w:p w:rsidR="00133A8C" w:rsidRDefault="00133A8C" w:rsidP="00133A8C">
            <w:r>
              <w:t>L’unité à __________________Francs CFA</w:t>
            </w:r>
          </w:p>
        </w:tc>
        <w:tc>
          <w:tcPr>
            <w:tcW w:w="2268" w:type="dxa"/>
          </w:tcPr>
          <w:p w:rsidR="00A3565D" w:rsidRDefault="00A3565D" w:rsidP="000F51DF">
            <w:pPr>
              <w:pStyle w:val="Corpsdetexte"/>
              <w:spacing w:before="114"/>
              <w:ind w:right="1270"/>
              <w:jc w:val="center"/>
              <w:rPr>
                <w:rFonts w:ascii="Arial Narrow" w:hAnsi="Arial Narrow"/>
                <w:spacing w:val="-5"/>
              </w:rPr>
            </w:pPr>
          </w:p>
        </w:tc>
        <w:tc>
          <w:tcPr>
            <w:tcW w:w="2268" w:type="dxa"/>
          </w:tcPr>
          <w:p w:rsidR="00A3565D" w:rsidRDefault="00A3565D" w:rsidP="000F51DF">
            <w:pPr>
              <w:pStyle w:val="Corpsdetexte"/>
              <w:spacing w:before="114"/>
              <w:ind w:right="1270"/>
              <w:jc w:val="center"/>
              <w:rPr>
                <w:rFonts w:ascii="Arial Narrow" w:hAnsi="Arial Narrow"/>
                <w:spacing w:val="-5"/>
              </w:rPr>
            </w:pPr>
          </w:p>
        </w:tc>
      </w:tr>
      <w:tr w:rsidR="00A3565D" w:rsidTr="00D74BD1">
        <w:tc>
          <w:tcPr>
            <w:tcW w:w="817" w:type="dxa"/>
          </w:tcPr>
          <w:p w:rsidR="00A3565D" w:rsidRDefault="00133A8C" w:rsidP="00133A8C">
            <w:pPr>
              <w:jc w:val="center"/>
            </w:pPr>
            <w:r>
              <w:t>303</w:t>
            </w:r>
          </w:p>
        </w:tc>
        <w:tc>
          <w:tcPr>
            <w:tcW w:w="5670" w:type="dxa"/>
          </w:tcPr>
          <w:p w:rsidR="00196A98" w:rsidRDefault="00133A8C" w:rsidP="00133A8C">
            <w:r>
              <w:t>Fourniture et pose de parc de batteries LiFeP04 Lithium de 220Ah à 12V (de durée</w:t>
            </w:r>
            <w:r w:rsidR="00196A98">
              <w:t xml:space="preserve"> de vie de 06 ans minimum)</w:t>
            </w:r>
          </w:p>
          <w:p w:rsidR="00A3565D" w:rsidRDefault="00196A98" w:rsidP="00133A8C">
            <w:r>
              <w:t>L’unité à ____________________Francs CFA</w:t>
            </w:r>
          </w:p>
        </w:tc>
        <w:tc>
          <w:tcPr>
            <w:tcW w:w="2268" w:type="dxa"/>
          </w:tcPr>
          <w:p w:rsidR="00A3565D" w:rsidRDefault="00A3565D" w:rsidP="000F51DF">
            <w:pPr>
              <w:pStyle w:val="Corpsdetexte"/>
              <w:spacing w:before="114"/>
              <w:ind w:right="1270"/>
              <w:jc w:val="center"/>
              <w:rPr>
                <w:rFonts w:ascii="Arial Narrow" w:hAnsi="Arial Narrow"/>
                <w:spacing w:val="-5"/>
              </w:rPr>
            </w:pPr>
          </w:p>
        </w:tc>
        <w:tc>
          <w:tcPr>
            <w:tcW w:w="2268" w:type="dxa"/>
          </w:tcPr>
          <w:p w:rsidR="00A3565D" w:rsidRDefault="00A3565D" w:rsidP="000F51DF">
            <w:pPr>
              <w:pStyle w:val="Corpsdetexte"/>
              <w:spacing w:before="114"/>
              <w:ind w:right="1270"/>
              <w:jc w:val="center"/>
              <w:rPr>
                <w:rFonts w:ascii="Arial Narrow" w:hAnsi="Arial Narrow"/>
                <w:spacing w:val="-5"/>
              </w:rPr>
            </w:pPr>
          </w:p>
        </w:tc>
      </w:tr>
      <w:tr w:rsidR="00A3565D" w:rsidTr="00D74BD1">
        <w:tc>
          <w:tcPr>
            <w:tcW w:w="817" w:type="dxa"/>
          </w:tcPr>
          <w:p w:rsidR="00A3565D" w:rsidRDefault="00196A98" w:rsidP="00196A98">
            <w:pPr>
              <w:jc w:val="center"/>
            </w:pPr>
            <w:r>
              <w:t>304</w:t>
            </w:r>
          </w:p>
        </w:tc>
        <w:tc>
          <w:tcPr>
            <w:tcW w:w="5670" w:type="dxa"/>
          </w:tcPr>
          <w:p w:rsidR="00A3565D" w:rsidRDefault="00196A98" w:rsidP="00196A98">
            <w:r>
              <w:t>Fourniture et pose de régulateur équipé d’interrupteur crépusculaire et variateur d’intensité d’éclairement de 15A à 12V</w:t>
            </w:r>
          </w:p>
          <w:p w:rsidR="00196A98" w:rsidRDefault="00196A98" w:rsidP="00196A98">
            <w:r>
              <w:t>L’unité à ____________________Francs CFA</w:t>
            </w:r>
          </w:p>
        </w:tc>
        <w:tc>
          <w:tcPr>
            <w:tcW w:w="2268" w:type="dxa"/>
          </w:tcPr>
          <w:p w:rsidR="00A3565D" w:rsidRDefault="00A3565D" w:rsidP="000F51DF">
            <w:pPr>
              <w:pStyle w:val="Corpsdetexte"/>
              <w:spacing w:before="114"/>
              <w:ind w:right="1270"/>
              <w:jc w:val="center"/>
              <w:rPr>
                <w:rFonts w:ascii="Arial Narrow" w:hAnsi="Arial Narrow"/>
                <w:spacing w:val="-5"/>
              </w:rPr>
            </w:pPr>
          </w:p>
        </w:tc>
        <w:tc>
          <w:tcPr>
            <w:tcW w:w="2268" w:type="dxa"/>
          </w:tcPr>
          <w:p w:rsidR="00A3565D" w:rsidRDefault="00A3565D" w:rsidP="000F51DF">
            <w:pPr>
              <w:pStyle w:val="Corpsdetexte"/>
              <w:spacing w:before="114"/>
              <w:ind w:right="1270"/>
              <w:jc w:val="center"/>
              <w:rPr>
                <w:rFonts w:ascii="Arial Narrow" w:hAnsi="Arial Narrow"/>
                <w:spacing w:val="-5"/>
              </w:rPr>
            </w:pPr>
          </w:p>
        </w:tc>
      </w:tr>
      <w:tr w:rsidR="00A3565D" w:rsidTr="00D74BD1">
        <w:tc>
          <w:tcPr>
            <w:tcW w:w="817" w:type="dxa"/>
          </w:tcPr>
          <w:p w:rsidR="00A3565D" w:rsidRDefault="00196A98" w:rsidP="00196A98">
            <w:pPr>
              <w:jc w:val="center"/>
            </w:pPr>
            <w:r>
              <w:t>400</w:t>
            </w:r>
          </w:p>
        </w:tc>
        <w:tc>
          <w:tcPr>
            <w:tcW w:w="5670" w:type="dxa"/>
          </w:tcPr>
          <w:p w:rsidR="00A3565D" w:rsidRDefault="00196A98" w:rsidP="000F51DF">
            <w:pPr>
              <w:pStyle w:val="Corpsdetexte"/>
              <w:spacing w:before="114"/>
              <w:ind w:right="1270"/>
              <w:jc w:val="center"/>
              <w:rPr>
                <w:rFonts w:ascii="Arial Narrow" w:hAnsi="Arial Narrow"/>
                <w:spacing w:val="-5"/>
              </w:rPr>
            </w:pPr>
            <w:r>
              <w:rPr>
                <w:rFonts w:ascii="Arial Narrow" w:hAnsi="Arial Narrow"/>
                <w:spacing w:val="-5"/>
              </w:rPr>
              <w:t>MAT</w:t>
            </w:r>
          </w:p>
        </w:tc>
        <w:tc>
          <w:tcPr>
            <w:tcW w:w="2268" w:type="dxa"/>
          </w:tcPr>
          <w:p w:rsidR="00A3565D" w:rsidRDefault="00A3565D" w:rsidP="000F51DF">
            <w:pPr>
              <w:pStyle w:val="Corpsdetexte"/>
              <w:spacing w:before="114"/>
              <w:ind w:right="1270"/>
              <w:jc w:val="center"/>
              <w:rPr>
                <w:rFonts w:ascii="Arial Narrow" w:hAnsi="Arial Narrow"/>
                <w:spacing w:val="-5"/>
              </w:rPr>
            </w:pPr>
          </w:p>
        </w:tc>
        <w:tc>
          <w:tcPr>
            <w:tcW w:w="2268" w:type="dxa"/>
          </w:tcPr>
          <w:p w:rsidR="00A3565D" w:rsidRDefault="00A3565D" w:rsidP="000F51DF">
            <w:pPr>
              <w:pStyle w:val="Corpsdetexte"/>
              <w:spacing w:before="114"/>
              <w:ind w:right="1270"/>
              <w:jc w:val="center"/>
              <w:rPr>
                <w:rFonts w:ascii="Arial Narrow" w:hAnsi="Arial Narrow"/>
                <w:spacing w:val="-5"/>
              </w:rPr>
            </w:pPr>
          </w:p>
        </w:tc>
      </w:tr>
      <w:tr w:rsidR="00196A98" w:rsidTr="00D74BD1">
        <w:tc>
          <w:tcPr>
            <w:tcW w:w="817" w:type="dxa"/>
          </w:tcPr>
          <w:p w:rsidR="00196A98" w:rsidRDefault="00FC141B" w:rsidP="00196A98">
            <w:pPr>
              <w:jc w:val="center"/>
            </w:pPr>
            <w:r>
              <w:t>401</w:t>
            </w:r>
          </w:p>
        </w:tc>
        <w:tc>
          <w:tcPr>
            <w:tcW w:w="5670" w:type="dxa"/>
          </w:tcPr>
          <w:p w:rsidR="00196A98" w:rsidRDefault="00FC141B" w:rsidP="00FC141B">
            <w:pPr>
              <w:pStyle w:val="Corpsdetexte"/>
              <w:spacing w:before="114"/>
              <w:ind w:right="1270"/>
              <w:rPr>
                <w:rFonts w:ascii="Arial Narrow" w:hAnsi="Arial Narrow"/>
                <w:spacing w:val="-5"/>
              </w:rPr>
            </w:pPr>
            <w:r>
              <w:rPr>
                <w:rFonts w:ascii="Arial Narrow" w:hAnsi="Arial Narrow"/>
                <w:spacing w:val="-5"/>
              </w:rPr>
              <w:t>Fourniture et pose de mat conique en acier par galva pour lampadaire à simple crosse avec hauteur du luminaire à 7 mètres et de 4mm d’épaisseur. Diamètre de base 20 cm, diamètre au sommet 8 cm, épaisseur de platine 40x40 d’épaisseur 12 cm</w:t>
            </w:r>
          </w:p>
          <w:p w:rsidR="00FC141B" w:rsidRDefault="00FC141B" w:rsidP="00FC141B">
            <w:pPr>
              <w:pStyle w:val="Corpsdetexte"/>
              <w:spacing w:before="114"/>
              <w:ind w:right="1270"/>
              <w:rPr>
                <w:rFonts w:ascii="Arial Narrow" w:hAnsi="Arial Narrow"/>
                <w:spacing w:val="-5"/>
              </w:rPr>
            </w:pPr>
            <w:r>
              <w:rPr>
                <w:rFonts w:ascii="Arial Narrow" w:hAnsi="Arial Narrow"/>
                <w:spacing w:val="-5"/>
              </w:rPr>
              <w:lastRenderedPageBreak/>
              <w:t>L’unité à ___________________FCFA</w:t>
            </w:r>
          </w:p>
        </w:tc>
        <w:tc>
          <w:tcPr>
            <w:tcW w:w="2268" w:type="dxa"/>
          </w:tcPr>
          <w:p w:rsidR="00196A98" w:rsidRDefault="00196A98" w:rsidP="000F51DF">
            <w:pPr>
              <w:pStyle w:val="Corpsdetexte"/>
              <w:spacing w:before="114"/>
              <w:ind w:right="1270"/>
              <w:jc w:val="center"/>
              <w:rPr>
                <w:rFonts w:ascii="Arial Narrow" w:hAnsi="Arial Narrow"/>
                <w:spacing w:val="-5"/>
              </w:rPr>
            </w:pPr>
          </w:p>
        </w:tc>
        <w:tc>
          <w:tcPr>
            <w:tcW w:w="2268" w:type="dxa"/>
          </w:tcPr>
          <w:p w:rsidR="00196A98" w:rsidRDefault="00196A98" w:rsidP="000F51DF">
            <w:pPr>
              <w:pStyle w:val="Corpsdetexte"/>
              <w:spacing w:before="114"/>
              <w:ind w:right="1270"/>
              <w:jc w:val="center"/>
              <w:rPr>
                <w:rFonts w:ascii="Arial Narrow" w:hAnsi="Arial Narrow"/>
                <w:spacing w:val="-5"/>
              </w:rPr>
            </w:pPr>
          </w:p>
        </w:tc>
      </w:tr>
      <w:tr w:rsidR="00196A98" w:rsidTr="00D74BD1">
        <w:tc>
          <w:tcPr>
            <w:tcW w:w="817" w:type="dxa"/>
          </w:tcPr>
          <w:p w:rsidR="00196A98" w:rsidRDefault="00FC141B" w:rsidP="00196A98">
            <w:pPr>
              <w:jc w:val="center"/>
            </w:pPr>
            <w:r>
              <w:lastRenderedPageBreak/>
              <w:t>402</w:t>
            </w:r>
          </w:p>
        </w:tc>
        <w:tc>
          <w:tcPr>
            <w:tcW w:w="5670" w:type="dxa"/>
          </w:tcPr>
          <w:p w:rsidR="00196A98" w:rsidRDefault="00FC141B" w:rsidP="000F51DF">
            <w:pPr>
              <w:pStyle w:val="Corpsdetexte"/>
              <w:spacing w:before="114"/>
              <w:ind w:right="1270"/>
              <w:jc w:val="center"/>
              <w:rPr>
                <w:rFonts w:ascii="Arial Narrow" w:hAnsi="Arial Narrow"/>
                <w:spacing w:val="-5"/>
              </w:rPr>
            </w:pPr>
            <w:r>
              <w:rPr>
                <w:rFonts w:ascii="Arial Narrow" w:hAnsi="Arial Narrow"/>
                <w:spacing w:val="-5"/>
              </w:rPr>
              <w:t>Fourniture et pose de bras de lampadaire et support panneaux en acier galvanisé</w:t>
            </w:r>
          </w:p>
          <w:p w:rsidR="00FC141B" w:rsidRDefault="00FC141B" w:rsidP="000F51DF">
            <w:pPr>
              <w:pStyle w:val="Corpsdetexte"/>
              <w:spacing w:before="114"/>
              <w:ind w:right="1270"/>
              <w:jc w:val="center"/>
              <w:rPr>
                <w:rFonts w:ascii="Arial Narrow" w:hAnsi="Arial Narrow"/>
                <w:spacing w:val="-5"/>
              </w:rPr>
            </w:pPr>
            <w:r>
              <w:rPr>
                <w:rFonts w:ascii="Arial Narrow" w:hAnsi="Arial Narrow"/>
                <w:spacing w:val="-5"/>
              </w:rPr>
              <w:t>L’ensemble à _____________________FCFA</w:t>
            </w:r>
          </w:p>
        </w:tc>
        <w:tc>
          <w:tcPr>
            <w:tcW w:w="2268" w:type="dxa"/>
          </w:tcPr>
          <w:p w:rsidR="00196A98" w:rsidRDefault="00196A98" w:rsidP="000F51DF">
            <w:pPr>
              <w:pStyle w:val="Corpsdetexte"/>
              <w:spacing w:before="114"/>
              <w:ind w:right="1270"/>
              <w:jc w:val="center"/>
              <w:rPr>
                <w:rFonts w:ascii="Arial Narrow" w:hAnsi="Arial Narrow"/>
                <w:spacing w:val="-5"/>
              </w:rPr>
            </w:pPr>
          </w:p>
        </w:tc>
        <w:tc>
          <w:tcPr>
            <w:tcW w:w="2268" w:type="dxa"/>
          </w:tcPr>
          <w:p w:rsidR="00196A98" w:rsidRDefault="00196A98" w:rsidP="000F51DF">
            <w:pPr>
              <w:pStyle w:val="Corpsdetexte"/>
              <w:spacing w:before="114"/>
              <w:ind w:right="1270"/>
              <w:jc w:val="center"/>
              <w:rPr>
                <w:rFonts w:ascii="Arial Narrow" w:hAnsi="Arial Narrow"/>
                <w:spacing w:val="-5"/>
              </w:rPr>
            </w:pPr>
          </w:p>
        </w:tc>
      </w:tr>
      <w:tr w:rsidR="00196A98" w:rsidTr="00D74BD1">
        <w:tc>
          <w:tcPr>
            <w:tcW w:w="817" w:type="dxa"/>
          </w:tcPr>
          <w:p w:rsidR="00196A98" w:rsidRDefault="00370F1F" w:rsidP="00196A98">
            <w:pPr>
              <w:jc w:val="center"/>
            </w:pPr>
            <w:r>
              <w:t>403</w:t>
            </w:r>
          </w:p>
        </w:tc>
        <w:tc>
          <w:tcPr>
            <w:tcW w:w="5670" w:type="dxa"/>
          </w:tcPr>
          <w:p w:rsidR="00196A98" w:rsidRDefault="00370F1F" w:rsidP="000F51DF">
            <w:pPr>
              <w:pStyle w:val="Corpsdetexte"/>
              <w:spacing w:before="114"/>
              <w:ind w:right="1270"/>
              <w:jc w:val="center"/>
              <w:rPr>
                <w:rFonts w:ascii="Arial Narrow" w:hAnsi="Arial Narrow"/>
                <w:spacing w:val="-5"/>
              </w:rPr>
            </w:pPr>
            <w:r>
              <w:rPr>
                <w:rFonts w:ascii="Arial Narrow" w:hAnsi="Arial Narrow"/>
                <w:spacing w:val="-5"/>
              </w:rPr>
              <w:t>Fourniture des câbles de connexion souples de 1,5 mm</w:t>
            </w:r>
            <w:r w:rsidRPr="00370F1F">
              <w:rPr>
                <w:rFonts w:ascii="Arial Narrow" w:hAnsi="Arial Narrow"/>
                <w:spacing w:val="-5"/>
                <w:vertAlign w:val="superscript"/>
              </w:rPr>
              <w:t>2</w:t>
            </w:r>
            <w:r>
              <w:rPr>
                <w:rFonts w:ascii="Arial Narrow" w:hAnsi="Arial Narrow"/>
                <w:spacing w:val="-5"/>
              </w:rPr>
              <w:t xml:space="preserve"> de classe 5</w:t>
            </w:r>
          </w:p>
          <w:p w:rsidR="00370F1F" w:rsidRPr="00370F1F" w:rsidRDefault="00370F1F" w:rsidP="000F51DF">
            <w:pPr>
              <w:pStyle w:val="Corpsdetexte"/>
              <w:spacing w:before="114"/>
              <w:ind w:right="1270"/>
              <w:jc w:val="center"/>
              <w:rPr>
                <w:rFonts w:ascii="Arial Narrow" w:hAnsi="Arial Narrow"/>
                <w:spacing w:val="-5"/>
              </w:rPr>
            </w:pPr>
            <w:r>
              <w:rPr>
                <w:rFonts w:ascii="Arial Narrow" w:hAnsi="Arial Narrow"/>
                <w:spacing w:val="-5"/>
              </w:rPr>
              <w:t>L’ensemble à ________________________FCFA</w:t>
            </w:r>
          </w:p>
        </w:tc>
        <w:tc>
          <w:tcPr>
            <w:tcW w:w="2268" w:type="dxa"/>
          </w:tcPr>
          <w:p w:rsidR="00196A98" w:rsidRDefault="00196A98" w:rsidP="000F51DF">
            <w:pPr>
              <w:pStyle w:val="Corpsdetexte"/>
              <w:spacing w:before="114"/>
              <w:ind w:right="1270"/>
              <w:jc w:val="center"/>
              <w:rPr>
                <w:rFonts w:ascii="Arial Narrow" w:hAnsi="Arial Narrow"/>
                <w:spacing w:val="-5"/>
              </w:rPr>
            </w:pPr>
          </w:p>
        </w:tc>
        <w:tc>
          <w:tcPr>
            <w:tcW w:w="2268" w:type="dxa"/>
          </w:tcPr>
          <w:p w:rsidR="00196A98" w:rsidRDefault="00196A98" w:rsidP="000F51DF">
            <w:pPr>
              <w:pStyle w:val="Corpsdetexte"/>
              <w:spacing w:before="114"/>
              <w:ind w:right="1270"/>
              <w:jc w:val="center"/>
              <w:rPr>
                <w:rFonts w:ascii="Arial Narrow" w:hAnsi="Arial Narrow"/>
                <w:spacing w:val="-5"/>
              </w:rPr>
            </w:pPr>
          </w:p>
        </w:tc>
      </w:tr>
      <w:tr w:rsidR="00196A98" w:rsidTr="00D74BD1">
        <w:tc>
          <w:tcPr>
            <w:tcW w:w="817" w:type="dxa"/>
          </w:tcPr>
          <w:p w:rsidR="00196A98" w:rsidRDefault="00370F1F" w:rsidP="00196A98">
            <w:pPr>
              <w:jc w:val="center"/>
            </w:pPr>
            <w:r>
              <w:t>500</w:t>
            </w:r>
          </w:p>
        </w:tc>
        <w:tc>
          <w:tcPr>
            <w:tcW w:w="5670" w:type="dxa"/>
          </w:tcPr>
          <w:p w:rsidR="00196A98" w:rsidRDefault="00370F1F" w:rsidP="000F51DF">
            <w:pPr>
              <w:pStyle w:val="Corpsdetexte"/>
              <w:spacing w:before="114"/>
              <w:ind w:right="1270"/>
              <w:jc w:val="center"/>
              <w:rPr>
                <w:rFonts w:ascii="Arial Narrow" w:hAnsi="Arial Narrow"/>
                <w:spacing w:val="-5"/>
              </w:rPr>
            </w:pPr>
            <w:r>
              <w:rPr>
                <w:rFonts w:ascii="Arial Narrow" w:hAnsi="Arial Narrow"/>
                <w:spacing w:val="-5"/>
              </w:rPr>
              <w:t>FORMATION DU PERSONNEL ET DIVERS</w:t>
            </w:r>
          </w:p>
        </w:tc>
        <w:tc>
          <w:tcPr>
            <w:tcW w:w="2268" w:type="dxa"/>
          </w:tcPr>
          <w:p w:rsidR="00196A98" w:rsidRDefault="00196A98" w:rsidP="000F51DF">
            <w:pPr>
              <w:pStyle w:val="Corpsdetexte"/>
              <w:spacing w:before="114"/>
              <w:ind w:right="1270"/>
              <w:jc w:val="center"/>
              <w:rPr>
                <w:rFonts w:ascii="Arial Narrow" w:hAnsi="Arial Narrow"/>
                <w:spacing w:val="-5"/>
              </w:rPr>
            </w:pPr>
          </w:p>
        </w:tc>
        <w:tc>
          <w:tcPr>
            <w:tcW w:w="2268" w:type="dxa"/>
          </w:tcPr>
          <w:p w:rsidR="00196A98" w:rsidRDefault="00196A98" w:rsidP="000F51DF">
            <w:pPr>
              <w:pStyle w:val="Corpsdetexte"/>
              <w:spacing w:before="114"/>
              <w:ind w:right="1270"/>
              <w:jc w:val="center"/>
              <w:rPr>
                <w:rFonts w:ascii="Arial Narrow" w:hAnsi="Arial Narrow"/>
                <w:spacing w:val="-5"/>
              </w:rPr>
            </w:pPr>
          </w:p>
        </w:tc>
      </w:tr>
      <w:tr w:rsidR="00196A98" w:rsidTr="00D74BD1">
        <w:tc>
          <w:tcPr>
            <w:tcW w:w="817" w:type="dxa"/>
          </w:tcPr>
          <w:p w:rsidR="00196A98" w:rsidRDefault="00370F1F" w:rsidP="00196A98">
            <w:pPr>
              <w:jc w:val="center"/>
            </w:pPr>
            <w:r>
              <w:t>501</w:t>
            </w:r>
          </w:p>
        </w:tc>
        <w:tc>
          <w:tcPr>
            <w:tcW w:w="5670" w:type="dxa"/>
          </w:tcPr>
          <w:p w:rsidR="00196A98" w:rsidRDefault="00370F1F" w:rsidP="000F51DF">
            <w:pPr>
              <w:pStyle w:val="Corpsdetexte"/>
              <w:spacing w:before="114"/>
              <w:ind w:right="1270"/>
              <w:jc w:val="center"/>
              <w:rPr>
                <w:rFonts w:ascii="Arial Narrow" w:hAnsi="Arial Narrow"/>
                <w:spacing w:val="-5"/>
              </w:rPr>
            </w:pPr>
            <w:r>
              <w:rPr>
                <w:rFonts w:ascii="Arial Narrow" w:hAnsi="Arial Narrow"/>
                <w:spacing w:val="-5"/>
              </w:rPr>
              <w:t xml:space="preserve">Formation de 01 personnel de la commune dédié à la maintenance des lampadaires solaires et mise à disposition de la procédure opérationnel et toute la documentation technique </w:t>
            </w:r>
          </w:p>
          <w:p w:rsidR="00370F1F" w:rsidRDefault="00370F1F" w:rsidP="000F51DF">
            <w:pPr>
              <w:pStyle w:val="Corpsdetexte"/>
              <w:spacing w:before="114"/>
              <w:ind w:right="1270"/>
              <w:jc w:val="center"/>
              <w:rPr>
                <w:rFonts w:ascii="Arial Narrow" w:hAnsi="Arial Narrow"/>
                <w:spacing w:val="-5"/>
              </w:rPr>
            </w:pPr>
            <w:r>
              <w:rPr>
                <w:rFonts w:ascii="Arial Narrow" w:hAnsi="Arial Narrow"/>
                <w:spacing w:val="-5"/>
              </w:rPr>
              <w:t>Le forfait à _______________________FCFA</w:t>
            </w:r>
          </w:p>
        </w:tc>
        <w:tc>
          <w:tcPr>
            <w:tcW w:w="2268" w:type="dxa"/>
          </w:tcPr>
          <w:p w:rsidR="00196A98" w:rsidRDefault="00196A98" w:rsidP="000F51DF">
            <w:pPr>
              <w:pStyle w:val="Corpsdetexte"/>
              <w:spacing w:before="114"/>
              <w:ind w:right="1270"/>
              <w:jc w:val="center"/>
              <w:rPr>
                <w:rFonts w:ascii="Arial Narrow" w:hAnsi="Arial Narrow"/>
                <w:spacing w:val="-5"/>
              </w:rPr>
            </w:pPr>
          </w:p>
        </w:tc>
        <w:tc>
          <w:tcPr>
            <w:tcW w:w="2268" w:type="dxa"/>
          </w:tcPr>
          <w:p w:rsidR="00196A98" w:rsidRDefault="00196A98" w:rsidP="000F51DF">
            <w:pPr>
              <w:pStyle w:val="Corpsdetexte"/>
              <w:spacing w:before="114"/>
              <w:ind w:right="1270"/>
              <w:jc w:val="center"/>
              <w:rPr>
                <w:rFonts w:ascii="Arial Narrow" w:hAnsi="Arial Narrow"/>
                <w:spacing w:val="-5"/>
              </w:rPr>
            </w:pPr>
          </w:p>
        </w:tc>
      </w:tr>
      <w:tr w:rsidR="00196A98" w:rsidTr="00D74BD1">
        <w:tc>
          <w:tcPr>
            <w:tcW w:w="817" w:type="dxa"/>
          </w:tcPr>
          <w:p w:rsidR="00196A98" w:rsidRDefault="00370F1F" w:rsidP="00196A98">
            <w:pPr>
              <w:jc w:val="center"/>
            </w:pPr>
            <w:r>
              <w:t>502</w:t>
            </w:r>
          </w:p>
        </w:tc>
        <w:tc>
          <w:tcPr>
            <w:tcW w:w="5670" w:type="dxa"/>
          </w:tcPr>
          <w:p w:rsidR="00196A98" w:rsidRDefault="00370F1F" w:rsidP="000F51DF">
            <w:pPr>
              <w:pStyle w:val="Corpsdetexte"/>
              <w:spacing w:before="114"/>
              <w:ind w:right="1270"/>
              <w:jc w:val="center"/>
              <w:rPr>
                <w:rFonts w:ascii="Arial Narrow" w:hAnsi="Arial Narrow"/>
                <w:spacing w:val="-5"/>
              </w:rPr>
            </w:pPr>
            <w:r>
              <w:rPr>
                <w:rFonts w:ascii="Arial Narrow" w:hAnsi="Arial Narrow"/>
                <w:spacing w:val="-5"/>
              </w:rPr>
              <w:t>Provision pour pièces de rechange (01 kit conformément aux caractéristiques</w:t>
            </w:r>
            <w:r w:rsidR="00D0162C">
              <w:rPr>
                <w:rFonts w:ascii="Arial Narrow" w:hAnsi="Arial Narrow"/>
                <w:spacing w:val="-5"/>
              </w:rPr>
              <w:t xml:space="preserve"> techniques ci-dessus)</w:t>
            </w:r>
          </w:p>
          <w:p w:rsidR="00D0162C" w:rsidRDefault="00D0162C" w:rsidP="000F51DF">
            <w:pPr>
              <w:pStyle w:val="Corpsdetexte"/>
              <w:spacing w:before="114"/>
              <w:ind w:right="1270"/>
              <w:jc w:val="center"/>
              <w:rPr>
                <w:rFonts w:ascii="Arial Narrow" w:hAnsi="Arial Narrow"/>
                <w:spacing w:val="-5"/>
              </w:rPr>
            </w:pPr>
            <w:r>
              <w:rPr>
                <w:rFonts w:ascii="Arial Narrow" w:hAnsi="Arial Narrow"/>
                <w:spacing w:val="-5"/>
              </w:rPr>
              <w:t>Le forrfait à _______________________FCFA</w:t>
            </w:r>
          </w:p>
        </w:tc>
        <w:tc>
          <w:tcPr>
            <w:tcW w:w="2268" w:type="dxa"/>
          </w:tcPr>
          <w:p w:rsidR="00196A98" w:rsidRDefault="00196A98" w:rsidP="000F51DF">
            <w:pPr>
              <w:pStyle w:val="Corpsdetexte"/>
              <w:spacing w:before="114"/>
              <w:ind w:right="1270"/>
              <w:jc w:val="center"/>
              <w:rPr>
                <w:rFonts w:ascii="Arial Narrow" w:hAnsi="Arial Narrow"/>
                <w:spacing w:val="-5"/>
              </w:rPr>
            </w:pPr>
          </w:p>
        </w:tc>
        <w:tc>
          <w:tcPr>
            <w:tcW w:w="2268" w:type="dxa"/>
          </w:tcPr>
          <w:p w:rsidR="00196A98" w:rsidRDefault="00196A98" w:rsidP="000F51DF">
            <w:pPr>
              <w:pStyle w:val="Corpsdetexte"/>
              <w:spacing w:before="114"/>
              <w:ind w:right="1270"/>
              <w:jc w:val="center"/>
              <w:rPr>
                <w:rFonts w:ascii="Arial Narrow" w:hAnsi="Arial Narrow"/>
                <w:spacing w:val="-5"/>
              </w:rPr>
            </w:pPr>
          </w:p>
        </w:tc>
      </w:tr>
      <w:tr w:rsidR="00196A98" w:rsidTr="00D74BD1">
        <w:tc>
          <w:tcPr>
            <w:tcW w:w="817" w:type="dxa"/>
          </w:tcPr>
          <w:p w:rsidR="00196A98" w:rsidRDefault="00196A98" w:rsidP="00196A98">
            <w:pPr>
              <w:jc w:val="center"/>
            </w:pPr>
          </w:p>
        </w:tc>
        <w:tc>
          <w:tcPr>
            <w:tcW w:w="5670" w:type="dxa"/>
          </w:tcPr>
          <w:p w:rsidR="00196A98" w:rsidRDefault="00196A98" w:rsidP="000F51DF">
            <w:pPr>
              <w:pStyle w:val="Corpsdetexte"/>
              <w:spacing w:before="114"/>
              <w:ind w:right="1270"/>
              <w:jc w:val="center"/>
              <w:rPr>
                <w:rFonts w:ascii="Arial Narrow" w:hAnsi="Arial Narrow"/>
                <w:spacing w:val="-5"/>
              </w:rPr>
            </w:pPr>
          </w:p>
        </w:tc>
        <w:tc>
          <w:tcPr>
            <w:tcW w:w="2268" w:type="dxa"/>
          </w:tcPr>
          <w:p w:rsidR="00196A98" w:rsidRDefault="00196A98" w:rsidP="000F51DF">
            <w:pPr>
              <w:pStyle w:val="Corpsdetexte"/>
              <w:spacing w:before="114"/>
              <w:ind w:right="1270"/>
              <w:jc w:val="center"/>
              <w:rPr>
                <w:rFonts w:ascii="Arial Narrow" w:hAnsi="Arial Narrow"/>
                <w:spacing w:val="-5"/>
              </w:rPr>
            </w:pPr>
          </w:p>
        </w:tc>
        <w:tc>
          <w:tcPr>
            <w:tcW w:w="2268" w:type="dxa"/>
          </w:tcPr>
          <w:p w:rsidR="00196A98" w:rsidRDefault="00196A98" w:rsidP="000F51DF">
            <w:pPr>
              <w:pStyle w:val="Corpsdetexte"/>
              <w:spacing w:before="114"/>
              <w:ind w:right="1270"/>
              <w:jc w:val="center"/>
              <w:rPr>
                <w:rFonts w:ascii="Arial Narrow" w:hAnsi="Arial Narrow"/>
                <w:spacing w:val="-5"/>
              </w:rPr>
            </w:pPr>
          </w:p>
        </w:tc>
      </w:tr>
    </w:tbl>
    <w:p w:rsidR="000F51DF" w:rsidRPr="00145329" w:rsidRDefault="000F51DF" w:rsidP="004677D7">
      <w:pPr>
        <w:spacing w:before="78"/>
        <w:ind w:left="-1" w:right="420"/>
        <w:jc w:val="center"/>
        <w:rPr>
          <w:rFonts w:ascii="Arial Narrow" w:hAnsi="Arial Narrow"/>
          <w:b/>
          <w:sz w:val="24"/>
          <w:szCs w:val="24"/>
        </w:rPr>
      </w:pPr>
    </w:p>
    <w:p w:rsidR="00133A8C" w:rsidRDefault="00133A8C" w:rsidP="00133A8C"/>
    <w:p w:rsidR="00133A8C" w:rsidRDefault="00133A8C" w:rsidP="00133A8C"/>
    <w:p w:rsidR="00133A8C" w:rsidRDefault="00133A8C" w:rsidP="00133A8C"/>
    <w:p w:rsidR="00133A8C" w:rsidRDefault="00133A8C" w:rsidP="00133A8C"/>
    <w:p w:rsidR="00133A8C" w:rsidRDefault="00133A8C" w:rsidP="00133A8C"/>
    <w:p w:rsidR="00133A8C" w:rsidRDefault="00133A8C" w:rsidP="00133A8C"/>
    <w:p w:rsidR="004677D7" w:rsidRPr="00133A8C" w:rsidRDefault="004677D7" w:rsidP="00133A8C"/>
    <w:p w:rsidR="004677D7" w:rsidRDefault="004677D7" w:rsidP="004677D7">
      <w:pPr>
        <w:pStyle w:val="Corpsdetexte"/>
        <w:jc w:val="right"/>
        <w:rPr>
          <w:rFonts w:ascii="Arial"/>
        </w:rPr>
        <w:sectPr w:rsidR="004677D7" w:rsidSect="0057433B">
          <w:footerReference w:type="default" r:id="rId21"/>
          <w:pgSz w:w="11910" w:h="16840"/>
          <w:pgMar w:top="1320" w:right="141" w:bottom="280" w:left="566" w:header="0" w:footer="0" w:gutter="0"/>
          <w:cols w:space="720"/>
        </w:sectPr>
      </w:pPr>
    </w:p>
    <w:p w:rsidR="004677D7" w:rsidRDefault="004677D7" w:rsidP="004677D7">
      <w:pPr>
        <w:pStyle w:val="Corpsdetexte"/>
        <w:spacing w:before="135"/>
        <w:rPr>
          <w:rFonts w:ascii="Arial"/>
        </w:rPr>
      </w:pPr>
    </w:p>
    <w:p w:rsidR="00F34CE3" w:rsidRDefault="00F34CE3" w:rsidP="004677D7">
      <w:pPr>
        <w:pStyle w:val="Corpsdetexte"/>
        <w:spacing w:before="135"/>
        <w:rPr>
          <w:rFonts w:ascii="Arial"/>
        </w:rPr>
      </w:pPr>
    </w:p>
    <w:p w:rsidR="00F34CE3" w:rsidRDefault="00F34CE3" w:rsidP="004677D7">
      <w:pPr>
        <w:pStyle w:val="Corpsdetexte"/>
        <w:spacing w:before="135"/>
        <w:rPr>
          <w:rFonts w:ascii="Arial"/>
        </w:rPr>
      </w:pPr>
    </w:p>
    <w:p w:rsidR="00D0162C" w:rsidRDefault="00D0162C" w:rsidP="004677D7">
      <w:pPr>
        <w:pStyle w:val="Corpsdetexte"/>
        <w:spacing w:before="135"/>
        <w:rPr>
          <w:rFonts w:ascii="Arial"/>
        </w:rPr>
      </w:pPr>
    </w:p>
    <w:p w:rsidR="00D0162C" w:rsidRDefault="00D0162C" w:rsidP="004677D7">
      <w:pPr>
        <w:pStyle w:val="Corpsdetexte"/>
        <w:spacing w:before="135"/>
        <w:rPr>
          <w:rFonts w:ascii="Arial"/>
        </w:rPr>
      </w:pPr>
    </w:p>
    <w:p w:rsidR="00D0162C" w:rsidRDefault="00D0162C" w:rsidP="004677D7">
      <w:pPr>
        <w:pStyle w:val="Corpsdetexte"/>
        <w:spacing w:before="135"/>
        <w:rPr>
          <w:rFonts w:ascii="Arial"/>
        </w:rPr>
      </w:pPr>
    </w:p>
    <w:p w:rsidR="00D0162C" w:rsidRDefault="00D0162C" w:rsidP="004677D7">
      <w:pPr>
        <w:pStyle w:val="Corpsdetexte"/>
        <w:spacing w:before="135"/>
        <w:rPr>
          <w:rFonts w:ascii="Arial"/>
        </w:rPr>
      </w:pPr>
    </w:p>
    <w:p w:rsidR="00D0162C" w:rsidRDefault="00D0162C" w:rsidP="004677D7">
      <w:pPr>
        <w:pStyle w:val="Corpsdetexte"/>
        <w:spacing w:before="135"/>
        <w:rPr>
          <w:rFonts w:ascii="Arial"/>
        </w:rPr>
      </w:pPr>
    </w:p>
    <w:p w:rsidR="00D0162C" w:rsidRDefault="00D0162C" w:rsidP="004677D7">
      <w:pPr>
        <w:pStyle w:val="Corpsdetexte"/>
        <w:spacing w:before="135"/>
        <w:rPr>
          <w:rFonts w:ascii="Arial"/>
        </w:rPr>
      </w:pPr>
    </w:p>
    <w:p w:rsidR="00D0162C" w:rsidRDefault="00D0162C" w:rsidP="004677D7">
      <w:pPr>
        <w:pStyle w:val="Corpsdetexte"/>
        <w:spacing w:before="135"/>
        <w:rPr>
          <w:rFonts w:ascii="Arial"/>
        </w:rPr>
      </w:pPr>
    </w:p>
    <w:p w:rsidR="00D0162C" w:rsidRDefault="00D0162C" w:rsidP="004677D7">
      <w:pPr>
        <w:pStyle w:val="Corpsdetexte"/>
        <w:spacing w:before="135"/>
        <w:rPr>
          <w:rFonts w:ascii="Arial"/>
        </w:rPr>
      </w:pPr>
    </w:p>
    <w:p w:rsidR="00D0162C" w:rsidRDefault="00D0162C" w:rsidP="004677D7">
      <w:pPr>
        <w:pStyle w:val="Corpsdetexte"/>
        <w:spacing w:before="135"/>
        <w:rPr>
          <w:rFonts w:ascii="Arial"/>
        </w:rPr>
      </w:pPr>
    </w:p>
    <w:p w:rsidR="00D0162C" w:rsidRDefault="00D0162C" w:rsidP="004677D7">
      <w:pPr>
        <w:pStyle w:val="Corpsdetexte"/>
        <w:spacing w:before="135"/>
        <w:rPr>
          <w:rFonts w:ascii="Arial"/>
        </w:rPr>
      </w:pPr>
    </w:p>
    <w:p w:rsidR="00F34CE3" w:rsidRDefault="00F34CE3" w:rsidP="004677D7">
      <w:pPr>
        <w:pStyle w:val="Corpsdetexte"/>
        <w:spacing w:before="135"/>
        <w:rPr>
          <w:rFonts w:ascii="Arial"/>
        </w:rPr>
      </w:pPr>
    </w:p>
    <w:p w:rsidR="00D0162C" w:rsidRDefault="00D0162C" w:rsidP="00D0162C">
      <w:pPr>
        <w:pStyle w:val="Corpsdetexte"/>
        <w:spacing w:before="157"/>
        <w:rPr>
          <w:rFonts w:ascii="Arial"/>
          <w:sz w:val="20"/>
        </w:rPr>
      </w:pPr>
    </w:p>
    <w:p w:rsidR="00D0162C" w:rsidRDefault="00A14D3A" w:rsidP="00D0162C">
      <w:pPr>
        <w:pStyle w:val="Corpsdetexte"/>
        <w:spacing w:line="88" w:lineRule="exact"/>
        <w:ind w:left="824"/>
        <w:rPr>
          <w:rFonts w:ascii="Arial"/>
          <w:position w:val="-1"/>
          <w:sz w:val="8"/>
        </w:rPr>
      </w:pPr>
      <w:r w:rsidRPr="00A14D3A">
        <w:rPr>
          <w:noProof/>
        </w:rPr>
      </w:r>
      <w:r w:rsidRPr="00A14D3A">
        <w:rPr>
          <w:noProof/>
        </w:rPr>
        <w:pict>
          <v:group id="Group 85" o:spid="_x0000_s2088"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">
            <v:shape id="Graphic 86" o:spid="_x0000_s2089"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" adj="0,,0" path="m5797042,47244l,47244r,9144l5797042,56388r,-9144xem5797042,l,,,38100r5797042,l5797042,xe" fillcolor="black" stroked="f">
              <v:stroke joinstyle="round"/>
              <v:formulas/>
              <v:path arrowok="t" o:connecttype="custom" o:connectlocs="57970,472;0,472;0,564;57970,564;57970,472;57970,0;0,0;0,381;57970,381;57970,0" o:connectangles="0,0,0,0,0,0,0,0,0,0"/>
            </v:shape>
            <w10:wrap type="none"/>
            <w10:anchorlock/>
          </v:group>
        </w:pict>
      </w:r>
    </w:p>
    <w:p w:rsidR="00D0162C" w:rsidRDefault="00D0162C" w:rsidP="00D0162C">
      <w:pPr>
        <w:pStyle w:val="Titre1"/>
        <w:ind w:left="2079" w:right="0" w:hanging="363"/>
      </w:pPr>
      <w:r>
        <w:t>PIECEN°7:CADREDUDETAIL QUANTITATIF ET ESTIMATIF</w:t>
      </w:r>
    </w:p>
    <w:p w:rsidR="00D0162C" w:rsidRDefault="00A14D3A" w:rsidP="00D0162C">
      <w:pPr>
        <w:pStyle w:val="Corpsdetexte"/>
        <w:spacing w:before="2"/>
        <w:rPr>
          <w:rFonts w:ascii="Arial"/>
          <w:b/>
          <w:sz w:val="5"/>
        </w:rPr>
      </w:pPr>
      <w:r w:rsidRPr="00A14D3A">
        <w:rPr>
          <w:noProof/>
        </w:rPr>
        <w:pict>
          <v:shape id="Graphic 87" o:spid="_x0000_s2087" style="position:absolute;margin-left:69.5pt;margin-top:4.2pt;width:456.5pt;height:4.45pt;z-index:-251655168;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" adj="0,,0" path="m5797042,18288l,18288,,56388r5797042,l5797042,18288xem5797042,l,,,9144r5797042,l5797042,xe" fillcolor="black" stroked="f">
            <v:stroke joinstyle="round"/>
            <v:formulas/>
            <v:path arrowok="t" o:connecttype="custom" o:connectlocs="5797042,18288;0,18288;0,56388;5797042,56388;5797042,18288;5797042,0;0,0;0,9144;5797042,9144;5797042,0" o:connectangles="0,0,0,0,0,0,0,0,0,0"/>
            <w10:wrap type="topAndBottom" anchorx="page"/>
          </v:shape>
        </w:pict>
      </w:r>
    </w:p>
    <w:p w:rsidR="004677D7" w:rsidRDefault="004677D7" w:rsidP="004677D7">
      <w:pPr>
        <w:pStyle w:val="Corpsdetexte"/>
        <w:tabs>
          <w:tab w:val="left" w:pos="7610"/>
          <w:tab w:val="left" w:pos="9006"/>
        </w:tabs>
        <w:spacing w:before="1" w:line="343" w:lineRule="auto"/>
        <w:ind w:left="5809" w:right="2191"/>
        <w:rPr>
          <w:rFonts w:ascii="Arial" w:hAnsi="Arial"/>
        </w:rPr>
      </w:pPr>
    </w:p>
    <w:p w:rsidR="004677D7" w:rsidRDefault="004677D7" w:rsidP="004677D7">
      <w:pPr>
        <w:pStyle w:val="Corpsdetexte"/>
        <w:spacing w:line="343" w:lineRule="auto"/>
        <w:rPr>
          <w:rFonts w:ascii="Arial" w:hAnsi="Arial"/>
        </w:rPr>
        <w:sectPr w:rsidR="004677D7" w:rsidSect="0057433B">
          <w:footerReference w:type="default" r:id="rId22"/>
          <w:pgSz w:w="11910" w:h="16840"/>
          <w:pgMar w:top="1380" w:right="141" w:bottom="740" w:left="566" w:header="0" w:footer="540" w:gutter="0"/>
          <w:pgNumType w:start="100"/>
          <w:cols w:space="720"/>
        </w:sectPr>
      </w:pPr>
    </w:p>
    <w:tbl>
      <w:tblPr>
        <w:tblStyle w:val="TableNormal"/>
        <w:tblpPr w:leftFromText="141" w:rightFromText="141" w:vertAnchor="text" w:horzAnchor="margin"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0"/>
        <w:gridCol w:w="5727"/>
        <w:gridCol w:w="612"/>
        <w:gridCol w:w="709"/>
        <w:gridCol w:w="1559"/>
        <w:gridCol w:w="1560"/>
      </w:tblGrid>
      <w:tr w:rsidR="00973BEC" w:rsidTr="00973BEC">
        <w:trPr>
          <w:trHeight w:val="551"/>
        </w:trPr>
        <w:tc>
          <w:tcPr>
            <w:tcW w:w="470" w:type="dxa"/>
          </w:tcPr>
          <w:p w:rsidR="00973BEC" w:rsidRDefault="00973BEC" w:rsidP="00973BEC">
            <w:pPr>
              <w:pStyle w:val="TableParagraph"/>
              <w:spacing w:before="132"/>
              <w:ind w:left="15" w:right="8"/>
              <w:jc w:val="center"/>
              <w:rPr>
                <w:rFonts w:ascii="Arial Narrow" w:hAnsi="Arial Narrow"/>
                <w:b/>
                <w:sz w:val="24"/>
              </w:rPr>
            </w:pPr>
            <w:r>
              <w:rPr>
                <w:rFonts w:ascii="Arial Narrow" w:hAnsi="Arial Narrow"/>
                <w:b/>
                <w:spacing w:val="-5"/>
                <w:sz w:val="24"/>
              </w:rPr>
              <w:lastRenderedPageBreak/>
              <w:t>N°</w:t>
            </w:r>
          </w:p>
        </w:tc>
        <w:tc>
          <w:tcPr>
            <w:tcW w:w="5727" w:type="dxa"/>
          </w:tcPr>
          <w:p w:rsidR="00973BEC" w:rsidRDefault="00973BEC" w:rsidP="00973BEC">
            <w:pPr>
              <w:pStyle w:val="TableParagraph"/>
              <w:spacing w:before="132"/>
              <w:ind w:left="10"/>
              <w:jc w:val="center"/>
              <w:rPr>
                <w:rFonts w:ascii="Arial Narrow"/>
                <w:b/>
                <w:sz w:val="24"/>
              </w:rPr>
            </w:pPr>
            <w:r>
              <w:rPr>
                <w:rFonts w:ascii="Arial Narrow"/>
                <w:b/>
                <w:spacing w:val="-2"/>
                <w:sz w:val="24"/>
              </w:rPr>
              <w:t>Designation</w:t>
            </w:r>
          </w:p>
        </w:tc>
        <w:tc>
          <w:tcPr>
            <w:tcW w:w="612" w:type="dxa"/>
          </w:tcPr>
          <w:p w:rsidR="00973BEC" w:rsidRDefault="00973BEC" w:rsidP="00973BEC">
            <w:pPr>
              <w:pStyle w:val="TableParagraph"/>
              <w:spacing w:before="132"/>
              <w:ind w:left="11" w:right="1"/>
              <w:jc w:val="center"/>
              <w:rPr>
                <w:rFonts w:ascii="Arial Narrow" w:hAnsi="Arial Narrow"/>
                <w:b/>
                <w:sz w:val="24"/>
              </w:rPr>
            </w:pPr>
            <w:r>
              <w:rPr>
                <w:rFonts w:ascii="Arial Narrow" w:hAnsi="Arial Narrow"/>
                <w:b/>
                <w:spacing w:val="-2"/>
                <w:sz w:val="24"/>
              </w:rPr>
              <w:t>Unité</w:t>
            </w:r>
          </w:p>
        </w:tc>
        <w:tc>
          <w:tcPr>
            <w:tcW w:w="709" w:type="dxa"/>
          </w:tcPr>
          <w:p w:rsidR="00973BEC" w:rsidRDefault="00973BEC" w:rsidP="00973BEC">
            <w:pPr>
              <w:pStyle w:val="TableParagraph"/>
              <w:spacing w:before="132"/>
              <w:ind w:left="15" w:right="3"/>
              <w:jc w:val="center"/>
              <w:rPr>
                <w:rFonts w:ascii="Arial Narrow" w:hAnsi="Arial Narrow"/>
                <w:b/>
                <w:sz w:val="24"/>
              </w:rPr>
            </w:pPr>
            <w:r>
              <w:rPr>
                <w:rFonts w:ascii="Arial Narrow" w:hAnsi="Arial Narrow"/>
                <w:b/>
                <w:spacing w:val="-5"/>
                <w:sz w:val="24"/>
              </w:rPr>
              <w:t>Qté</w:t>
            </w:r>
          </w:p>
        </w:tc>
        <w:tc>
          <w:tcPr>
            <w:tcW w:w="1559" w:type="dxa"/>
          </w:tcPr>
          <w:p w:rsidR="00973BEC" w:rsidRDefault="00973BEC" w:rsidP="00973BEC">
            <w:pPr>
              <w:pStyle w:val="TableParagraph"/>
              <w:spacing w:line="269" w:lineRule="exact"/>
              <w:ind w:left="13" w:right="3"/>
              <w:jc w:val="center"/>
              <w:rPr>
                <w:rFonts w:ascii="Arial Narrow"/>
                <w:b/>
                <w:sz w:val="24"/>
              </w:rPr>
            </w:pPr>
            <w:r>
              <w:rPr>
                <w:rFonts w:ascii="Arial Narrow"/>
                <w:b/>
                <w:spacing w:val="-4"/>
                <w:sz w:val="24"/>
              </w:rPr>
              <w:t>Prix</w:t>
            </w:r>
          </w:p>
          <w:p w:rsidR="00973BEC" w:rsidRDefault="00973BEC" w:rsidP="00973BEC">
            <w:pPr>
              <w:pStyle w:val="TableParagraph"/>
              <w:spacing w:line="262" w:lineRule="exact"/>
              <w:ind w:left="13"/>
              <w:jc w:val="center"/>
              <w:rPr>
                <w:rFonts w:ascii="Arial Narrow"/>
                <w:b/>
                <w:sz w:val="24"/>
              </w:rPr>
            </w:pPr>
            <w:r>
              <w:rPr>
                <w:rFonts w:ascii="Arial Narrow"/>
                <w:b/>
                <w:spacing w:val="-2"/>
                <w:sz w:val="24"/>
              </w:rPr>
              <w:t>unitaire</w:t>
            </w:r>
          </w:p>
        </w:tc>
        <w:tc>
          <w:tcPr>
            <w:tcW w:w="1560" w:type="dxa"/>
            <w:vAlign w:val="center"/>
          </w:tcPr>
          <w:p w:rsidR="00973BEC" w:rsidRDefault="00973BEC" w:rsidP="00973BEC">
            <w:pPr>
              <w:pStyle w:val="TableParagraph"/>
              <w:spacing w:line="269" w:lineRule="exact"/>
              <w:ind w:left="91"/>
              <w:jc w:val="center"/>
              <w:rPr>
                <w:rFonts w:ascii="Arial Narrow"/>
                <w:b/>
                <w:sz w:val="24"/>
              </w:rPr>
            </w:pPr>
            <w:r>
              <w:rPr>
                <w:rFonts w:ascii="Arial Narrow"/>
                <w:b/>
                <w:spacing w:val="-4"/>
                <w:sz w:val="24"/>
              </w:rPr>
              <w:t>Prix</w:t>
            </w:r>
          </w:p>
          <w:p w:rsidR="00973BEC" w:rsidRDefault="00973BEC" w:rsidP="00973BEC">
            <w:pPr>
              <w:pStyle w:val="TableParagraph"/>
              <w:spacing w:line="262" w:lineRule="exact"/>
              <w:ind w:left="72"/>
              <w:jc w:val="center"/>
              <w:rPr>
                <w:rFonts w:ascii="Arial Narrow"/>
                <w:b/>
                <w:sz w:val="24"/>
              </w:rPr>
            </w:pPr>
            <w:r>
              <w:rPr>
                <w:rFonts w:ascii="Arial Narrow"/>
                <w:b/>
                <w:spacing w:val="-2"/>
                <w:sz w:val="24"/>
              </w:rPr>
              <w:t>total</w:t>
            </w:r>
          </w:p>
        </w:tc>
      </w:tr>
      <w:tr w:rsidR="00973BEC" w:rsidTr="00973BEC">
        <w:trPr>
          <w:trHeight w:val="275"/>
        </w:trPr>
        <w:tc>
          <w:tcPr>
            <w:tcW w:w="10637" w:type="dxa"/>
            <w:gridSpan w:val="6"/>
          </w:tcPr>
          <w:p w:rsidR="00973BEC" w:rsidRDefault="00973BEC" w:rsidP="00973BEC">
            <w:pPr>
              <w:pStyle w:val="TableParagraph"/>
              <w:spacing w:line="256" w:lineRule="exact"/>
              <w:ind w:left="10" w:right="3"/>
              <w:rPr>
                <w:rFonts w:ascii="Arial Narrow"/>
                <w:b/>
                <w:sz w:val="24"/>
              </w:rPr>
            </w:pPr>
            <w:r>
              <w:rPr>
                <w:rFonts w:ascii="Arial Narrow"/>
                <w:b/>
                <w:sz w:val="24"/>
              </w:rPr>
              <w:t>100                                                                 TRAVAUX</w:t>
            </w:r>
            <w:r>
              <w:rPr>
                <w:rFonts w:ascii="Arial Narrow"/>
                <w:b/>
                <w:spacing w:val="-2"/>
                <w:sz w:val="24"/>
              </w:rPr>
              <w:t>PREPARATOIRES</w:t>
            </w:r>
          </w:p>
        </w:tc>
      </w:tr>
      <w:tr w:rsidR="00973BEC" w:rsidTr="00973BEC">
        <w:trPr>
          <w:trHeight w:val="275"/>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pacing w:val="-5"/>
                <w:sz w:val="24"/>
              </w:rPr>
              <w:t>101</w:t>
            </w:r>
          </w:p>
        </w:tc>
        <w:tc>
          <w:tcPr>
            <w:tcW w:w="5727" w:type="dxa"/>
          </w:tcPr>
          <w:p w:rsidR="00973BEC" w:rsidRDefault="00973BEC" w:rsidP="00973BEC">
            <w:pPr>
              <w:pStyle w:val="TableParagraph"/>
              <w:spacing w:line="256" w:lineRule="exact"/>
              <w:ind w:left="69"/>
              <w:rPr>
                <w:rFonts w:ascii="Arial Narrow"/>
                <w:sz w:val="24"/>
              </w:rPr>
            </w:pPr>
            <w:r>
              <w:rPr>
                <w:rFonts w:ascii="Arial Narrow"/>
                <w:sz w:val="24"/>
              </w:rPr>
              <w:t>Amen</w:t>
            </w:r>
            <w:r>
              <w:rPr>
                <w:rFonts w:ascii="Arial Narrow"/>
                <w:sz w:val="24"/>
              </w:rPr>
              <w:t>é</w:t>
            </w:r>
            <w:r>
              <w:rPr>
                <w:rFonts w:ascii="Arial Narrow"/>
                <w:sz w:val="24"/>
              </w:rPr>
              <w:t xml:space="preserve"> et replis du mat</w:t>
            </w:r>
            <w:r>
              <w:rPr>
                <w:rFonts w:ascii="Arial Narrow"/>
                <w:sz w:val="24"/>
              </w:rPr>
              <w:t>é</w:t>
            </w:r>
            <w:r>
              <w:rPr>
                <w:rFonts w:ascii="Arial Narrow"/>
                <w:sz w:val="24"/>
              </w:rPr>
              <w:t>riel</w:t>
            </w:r>
          </w:p>
        </w:tc>
        <w:tc>
          <w:tcPr>
            <w:tcW w:w="612" w:type="dxa"/>
          </w:tcPr>
          <w:p w:rsidR="00973BEC" w:rsidRDefault="00973BEC" w:rsidP="00973BEC">
            <w:pPr>
              <w:pStyle w:val="TableParagraph"/>
              <w:spacing w:line="256" w:lineRule="exact"/>
              <w:ind w:left="11" w:right="3"/>
              <w:jc w:val="center"/>
              <w:rPr>
                <w:rFonts w:ascii="Arial Narrow"/>
                <w:sz w:val="24"/>
              </w:rPr>
            </w:pPr>
            <w:r>
              <w:rPr>
                <w:rFonts w:ascii="Arial Narrow"/>
                <w:spacing w:val="-5"/>
                <w:sz w:val="24"/>
              </w:rPr>
              <w:t>ff</w:t>
            </w:r>
          </w:p>
        </w:tc>
        <w:tc>
          <w:tcPr>
            <w:tcW w:w="709" w:type="dxa"/>
          </w:tcPr>
          <w:p w:rsidR="00973BEC" w:rsidRDefault="00973BEC" w:rsidP="00973BEC">
            <w:pPr>
              <w:pStyle w:val="TableParagraph"/>
              <w:spacing w:line="256" w:lineRule="exact"/>
              <w:ind w:left="15" w:right="6"/>
              <w:jc w:val="center"/>
              <w:rPr>
                <w:rFonts w:ascii="Arial Narrow"/>
                <w:sz w:val="24"/>
              </w:rPr>
            </w:pPr>
            <w:r>
              <w:rPr>
                <w:rFonts w:ascii="Arial Narrow"/>
                <w:spacing w:val="-10"/>
                <w:sz w:val="24"/>
              </w:rPr>
              <w:t>1</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470" w:type="dxa"/>
          </w:tcPr>
          <w:p w:rsidR="00973BEC" w:rsidRDefault="00973BEC" w:rsidP="00973BEC">
            <w:pPr>
              <w:pStyle w:val="TableParagraph"/>
              <w:spacing w:line="256" w:lineRule="exact"/>
              <w:ind w:left="15" w:right="5"/>
              <w:jc w:val="center"/>
              <w:rPr>
                <w:rFonts w:ascii="Arial Narrow"/>
                <w:spacing w:val="-5"/>
                <w:sz w:val="24"/>
              </w:rPr>
            </w:pPr>
            <w:r>
              <w:rPr>
                <w:rFonts w:ascii="Arial Narrow"/>
                <w:spacing w:val="-5"/>
                <w:sz w:val="24"/>
              </w:rPr>
              <w:t>102</w:t>
            </w:r>
          </w:p>
        </w:tc>
        <w:tc>
          <w:tcPr>
            <w:tcW w:w="5727" w:type="dxa"/>
          </w:tcPr>
          <w:p w:rsidR="00973BEC" w:rsidRDefault="00973BEC" w:rsidP="00973BEC">
            <w:pPr>
              <w:pStyle w:val="TableParagraph"/>
              <w:spacing w:line="256" w:lineRule="exact"/>
              <w:ind w:left="69"/>
              <w:rPr>
                <w:rFonts w:ascii="Arial Narrow"/>
                <w:sz w:val="24"/>
              </w:rPr>
            </w:pPr>
            <w:r>
              <w:rPr>
                <w:rFonts w:ascii="Arial Narrow"/>
                <w:sz w:val="24"/>
              </w:rPr>
              <w:t>Installation de chantier</w:t>
            </w:r>
          </w:p>
        </w:tc>
        <w:tc>
          <w:tcPr>
            <w:tcW w:w="612" w:type="dxa"/>
          </w:tcPr>
          <w:p w:rsidR="00973BEC" w:rsidRDefault="00973BEC" w:rsidP="00973BEC">
            <w:pPr>
              <w:pStyle w:val="TableParagraph"/>
              <w:spacing w:line="256" w:lineRule="exact"/>
              <w:ind w:left="11" w:right="3"/>
              <w:jc w:val="center"/>
              <w:rPr>
                <w:rFonts w:ascii="Arial Narrow"/>
                <w:spacing w:val="-5"/>
                <w:sz w:val="24"/>
              </w:rPr>
            </w:pPr>
            <w:r>
              <w:rPr>
                <w:rFonts w:ascii="Arial Narrow"/>
                <w:spacing w:val="-5"/>
                <w:sz w:val="24"/>
              </w:rPr>
              <w:t>ff</w:t>
            </w:r>
          </w:p>
        </w:tc>
        <w:tc>
          <w:tcPr>
            <w:tcW w:w="709" w:type="dxa"/>
          </w:tcPr>
          <w:p w:rsidR="00973BEC" w:rsidRDefault="00973BEC" w:rsidP="00973BEC">
            <w:pPr>
              <w:pStyle w:val="TableParagraph"/>
              <w:spacing w:line="256" w:lineRule="exact"/>
              <w:ind w:left="15" w:right="6"/>
              <w:jc w:val="center"/>
              <w:rPr>
                <w:rFonts w:ascii="Arial Narrow"/>
                <w:spacing w:val="-10"/>
                <w:sz w:val="24"/>
              </w:rPr>
            </w:pPr>
            <w:r>
              <w:rPr>
                <w:rFonts w:ascii="Arial Narrow"/>
                <w:spacing w:val="-10"/>
                <w:sz w:val="24"/>
              </w:rPr>
              <w:t>1</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470" w:type="dxa"/>
          </w:tcPr>
          <w:p w:rsidR="00973BEC" w:rsidRDefault="00973BEC" w:rsidP="00973BEC">
            <w:pPr>
              <w:pStyle w:val="TableParagraph"/>
              <w:spacing w:line="256" w:lineRule="exact"/>
              <w:ind w:left="15" w:right="5"/>
              <w:jc w:val="center"/>
              <w:rPr>
                <w:rFonts w:ascii="Arial Narrow"/>
                <w:spacing w:val="-5"/>
                <w:sz w:val="24"/>
              </w:rPr>
            </w:pPr>
            <w:r>
              <w:rPr>
                <w:rFonts w:ascii="Arial Narrow"/>
                <w:spacing w:val="-5"/>
                <w:sz w:val="24"/>
              </w:rPr>
              <w:t>103</w:t>
            </w:r>
          </w:p>
        </w:tc>
        <w:tc>
          <w:tcPr>
            <w:tcW w:w="5727" w:type="dxa"/>
          </w:tcPr>
          <w:p w:rsidR="00973BEC" w:rsidRDefault="00973BEC" w:rsidP="00973BEC">
            <w:pPr>
              <w:pStyle w:val="TableParagraph"/>
              <w:spacing w:line="256" w:lineRule="exact"/>
              <w:ind w:left="69"/>
              <w:rPr>
                <w:rFonts w:ascii="Arial Narrow"/>
                <w:sz w:val="24"/>
              </w:rPr>
            </w:pPr>
            <w:r>
              <w:rPr>
                <w:rFonts w:ascii="Arial Narrow"/>
                <w:sz w:val="24"/>
              </w:rPr>
              <w:t>Etudes compl</w:t>
            </w:r>
            <w:r>
              <w:rPr>
                <w:rFonts w:ascii="Arial Narrow"/>
                <w:sz w:val="24"/>
              </w:rPr>
              <w:t>é</w:t>
            </w:r>
            <w:r>
              <w:rPr>
                <w:rFonts w:ascii="Arial Narrow"/>
                <w:sz w:val="24"/>
              </w:rPr>
              <w:t>mentaires et piquetage</w:t>
            </w:r>
          </w:p>
        </w:tc>
        <w:tc>
          <w:tcPr>
            <w:tcW w:w="612" w:type="dxa"/>
          </w:tcPr>
          <w:p w:rsidR="00973BEC" w:rsidRDefault="00973BEC" w:rsidP="00973BEC">
            <w:pPr>
              <w:pStyle w:val="TableParagraph"/>
              <w:spacing w:line="256" w:lineRule="exact"/>
              <w:ind w:left="11" w:right="3"/>
              <w:jc w:val="center"/>
              <w:rPr>
                <w:rFonts w:ascii="Arial Narrow"/>
                <w:spacing w:val="-5"/>
                <w:sz w:val="24"/>
              </w:rPr>
            </w:pPr>
            <w:r>
              <w:rPr>
                <w:rFonts w:ascii="Arial Narrow"/>
                <w:spacing w:val="-5"/>
                <w:sz w:val="24"/>
              </w:rPr>
              <w:t>ff</w:t>
            </w:r>
          </w:p>
        </w:tc>
        <w:tc>
          <w:tcPr>
            <w:tcW w:w="709" w:type="dxa"/>
          </w:tcPr>
          <w:p w:rsidR="00973BEC" w:rsidRDefault="00973BEC" w:rsidP="00973BEC">
            <w:pPr>
              <w:pStyle w:val="TableParagraph"/>
              <w:spacing w:line="256" w:lineRule="exact"/>
              <w:ind w:left="15" w:right="6"/>
              <w:jc w:val="center"/>
              <w:rPr>
                <w:rFonts w:ascii="Arial Narrow"/>
                <w:spacing w:val="-10"/>
                <w:sz w:val="24"/>
              </w:rPr>
            </w:pPr>
            <w:r>
              <w:rPr>
                <w:rFonts w:ascii="Arial Narrow"/>
                <w:spacing w:val="-10"/>
                <w:sz w:val="24"/>
              </w:rPr>
              <w:t>1</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470" w:type="dxa"/>
          </w:tcPr>
          <w:p w:rsidR="00973BEC" w:rsidRDefault="00973BEC" w:rsidP="00973BEC">
            <w:pPr>
              <w:pStyle w:val="TableParagraph"/>
              <w:spacing w:line="256" w:lineRule="exact"/>
              <w:ind w:left="15" w:right="5"/>
              <w:jc w:val="center"/>
              <w:rPr>
                <w:rFonts w:ascii="Arial Narrow"/>
                <w:spacing w:val="-5"/>
                <w:sz w:val="24"/>
              </w:rPr>
            </w:pPr>
            <w:r>
              <w:rPr>
                <w:rFonts w:ascii="Arial Narrow"/>
                <w:spacing w:val="-5"/>
                <w:sz w:val="24"/>
              </w:rPr>
              <w:t>104</w:t>
            </w:r>
          </w:p>
        </w:tc>
        <w:tc>
          <w:tcPr>
            <w:tcW w:w="5727" w:type="dxa"/>
          </w:tcPr>
          <w:p w:rsidR="00973BEC" w:rsidRDefault="00973BEC" w:rsidP="00973BEC">
            <w:pPr>
              <w:pStyle w:val="TableParagraph"/>
              <w:spacing w:line="256" w:lineRule="exact"/>
              <w:ind w:left="69"/>
              <w:rPr>
                <w:rFonts w:ascii="Arial Narrow"/>
                <w:sz w:val="24"/>
              </w:rPr>
            </w:pPr>
            <w:r>
              <w:rPr>
                <w:rFonts w:ascii="Arial Narrow"/>
                <w:sz w:val="24"/>
              </w:rPr>
              <w:t>Projet d</w:t>
            </w:r>
            <w:r>
              <w:rPr>
                <w:rFonts w:ascii="Arial Narrow"/>
                <w:sz w:val="24"/>
              </w:rPr>
              <w:t>’</w:t>
            </w:r>
            <w:r>
              <w:rPr>
                <w:rFonts w:ascii="Arial Narrow"/>
                <w:sz w:val="24"/>
              </w:rPr>
              <w:t>ex</w:t>
            </w:r>
            <w:r>
              <w:rPr>
                <w:rFonts w:ascii="Arial Narrow"/>
                <w:sz w:val="24"/>
              </w:rPr>
              <w:t>é</w:t>
            </w:r>
            <w:r>
              <w:rPr>
                <w:rFonts w:ascii="Arial Narrow"/>
                <w:sz w:val="24"/>
              </w:rPr>
              <w:t>cution</w:t>
            </w:r>
          </w:p>
        </w:tc>
        <w:tc>
          <w:tcPr>
            <w:tcW w:w="612" w:type="dxa"/>
          </w:tcPr>
          <w:p w:rsidR="00973BEC" w:rsidRDefault="00973BEC" w:rsidP="00973BEC">
            <w:pPr>
              <w:pStyle w:val="TableParagraph"/>
              <w:spacing w:line="256" w:lineRule="exact"/>
              <w:ind w:left="11" w:right="3"/>
              <w:jc w:val="center"/>
              <w:rPr>
                <w:rFonts w:ascii="Arial Narrow"/>
                <w:spacing w:val="-5"/>
                <w:sz w:val="24"/>
              </w:rPr>
            </w:pPr>
            <w:r>
              <w:rPr>
                <w:rFonts w:ascii="Arial Narrow"/>
                <w:spacing w:val="-5"/>
                <w:sz w:val="24"/>
              </w:rPr>
              <w:t>ff</w:t>
            </w:r>
          </w:p>
        </w:tc>
        <w:tc>
          <w:tcPr>
            <w:tcW w:w="709" w:type="dxa"/>
          </w:tcPr>
          <w:p w:rsidR="00973BEC" w:rsidRDefault="00973BEC" w:rsidP="00973BEC">
            <w:pPr>
              <w:pStyle w:val="TableParagraph"/>
              <w:spacing w:line="256" w:lineRule="exact"/>
              <w:ind w:left="15" w:right="6"/>
              <w:jc w:val="center"/>
              <w:rPr>
                <w:rFonts w:ascii="Arial Narrow"/>
                <w:spacing w:val="-10"/>
                <w:sz w:val="24"/>
              </w:rPr>
            </w:pPr>
            <w:r>
              <w:rPr>
                <w:rFonts w:ascii="Arial Narrow"/>
                <w:spacing w:val="-10"/>
                <w:sz w:val="24"/>
              </w:rPr>
              <w:t>1</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9077" w:type="dxa"/>
            <w:gridSpan w:val="5"/>
          </w:tcPr>
          <w:p w:rsidR="00973BEC" w:rsidRDefault="00973BEC" w:rsidP="00973BEC">
            <w:pPr>
              <w:pStyle w:val="TableParagraph"/>
              <w:jc w:val="center"/>
              <w:rPr>
                <w:rFonts w:ascii="Times New Roman"/>
                <w:sz w:val="20"/>
              </w:rPr>
            </w:pPr>
            <w:r>
              <w:rPr>
                <w:rFonts w:ascii="Arial Narrow" w:hAnsi="Arial Narrow"/>
                <w:sz w:val="24"/>
              </w:rPr>
              <w:t xml:space="preserve">                                                                                                    Sous total 100</w:t>
            </w:r>
          </w:p>
        </w:tc>
        <w:tc>
          <w:tcPr>
            <w:tcW w:w="1560" w:type="dxa"/>
          </w:tcPr>
          <w:p w:rsidR="00973BEC" w:rsidRDefault="00973BEC" w:rsidP="00973BEC">
            <w:pPr>
              <w:pStyle w:val="TableParagraph"/>
              <w:rPr>
                <w:rFonts w:ascii="Times New Roman"/>
                <w:sz w:val="20"/>
              </w:rPr>
            </w:pPr>
          </w:p>
        </w:tc>
      </w:tr>
      <w:tr w:rsidR="00973BEC" w:rsidTr="00973BEC">
        <w:trPr>
          <w:trHeight w:val="276"/>
        </w:trPr>
        <w:tc>
          <w:tcPr>
            <w:tcW w:w="470" w:type="dxa"/>
          </w:tcPr>
          <w:p w:rsidR="00973BEC" w:rsidRPr="00973BEC" w:rsidRDefault="00973BEC" w:rsidP="00973BEC">
            <w:pPr>
              <w:pStyle w:val="TableParagraph"/>
              <w:spacing w:line="256" w:lineRule="exact"/>
              <w:ind w:left="15" w:right="5"/>
              <w:jc w:val="center"/>
              <w:rPr>
                <w:rFonts w:ascii="Arial Narrow"/>
                <w:b/>
                <w:bCs/>
                <w:sz w:val="24"/>
              </w:rPr>
            </w:pPr>
            <w:r w:rsidRPr="00973BEC">
              <w:rPr>
                <w:rFonts w:ascii="Arial Narrow"/>
                <w:b/>
                <w:bCs/>
                <w:sz w:val="24"/>
              </w:rPr>
              <w:t>200</w:t>
            </w:r>
          </w:p>
        </w:tc>
        <w:tc>
          <w:tcPr>
            <w:tcW w:w="10167" w:type="dxa"/>
            <w:gridSpan w:val="5"/>
          </w:tcPr>
          <w:p w:rsidR="00973BEC" w:rsidRPr="00973BEC" w:rsidRDefault="00973BEC" w:rsidP="00973BEC">
            <w:pPr>
              <w:pStyle w:val="TableParagraph"/>
              <w:jc w:val="center"/>
              <w:rPr>
                <w:rFonts w:ascii="Times New Roman"/>
                <w:b/>
                <w:bCs/>
                <w:sz w:val="20"/>
              </w:rPr>
            </w:pPr>
            <w:r w:rsidRPr="00973BEC">
              <w:rPr>
                <w:rFonts w:ascii="Arial Narrow"/>
                <w:b/>
                <w:bCs/>
                <w:sz w:val="24"/>
              </w:rPr>
              <w:t>SOCLE D</w:t>
            </w:r>
            <w:r w:rsidRPr="00973BEC">
              <w:rPr>
                <w:rFonts w:ascii="Arial Narrow"/>
                <w:b/>
                <w:bCs/>
                <w:sz w:val="24"/>
              </w:rPr>
              <w:t>’</w:t>
            </w:r>
            <w:r w:rsidRPr="00973BEC">
              <w:rPr>
                <w:rFonts w:ascii="Arial Narrow"/>
                <w:b/>
                <w:bCs/>
                <w:sz w:val="24"/>
              </w:rPr>
              <w:t>ANCRAGE</w:t>
            </w:r>
          </w:p>
        </w:tc>
      </w:tr>
      <w:tr w:rsidR="00973BEC" w:rsidTr="000D3E62">
        <w:trPr>
          <w:trHeight w:val="406"/>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z w:val="24"/>
              </w:rPr>
              <w:t>201</w:t>
            </w:r>
          </w:p>
        </w:tc>
        <w:tc>
          <w:tcPr>
            <w:tcW w:w="5727" w:type="dxa"/>
          </w:tcPr>
          <w:p w:rsidR="00973BEC" w:rsidRDefault="00973BEC" w:rsidP="00973BEC">
            <w:pPr>
              <w:pStyle w:val="TableParagraph"/>
              <w:spacing w:line="256" w:lineRule="exact"/>
              <w:ind w:left="69"/>
              <w:rPr>
                <w:rFonts w:ascii="Arial Narrow" w:hAnsi="Arial Narrow"/>
                <w:sz w:val="24"/>
              </w:rPr>
            </w:pPr>
            <w:r>
              <w:rPr>
                <w:rFonts w:ascii="Arial Narrow" w:hAnsi="Arial Narrow"/>
                <w:sz w:val="24"/>
              </w:rPr>
              <w:t>Fouille en puits (80x80x100)</w:t>
            </w:r>
          </w:p>
        </w:tc>
        <w:tc>
          <w:tcPr>
            <w:tcW w:w="612" w:type="dxa"/>
            <w:vAlign w:val="center"/>
          </w:tcPr>
          <w:p w:rsidR="00973BEC" w:rsidRDefault="00973BEC" w:rsidP="00973BEC">
            <w:pPr>
              <w:pStyle w:val="TableParagraph"/>
              <w:spacing w:line="256" w:lineRule="exact"/>
              <w:ind w:left="11" w:right="4"/>
              <w:jc w:val="center"/>
              <w:rPr>
                <w:rFonts w:ascii="Arial Narrow"/>
                <w:sz w:val="24"/>
              </w:rPr>
            </w:pPr>
            <w:r>
              <w:rPr>
                <w:rFonts w:ascii="Arial Narrow"/>
                <w:sz w:val="24"/>
              </w:rPr>
              <w:t>m</w:t>
            </w:r>
            <w:r w:rsidRPr="00973BEC">
              <w:rPr>
                <w:rFonts w:ascii="Arial Narrow"/>
                <w:sz w:val="24"/>
                <w:vertAlign w:val="superscript"/>
              </w:rPr>
              <w:t>3</w:t>
            </w:r>
          </w:p>
        </w:tc>
        <w:tc>
          <w:tcPr>
            <w:tcW w:w="709" w:type="dxa"/>
            <w:vAlign w:val="center"/>
          </w:tcPr>
          <w:p w:rsidR="00973BEC" w:rsidRDefault="00973BEC" w:rsidP="000D3E62">
            <w:pPr>
              <w:pStyle w:val="TableParagraph"/>
              <w:spacing w:line="256" w:lineRule="exact"/>
              <w:ind w:left="15"/>
              <w:jc w:val="center"/>
              <w:rPr>
                <w:rFonts w:ascii="Arial Narrow"/>
                <w:sz w:val="24"/>
              </w:rPr>
            </w:pPr>
            <w:r>
              <w:rPr>
                <w:rFonts w:ascii="Arial Narrow"/>
                <w:sz w:val="24"/>
              </w:rPr>
              <w:t>11,78</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0D3E62">
        <w:trPr>
          <w:trHeight w:val="268"/>
        </w:trPr>
        <w:tc>
          <w:tcPr>
            <w:tcW w:w="470" w:type="dxa"/>
          </w:tcPr>
          <w:p w:rsidR="00973BEC" w:rsidRDefault="00973BEC" w:rsidP="00973BEC">
            <w:pPr>
              <w:pStyle w:val="TableParagraph"/>
              <w:spacing w:before="267"/>
              <w:ind w:left="15" w:right="5"/>
              <w:jc w:val="center"/>
              <w:rPr>
                <w:rFonts w:ascii="Arial Narrow"/>
                <w:sz w:val="24"/>
              </w:rPr>
            </w:pPr>
            <w:r>
              <w:rPr>
                <w:rFonts w:ascii="Arial Narrow"/>
                <w:sz w:val="24"/>
              </w:rPr>
              <w:t>202</w:t>
            </w:r>
          </w:p>
        </w:tc>
        <w:tc>
          <w:tcPr>
            <w:tcW w:w="5727" w:type="dxa"/>
          </w:tcPr>
          <w:p w:rsidR="00973BEC" w:rsidRDefault="00973BEC" w:rsidP="00973BEC">
            <w:pPr>
              <w:pStyle w:val="TableParagraph"/>
              <w:spacing w:line="237" w:lineRule="auto"/>
              <w:ind w:left="125" w:right="1324" w:hanging="56"/>
              <w:rPr>
                <w:rFonts w:ascii="Arial Narrow" w:hAnsi="Arial Narrow"/>
                <w:sz w:val="24"/>
              </w:rPr>
            </w:pPr>
            <w:r>
              <w:rPr>
                <w:rFonts w:ascii="Arial Narrow" w:hAnsi="Arial Narrow"/>
                <w:sz w:val="24"/>
              </w:rPr>
              <w:t>Béton de propreté dosé à 150 kg/m</w:t>
            </w:r>
            <w:r w:rsidRPr="009845BF">
              <w:rPr>
                <w:rFonts w:ascii="Arial Narrow" w:hAnsi="Arial Narrow"/>
                <w:sz w:val="24"/>
                <w:vertAlign w:val="superscript"/>
              </w:rPr>
              <w:t>3</w:t>
            </w:r>
          </w:p>
        </w:tc>
        <w:tc>
          <w:tcPr>
            <w:tcW w:w="612" w:type="dxa"/>
            <w:vAlign w:val="center"/>
          </w:tcPr>
          <w:p w:rsidR="00973BEC" w:rsidRDefault="00973BEC" w:rsidP="00973BEC">
            <w:pPr>
              <w:pStyle w:val="TableParagraph"/>
              <w:spacing w:before="267"/>
              <w:ind w:left="11" w:right="4"/>
              <w:jc w:val="center"/>
              <w:rPr>
                <w:rFonts w:ascii="Arial Narrow"/>
                <w:sz w:val="24"/>
              </w:rPr>
            </w:pPr>
            <w:r>
              <w:rPr>
                <w:rFonts w:ascii="Arial Narrow"/>
                <w:sz w:val="24"/>
              </w:rPr>
              <w:t>m</w:t>
            </w:r>
            <w:r w:rsidRPr="00973BEC">
              <w:rPr>
                <w:rFonts w:ascii="Arial Narrow"/>
                <w:sz w:val="24"/>
                <w:vertAlign w:val="superscript"/>
              </w:rPr>
              <w:t>3</w:t>
            </w:r>
          </w:p>
        </w:tc>
        <w:tc>
          <w:tcPr>
            <w:tcW w:w="709" w:type="dxa"/>
            <w:vAlign w:val="center"/>
          </w:tcPr>
          <w:p w:rsidR="00973BEC" w:rsidRDefault="00973BEC" w:rsidP="000D3E62">
            <w:pPr>
              <w:pStyle w:val="TableParagraph"/>
              <w:spacing w:before="267"/>
              <w:ind w:left="15"/>
              <w:jc w:val="center"/>
              <w:rPr>
                <w:rFonts w:ascii="Arial Narrow"/>
                <w:sz w:val="24"/>
              </w:rPr>
            </w:pPr>
            <w:r>
              <w:rPr>
                <w:rFonts w:ascii="Arial Narrow"/>
                <w:sz w:val="24"/>
              </w:rPr>
              <w:t>0,74</w:t>
            </w:r>
          </w:p>
        </w:tc>
        <w:tc>
          <w:tcPr>
            <w:tcW w:w="1559" w:type="dxa"/>
          </w:tcPr>
          <w:p w:rsidR="00973BEC" w:rsidRDefault="00973BEC" w:rsidP="00973BEC">
            <w:pPr>
              <w:pStyle w:val="TableParagraph"/>
              <w:rPr>
                <w:rFonts w:ascii="Times New Roman"/>
              </w:rPr>
            </w:pPr>
          </w:p>
        </w:tc>
        <w:tc>
          <w:tcPr>
            <w:tcW w:w="1560" w:type="dxa"/>
          </w:tcPr>
          <w:p w:rsidR="00973BEC" w:rsidRDefault="00973BEC" w:rsidP="00973BEC">
            <w:pPr>
              <w:pStyle w:val="TableParagraph"/>
              <w:rPr>
                <w:rFonts w:ascii="Times New Roman"/>
              </w:rPr>
            </w:pPr>
          </w:p>
        </w:tc>
      </w:tr>
      <w:tr w:rsidR="00973BEC" w:rsidTr="000D3E62">
        <w:trPr>
          <w:trHeight w:val="275"/>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z w:val="24"/>
              </w:rPr>
              <w:t>203</w:t>
            </w:r>
          </w:p>
        </w:tc>
        <w:tc>
          <w:tcPr>
            <w:tcW w:w="5727" w:type="dxa"/>
          </w:tcPr>
          <w:p w:rsidR="00973BEC" w:rsidRDefault="00973BEC" w:rsidP="00973BEC">
            <w:pPr>
              <w:pStyle w:val="TableParagraph"/>
              <w:spacing w:line="256" w:lineRule="exact"/>
              <w:ind w:left="69"/>
              <w:rPr>
                <w:rFonts w:ascii="Arial Narrow" w:hAnsi="Arial Narrow"/>
                <w:sz w:val="24"/>
              </w:rPr>
            </w:pPr>
            <w:r>
              <w:rPr>
                <w:rFonts w:ascii="Arial Narrow" w:hAnsi="Arial Narrow"/>
                <w:sz w:val="24"/>
              </w:rPr>
              <w:t>Béton armé dosé à une contrainte admissible de 20 MPa à 28 jours coulé en pleine fouilles (80x80x120)</w:t>
            </w:r>
          </w:p>
        </w:tc>
        <w:tc>
          <w:tcPr>
            <w:tcW w:w="612" w:type="dxa"/>
            <w:vAlign w:val="center"/>
          </w:tcPr>
          <w:p w:rsidR="00973BEC" w:rsidRDefault="00973BEC" w:rsidP="00973BEC">
            <w:pPr>
              <w:pStyle w:val="TableParagraph"/>
              <w:spacing w:line="256" w:lineRule="exact"/>
              <w:ind w:left="11" w:right="3"/>
              <w:jc w:val="center"/>
              <w:rPr>
                <w:rFonts w:ascii="Arial Narrow"/>
                <w:sz w:val="24"/>
              </w:rPr>
            </w:pPr>
            <w:r>
              <w:rPr>
                <w:rFonts w:ascii="Arial Narrow"/>
                <w:sz w:val="24"/>
              </w:rPr>
              <w:t>m</w:t>
            </w:r>
            <w:r w:rsidRPr="00973BEC">
              <w:rPr>
                <w:rFonts w:ascii="Arial Narrow"/>
                <w:sz w:val="24"/>
                <w:vertAlign w:val="superscript"/>
              </w:rPr>
              <w:t>3</w:t>
            </w:r>
          </w:p>
        </w:tc>
        <w:tc>
          <w:tcPr>
            <w:tcW w:w="709" w:type="dxa"/>
            <w:vAlign w:val="center"/>
          </w:tcPr>
          <w:p w:rsidR="00973BEC" w:rsidRDefault="00973BEC" w:rsidP="000D3E62">
            <w:pPr>
              <w:pStyle w:val="TableParagraph"/>
              <w:spacing w:line="256" w:lineRule="exact"/>
              <w:ind w:left="15" w:right="6"/>
              <w:jc w:val="center"/>
              <w:rPr>
                <w:rFonts w:ascii="Arial Narrow"/>
                <w:sz w:val="24"/>
              </w:rPr>
            </w:pPr>
            <w:r>
              <w:rPr>
                <w:rFonts w:ascii="Arial Narrow"/>
                <w:sz w:val="24"/>
              </w:rPr>
              <w:t>14,72</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0D3E62">
        <w:trPr>
          <w:trHeight w:val="275"/>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z w:val="24"/>
              </w:rPr>
              <w:t>204</w:t>
            </w:r>
          </w:p>
        </w:tc>
        <w:tc>
          <w:tcPr>
            <w:tcW w:w="5727" w:type="dxa"/>
          </w:tcPr>
          <w:p w:rsidR="00973BEC" w:rsidRDefault="00973BEC" w:rsidP="00973BEC">
            <w:pPr>
              <w:pStyle w:val="TableParagraph"/>
              <w:spacing w:line="256" w:lineRule="exact"/>
              <w:ind w:left="69"/>
              <w:rPr>
                <w:rFonts w:ascii="Arial Narrow" w:hAnsi="Arial Narrow"/>
                <w:sz w:val="24"/>
              </w:rPr>
            </w:pPr>
            <w:r>
              <w:rPr>
                <w:rFonts w:ascii="Arial Narrow" w:hAnsi="Arial Narrow"/>
                <w:sz w:val="24"/>
              </w:rPr>
              <w:t>Fourniture et pose de caisses d’ancrage en acier inoxydable diamètre 25 en acier Q235 de longueur de 80 cm</w:t>
            </w:r>
          </w:p>
        </w:tc>
        <w:tc>
          <w:tcPr>
            <w:tcW w:w="612" w:type="dxa"/>
            <w:vAlign w:val="center"/>
          </w:tcPr>
          <w:p w:rsidR="00973BEC" w:rsidRDefault="00973BEC" w:rsidP="00973BEC">
            <w:pPr>
              <w:pStyle w:val="TableParagraph"/>
              <w:spacing w:line="256" w:lineRule="exact"/>
              <w:ind w:left="11" w:right="3"/>
              <w:jc w:val="center"/>
              <w:rPr>
                <w:rFonts w:ascii="Arial Narrow"/>
                <w:sz w:val="24"/>
              </w:rPr>
            </w:pPr>
            <w:r>
              <w:rPr>
                <w:rFonts w:ascii="Arial Narrow"/>
                <w:sz w:val="24"/>
              </w:rPr>
              <w:t>ens</w:t>
            </w:r>
          </w:p>
        </w:tc>
        <w:tc>
          <w:tcPr>
            <w:tcW w:w="709" w:type="dxa"/>
            <w:vAlign w:val="center"/>
          </w:tcPr>
          <w:p w:rsidR="00973BEC" w:rsidRDefault="00973BEC" w:rsidP="000D3E62">
            <w:pPr>
              <w:pStyle w:val="TableParagraph"/>
              <w:spacing w:line="256" w:lineRule="exact"/>
              <w:ind w:left="15" w:right="6"/>
              <w:jc w:val="center"/>
              <w:rPr>
                <w:rFonts w:ascii="Arial Narrow"/>
                <w:sz w:val="24"/>
              </w:rPr>
            </w:pPr>
            <w:r>
              <w:rPr>
                <w:rFonts w:ascii="Arial Narrow"/>
                <w:sz w:val="24"/>
              </w:rPr>
              <w:t>23,00</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0D3E62">
        <w:trPr>
          <w:trHeight w:val="275"/>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z w:val="24"/>
              </w:rPr>
              <w:t>205</w:t>
            </w:r>
          </w:p>
        </w:tc>
        <w:tc>
          <w:tcPr>
            <w:tcW w:w="5727" w:type="dxa"/>
          </w:tcPr>
          <w:p w:rsidR="00973BEC" w:rsidRDefault="00973BEC" w:rsidP="00973BEC">
            <w:pPr>
              <w:pStyle w:val="TableParagraph"/>
              <w:spacing w:line="256" w:lineRule="exact"/>
              <w:ind w:left="69"/>
              <w:rPr>
                <w:rFonts w:ascii="Arial Narrow" w:hAnsi="Arial Narrow"/>
                <w:sz w:val="24"/>
              </w:rPr>
            </w:pPr>
            <w:r>
              <w:rPr>
                <w:rFonts w:ascii="Arial Narrow" w:hAnsi="Arial Narrow"/>
                <w:sz w:val="24"/>
              </w:rPr>
              <w:t>Peinture rétro-réfléchissante sur les deux faces latérales des massifs</w:t>
            </w:r>
          </w:p>
        </w:tc>
        <w:tc>
          <w:tcPr>
            <w:tcW w:w="612" w:type="dxa"/>
            <w:vAlign w:val="center"/>
          </w:tcPr>
          <w:p w:rsidR="00973BEC" w:rsidRDefault="00973BEC" w:rsidP="00973BEC">
            <w:pPr>
              <w:pStyle w:val="TableParagraph"/>
              <w:spacing w:line="256" w:lineRule="exact"/>
              <w:ind w:left="11" w:right="3"/>
              <w:jc w:val="center"/>
              <w:rPr>
                <w:rFonts w:ascii="Arial Narrow"/>
                <w:sz w:val="24"/>
              </w:rPr>
            </w:pPr>
            <w:r>
              <w:rPr>
                <w:rFonts w:ascii="Arial Narrow"/>
                <w:sz w:val="24"/>
              </w:rPr>
              <w:t>m</w:t>
            </w:r>
            <w:r w:rsidRPr="00973BEC">
              <w:rPr>
                <w:rFonts w:ascii="Arial Narrow"/>
                <w:sz w:val="24"/>
                <w:vertAlign w:val="superscript"/>
              </w:rPr>
              <w:t>2</w:t>
            </w:r>
          </w:p>
        </w:tc>
        <w:tc>
          <w:tcPr>
            <w:tcW w:w="709" w:type="dxa"/>
            <w:vAlign w:val="center"/>
          </w:tcPr>
          <w:p w:rsidR="00973BEC" w:rsidRDefault="000D3E62" w:rsidP="000D3E62">
            <w:pPr>
              <w:pStyle w:val="TableParagraph"/>
              <w:spacing w:line="256" w:lineRule="exact"/>
              <w:ind w:left="15" w:right="6"/>
              <w:jc w:val="center"/>
              <w:rPr>
                <w:rFonts w:ascii="Arial Narrow"/>
                <w:sz w:val="24"/>
              </w:rPr>
            </w:pPr>
            <w:r>
              <w:rPr>
                <w:rFonts w:ascii="Arial Narrow"/>
                <w:sz w:val="24"/>
              </w:rPr>
              <w:t>7,36</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9077" w:type="dxa"/>
            <w:gridSpan w:val="5"/>
          </w:tcPr>
          <w:p w:rsidR="00973BEC" w:rsidRDefault="00973BEC" w:rsidP="00973BEC">
            <w:pPr>
              <w:pStyle w:val="TableParagraph"/>
              <w:jc w:val="center"/>
              <w:rPr>
                <w:rFonts w:ascii="Times New Roman"/>
                <w:sz w:val="20"/>
              </w:rPr>
            </w:pPr>
            <w:r>
              <w:rPr>
                <w:rFonts w:ascii="Arial Narrow" w:hAnsi="Arial Narrow"/>
                <w:sz w:val="24"/>
              </w:rPr>
              <w:t xml:space="preserve">                                                                                                    Sous total 200</w:t>
            </w: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470" w:type="dxa"/>
          </w:tcPr>
          <w:p w:rsidR="00973BEC" w:rsidRPr="007D39CC" w:rsidRDefault="00973BEC" w:rsidP="00973BEC">
            <w:pPr>
              <w:pStyle w:val="TableParagraph"/>
              <w:spacing w:line="256" w:lineRule="exact"/>
              <w:ind w:left="15" w:right="5"/>
              <w:jc w:val="center"/>
              <w:rPr>
                <w:rFonts w:ascii="Arial Narrow"/>
                <w:b/>
                <w:bCs/>
                <w:sz w:val="24"/>
              </w:rPr>
            </w:pPr>
            <w:r w:rsidRPr="007D39CC">
              <w:rPr>
                <w:rFonts w:ascii="Arial Narrow"/>
                <w:b/>
                <w:bCs/>
                <w:sz w:val="24"/>
              </w:rPr>
              <w:t>300</w:t>
            </w:r>
          </w:p>
        </w:tc>
        <w:tc>
          <w:tcPr>
            <w:tcW w:w="10167" w:type="dxa"/>
            <w:gridSpan w:val="5"/>
          </w:tcPr>
          <w:p w:rsidR="00973BEC" w:rsidRPr="007D39CC" w:rsidRDefault="00973BEC" w:rsidP="00973BEC">
            <w:pPr>
              <w:pStyle w:val="TableParagraph"/>
              <w:jc w:val="center"/>
              <w:rPr>
                <w:rFonts w:ascii="Times New Roman"/>
                <w:b/>
                <w:bCs/>
                <w:sz w:val="20"/>
              </w:rPr>
            </w:pPr>
            <w:r w:rsidRPr="007D39CC">
              <w:rPr>
                <w:rFonts w:ascii="Arial Narrow" w:hAnsi="Arial Narrow"/>
                <w:b/>
                <w:bCs/>
                <w:sz w:val="24"/>
              </w:rPr>
              <w:t>KIT LAMPADAIRE</w:t>
            </w:r>
          </w:p>
        </w:tc>
      </w:tr>
      <w:tr w:rsidR="00973BEC" w:rsidTr="000D3E62">
        <w:trPr>
          <w:trHeight w:val="275"/>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z w:val="24"/>
              </w:rPr>
              <w:t>301</w:t>
            </w:r>
          </w:p>
        </w:tc>
        <w:tc>
          <w:tcPr>
            <w:tcW w:w="5727" w:type="dxa"/>
          </w:tcPr>
          <w:p w:rsidR="00973BEC" w:rsidRDefault="00973BEC" w:rsidP="00973BEC">
            <w:pPr>
              <w:pStyle w:val="TableParagraph"/>
              <w:spacing w:line="256" w:lineRule="exact"/>
              <w:ind w:left="69"/>
              <w:jc w:val="both"/>
              <w:rPr>
                <w:rFonts w:ascii="Arial Narrow" w:hAnsi="Arial Narrow"/>
                <w:sz w:val="24"/>
              </w:rPr>
            </w:pPr>
            <w:r>
              <w:rPr>
                <w:rFonts w:ascii="Arial Narrow" w:hAnsi="Arial Narrow"/>
                <w:sz w:val="24"/>
              </w:rPr>
              <w:t>Fourniture et pose des panneaux photovoltaïques (mono cristallins)  de 250 Wc/5V y compris bras de lampadaire et support panneaux d’une garantie de 10 ans</w:t>
            </w:r>
          </w:p>
        </w:tc>
        <w:tc>
          <w:tcPr>
            <w:tcW w:w="612" w:type="dxa"/>
            <w:vAlign w:val="center"/>
          </w:tcPr>
          <w:p w:rsidR="00973BEC" w:rsidRDefault="00973BEC" w:rsidP="00973BEC">
            <w:pPr>
              <w:pStyle w:val="TableParagraph"/>
              <w:spacing w:line="256" w:lineRule="exact"/>
              <w:ind w:left="11" w:right="3"/>
              <w:jc w:val="center"/>
              <w:rPr>
                <w:rFonts w:ascii="Arial Narrow"/>
                <w:sz w:val="24"/>
              </w:rPr>
            </w:pPr>
            <w:r>
              <w:rPr>
                <w:rFonts w:ascii="Arial Narrow"/>
                <w:sz w:val="24"/>
              </w:rPr>
              <w:t>ens</w:t>
            </w:r>
          </w:p>
        </w:tc>
        <w:tc>
          <w:tcPr>
            <w:tcW w:w="709" w:type="dxa"/>
            <w:vAlign w:val="center"/>
          </w:tcPr>
          <w:p w:rsidR="00973BEC" w:rsidRDefault="000D3E62" w:rsidP="000D3E62">
            <w:pPr>
              <w:pStyle w:val="TableParagraph"/>
              <w:spacing w:line="256" w:lineRule="exact"/>
              <w:ind w:left="15" w:right="6"/>
              <w:jc w:val="center"/>
              <w:rPr>
                <w:rFonts w:ascii="Arial Narrow"/>
                <w:sz w:val="24"/>
              </w:rPr>
            </w:pPr>
            <w:r>
              <w:rPr>
                <w:rFonts w:ascii="Arial Narrow"/>
                <w:sz w:val="24"/>
              </w:rPr>
              <w:t>23,00</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0D3E62">
        <w:trPr>
          <w:trHeight w:val="275"/>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z w:val="24"/>
              </w:rPr>
              <w:t>302</w:t>
            </w:r>
          </w:p>
        </w:tc>
        <w:tc>
          <w:tcPr>
            <w:tcW w:w="5727" w:type="dxa"/>
          </w:tcPr>
          <w:p w:rsidR="00973BEC" w:rsidRDefault="00973BEC" w:rsidP="00973BEC">
            <w:pPr>
              <w:pStyle w:val="TableParagraph"/>
              <w:spacing w:line="256" w:lineRule="exact"/>
              <w:ind w:left="69"/>
              <w:rPr>
                <w:rFonts w:ascii="Arial Narrow" w:hAnsi="Arial Narrow"/>
                <w:sz w:val="24"/>
              </w:rPr>
            </w:pPr>
            <w:r>
              <w:rPr>
                <w:rFonts w:ascii="Arial Narrow" w:hAnsi="Arial Narrow"/>
                <w:sz w:val="24"/>
              </w:rPr>
              <w:t>Fourniture et pose lampe LED de 150 W</w:t>
            </w:r>
          </w:p>
        </w:tc>
        <w:tc>
          <w:tcPr>
            <w:tcW w:w="612" w:type="dxa"/>
            <w:vAlign w:val="center"/>
          </w:tcPr>
          <w:p w:rsidR="00973BEC" w:rsidRDefault="00973BEC" w:rsidP="00973BEC">
            <w:pPr>
              <w:pStyle w:val="TableParagraph"/>
              <w:spacing w:line="256" w:lineRule="exact"/>
              <w:ind w:left="11" w:right="3"/>
              <w:jc w:val="center"/>
              <w:rPr>
                <w:rFonts w:ascii="Arial Narrow"/>
                <w:sz w:val="24"/>
              </w:rPr>
            </w:pPr>
            <w:r>
              <w:rPr>
                <w:rFonts w:ascii="Arial Narrow"/>
                <w:sz w:val="24"/>
              </w:rPr>
              <w:t>u</w:t>
            </w:r>
          </w:p>
        </w:tc>
        <w:tc>
          <w:tcPr>
            <w:tcW w:w="709" w:type="dxa"/>
            <w:vAlign w:val="center"/>
          </w:tcPr>
          <w:p w:rsidR="00973BEC" w:rsidRDefault="000D3E62" w:rsidP="000D3E62">
            <w:pPr>
              <w:pStyle w:val="TableParagraph"/>
              <w:spacing w:line="256" w:lineRule="exact"/>
              <w:ind w:left="15" w:right="6"/>
              <w:jc w:val="center"/>
              <w:rPr>
                <w:rFonts w:ascii="Arial Narrow"/>
                <w:sz w:val="24"/>
              </w:rPr>
            </w:pPr>
            <w:r>
              <w:rPr>
                <w:rFonts w:ascii="Arial Narrow"/>
                <w:sz w:val="24"/>
              </w:rPr>
              <w:t>23,00</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0D3E62">
        <w:trPr>
          <w:trHeight w:val="275"/>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z w:val="24"/>
              </w:rPr>
              <w:t>303</w:t>
            </w:r>
          </w:p>
        </w:tc>
        <w:tc>
          <w:tcPr>
            <w:tcW w:w="5727" w:type="dxa"/>
          </w:tcPr>
          <w:p w:rsidR="00973BEC" w:rsidRDefault="00973BEC" w:rsidP="00973BEC">
            <w:pPr>
              <w:pStyle w:val="TableParagraph"/>
              <w:spacing w:line="256" w:lineRule="exact"/>
              <w:ind w:left="69"/>
              <w:rPr>
                <w:rFonts w:ascii="Arial Narrow" w:hAnsi="Arial Narrow"/>
                <w:sz w:val="24"/>
              </w:rPr>
            </w:pPr>
            <w:r>
              <w:rPr>
                <w:rFonts w:ascii="Arial Narrow" w:hAnsi="Arial Narrow"/>
                <w:sz w:val="24"/>
              </w:rPr>
              <w:t>Fourniture et pose parc de batteries LiFePo4 Lithium de 200 Ah à 12 V ( de durée de 06 ans minimum)</w:t>
            </w:r>
          </w:p>
        </w:tc>
        <w:tc>
          <w:tcPr>
            <w:tcW w:w="612" w:type="dxa"/>
            <w:vAlign w:val="center"/>
          </w:tcPr>
          <w:p w:rsidR="00973BEC" w:rsidRDefault="00973BEC" w:rsidP="00973BEC">
            <w:pPr>
              <w:pStyle w:val="TableParagraph"/>
              <w:spacing w:line="256" w:lineRule="exact"/>
              <w:ind w:left="11" w:right="3"/>
              <w:jc w:val="center"/>
              <w:rPr>
                <w:rFonts w:ascii="Arial Narrow"/>
                <w:sz w:val="24"/>
              </w:rPr>
            </w:pPr>
            <w:r>
              <w:rPr>
                <w:rFonts w:ascii="Arial Narrow"/>
                <w:sz w:val="24"/>
              </w:rPr>
              <w:t>u</w:t>
            </w:r>
          </w:p>
        </w:tc>
        <w:tc>
          <w:tcPr>
            <w:tcW w:w="709" w:type="dxa"/>
            <w:vAlign w:val="center"/>
          </w:tcPr>
          <w:p w:rsidR="00973BEC" w:rsidRDefault="000D3E62" w:rsidP="000D3E62">
            <w:pPr>
              <w:pStyle w:val="TableParagraph"/>
              <w:spacing w:line="256" w:lineRule="exact"/>
              <w:ind w:left="15" w:right="6"/>
              <w:jc w:val="center"/>
              <w:rPr>
                <w:rFonts w:ascii="Arial Narrow"/>
                <w:sz w:val="24"/>
              </w:rPr>
            </w:pPr>
            <w:r>
              <w:rPr>
                <w:rFonts w:ascii="Arial Narrow"/>
                <w:sz w:val="24"/>
              </w:rPr>
              <w:t>23,00</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0D3E62">
        <w:trPr>
          <w:trHeight w:val="275"/>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z w:val="24"/>
              </w:rPr>
              <w:t>304</w:t>
            </w:r>
          </w:p>
        </w:tc>
        <w:tc>
          <w:tcPr>
            <w:tcW w:w="5727" w:type="dxa"/>
          </w:tcPr>
          <w:p w:rsidR="00973BEC" w:rsidRDefault="00973BEC" w:rsidP="00973BEC">
            <w:pPr>
              <w:pStyle w:val="TableParagraph"/>
              <w:spacing w:line="256" w:lineRule="exact"/>
              <w:ind w:left="69"/>
              <w:rPr>
                <w:rFonts w:ascii="Arial Narrow" w:hAnsi="Arial Narrow"/>
                <w:sz w:val="24"/>
              </w:rPr>
            </w:pPr>
            <w:r>
              <w:rPr>
                <w:rFonts w:ascii="Arial Narrow" w:hAnsi="Arial Narrow"/>
                <w:sz w:val="24"/>
              </w:rPr>
              <w:t>Fourniture et pose de régulateur équipé d’interrupteur crépusculaire et variateur d’intensité d’éclairement de 15A à 12V</w:t>
            </w:r>
          </w:p>
        </w:tc>
        <w:tc>
          <w:tcPr>
            <w:tcW w:w="612" w:type="dxa"/>
            <w:vAlign w:val="center"/>
          </w:tcPr>
          <w:p w:rsidR="00973BEC" w:rsidRDefault="00973BEC" w:rsidP="00973BEC">
            <w:pPr>
              <w:pStyle w:val="TableParagraph"/>
              <w:spacing w:line="256" w:lineRule="exact"/>
              <w:ind w:left="11" w:right="3"/>
              <w:jc w:val="center"/>
              <w:rPr>
                <w:rFonts w:ascii="Arial Narrow"/>
                <w:sz w:val="24"/>
              </w:rPr>
            </w:pPr>
            <w:r>
              <w:rPr>
                <w:rFonts w:ascii="Arial Narrow"/>
                <w:sz w:val="24"/>
              </w:rPr>
              <w:t>u</w:t>
            </w:r>
          </w:p>
        </w:tc>
        <w:tc>
          <w:tcPr>
            <w:tcW w:w="709" w:type="dxa"/>
            <w:vAlign w:val="center"/>
          </w:tcPr>
          <w:p w:rsidR="00973BEC" w:rsidRDefault="000D3E62" w:rsidP="000D3E62">
            <w:pPr>
              <w:pStyle w:val="TableParagraph"/>
              <w:spacing w:line="256" w:lineRule="exact"/>
              <w:ind w:left="15" w:right="6"/>
              <w:jc w:val="center"/>
              <w:rPr>
                <w:rFonts w:ascii="Arial Narrow"/>
                <w:sz w:val="24"/>
              </w:rPr>
            </w:pPr>
            <w:r>
              <w:rPr>
                <w:rFonts w:ascii="Arial Narrow"/>
                <w:sz w:val="24"/>
              </w:rPr>
              <w:t>23,00</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9077" w:type="dxa"/>
            <w:gridSpan w:val="5"/>
          </w:tcPr>
          <w:p w:rsidR="00973BEC" w:rsidRDefault="00973BEC" w:rsidP="00973BEC">
            <w:pPr>
              <w:pStyle w:val="TableParagraph"/>
              <w:jc w:val="center"/>
              <w:rPr>
                <w:rFonts w:ascii="Times New Roman"/>
                <w:sz w:val="20"/>
              </w:rPr>
            </w:pPr>
            <w:r>
              <w:rPr>
                <w:rFonts w:ascii="Arial Narrow" w:hAnsi="Arial Narrow"/>
                <w:sz w:val="24"/>
              </w:rPr>
              <w:t xml:space="preserve">                                                                                                    Sous total 300</w:t>
            </w: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10637" w:type="dxa"/>
            <w:gridSpan w:val="6"/>
          </w:tcPr>
          <w:p w:rsidR="00973BEC" w:rsidRPr="007D39CC" w:rsidRDefault="00973BEC" w:rsidP="00973BEC">
            <w:pPr>
              <w:pStyle w:val="TableParagraph"/>
              <w:spacing w:line="256" w:lineRule="exact"/>
              <w:ind w:left="15" w:right="5"/>
              <w:rPr>
                <w:rFonts w:ascii="Arial Narrow"/>
                <w:b/>
                <w:bCs/>
                <w:sz w:val="24"/>
              </w:rPr>
            </w:pPr>
            <w:r w:rsidRPr="007D39CC">
              <w:rPr>
                <w:rFonts w:ascii="Arial Narrow"/>
                <w:b/>
                <w:bCs/>
                <w:sz w:val="24"/>
              </w:rPr>
              <w:t xml:space="preserve">400                                                      </w:t>
            </w:r>
            <w:r w:rsidRPr="007D39CC">
              <w:rPr>
                <w:rFonts w:ascii="Arial Narrow" w:hAnsi="Arial Narrow"/>
                <w:b/>
                <w:bCs/>
                <w:sz w:val="24"/>
              </w:rPr>
              <w:t>LAMPADAIRES SOLAIRES AUTONOMES</w:t>
            </w:r>
          </w:p>
        </w:tc>
      </w:tr>
      <w:tr w:rsidR="00973BEC" w:rsidTr="000D3E62">
        <w:trPr>
          <w:trHeight w:val="275"/>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z w:val="24"/>
              </w:rPr>
              <w:t>401</w:t>
            </w:r>
          </w:p>
        </w:tc>
        <w:tc>
          <w:tcPr>
            <w:tcW w:w="5727" w:type="dxa"/>
          </w:tcPr>
          <w:p w:rsidR="00973BEC" w:rsidRDefault="00973BEC" w:rsidP="00973BEC">
            <w:pPr>
              <w:pStyle w:val="TableParagraph"/>
              <w:spacing w:line="256" w:lineRule="exact"/>
              <w:ind w:left="69"/>
              <w:rPr>
                <w:rFonts w:ascii="Arial Narrow" w:hAnsi="Arial Narrow"/>
                <w:sz w:val="24"/>
              </w:rPr>
            </w:pPr>
            <w:r>
              <w:rPr>
                <w:rFonts w:ascii="Arial Narrow" w:hAnsi="Arial Narrow"/>
                <w:sz w:val="24"/>
              </w:rPr>
              <w:t>Fourniture et pose de mat conique en acier galva pour lampadaire à simple crosse avec hauteur du luminaire à 07 mètres st de 4mm d’épaisseur. Diamètre de base 20 cm, diamètre au sommet 8cm, épaisseur de platine 40x40 d’épaisseur 12 cm</w:t>
            </w:r>
          </w:p>
        </w:tc>
        <w:tc>
          <w:tcPr>
            <w:tcW w:w="612" w:type="dxa"/>
            <w:vAlign w:val="center"/>
          </w:tcPr>
          <w:p w:rsidR="00973BEC" w:rsidRDefault="00973BEC" w:rsidP="00973BEC">
            <w:pPr>
              <w:pStyle w:val="TableParagraph"/>
              <w:spacing w:line="256" w:lineRule="exact"/>
              <w:ind w:left="11" w:right="3"/>
              <w:jc w:val="center"/>
              <w:rPr>
                <w:rFonts w:ascii="Arial Narrow"/>
                <w:sz w:val="24"/>
              </w:rPr>
            </w:pPr>
            <w:r>
              <w:rPr>
                <w:rFonts w:ascii="Arial Narrow"/>
                <w:sz w:val="24"/>
              </w:rPr>
              <w:t>u</w:t>
            </w:r>
          </w:p>
        </w:tc>
        <w:tc>
          <w:tcPr>
            <w:tcW w:w="709" w:type="dxa"/>
            <w:vAlign w:val="center"/>
          </w:tcPr>
          <w:p w:rsidR="00973BEC" w:rsidRDefault="000D3E62" w:rsidP="000D3E62">
            <w:pPr>
              <w:pStyle w:val="TableParagraph"/>
              <w:spacing w:line="256" w:lineRule="exact"/>
              <w:ind w:left="15" w:right="6"/>
              <w:jc w:val="center"/>
              <w:rPr>
                <w:rFonts w:ascii="Arial Narrow"/>
                <w:sz w:val="24"/>
              </w:rPr>
            </w:pPr>
            <w:r>
              <w:rPr>
                <w:rFonts w:ascii="Arial Narrow"/>
                <w:sz w:val="24"/>
              </w:rPr>
              <w:t>23,00</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0D3E62">
        <w:trPr>
          <w:trHeight w:val="275"/>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z w:val="24"/>
              </w:rPr>
              <w:t>402</w:t>
            </w:r>
          </w:p>
        </w:tc>
        <w:tc>
          <w:tcPr>
            <w:tcW w:w="5727" w:type="dxa"/>
          </w:tcPr>
          <w:p w:rsidR="00973BEC" w:rsidRDefault="00973BEC" w:rsidP="00973BEC">
            <w:pPr>
              <w:pStyle w:val="TableParagraph"/>
              <w:spacing w:line="256" w:lineRule="exact"/>
              <w:ind w:left="69"/>
              <w:rPr>
                <w:rFonts w:ascii="Arial Narrow" w:hAnsi="Arial Narrow"/>
                <w:sz w:val="24"/>
              </w:rPr>
            </w:pPr>
            <w:r>
              <w:rPr>
                <w:rFonts w:ascii="Arial Narrow" w:hAnsi="Arial Narrow"/>
                <w:sz w:val="24"/>
              </w:rPr>
              <w:t>Fourniture et pose de bras de lampadaire et support panneaux en acier galvanisé</w:t>
            </w:r>
          </w:p>
        </w:tc>
        <w:tc>
          <w:tcPr>
            <w:tcW w:w="612" w:type="dxa"/>
            <w:vAlign w:val="center"/>
          </w:tcPr>
          <w:p w:rsidR="00973BEC" w:rsidRDefault="00973BEC" w:rsidP="00973BEC">
            <w:pPr>
              <w:pStyle w:val="TableParagraph"/>
              <w:spacing w:line="256" w:lineRule="exact"/>
              <w:ind w:left="11" w:right="3"/>
              <w:jc w:val="center"/>
              <w:rPr>
                <w:rFonts w:ascii="Arial Narrow"/>
                <w:sz w:val="24"/>
              </w:rPr>
            </w:pPr>
            <w:r>
              <w:rPr>
                <w:rFonts w:ascii="Arial Narrow"/>
                <w:sz w:val="24"/>
              </w:rPr>
              <w:t>ens</w:t>
            </w:r>
          </w:p>
        </w:tc>
        <w:tc>
          <w:tcPr>
            <w:tcW w:w="709" w:type="dxa"/>
            <w:vAlign w:val="center"/>
          </w:tcPr>
          <w:p w:rsidR="00973BEC" w:rsidRDefault="000D3E62" w:rsidP="000D3E62">
            <w:pPr>
              <w:pStyle w:val="TableParagraph"/>
              <w:spacing w:line="256" w:lineRule="exact"/>
              <w:ind w:left="15" w:right="6"/>
              <w:jc w:val="center"/>
              <w:rPr>
                <w:rFonts w:ascii="Arial Narrow"/>
                <w:sz w:val="24"/>
              </w:rPr>
            </w:pPr>
            <w:r>
              <w:rPr>
                <w:rFonts w:ascii="Arial Narrow"/>
                <w:sz w:val="24"/>
              </w:rPr>
              <w:t>23,00</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0D3E62">
        <w:trPr>
          <w:trHeight w:val="275"/>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z w:val="24"/>
              </w:rPr>
              <w:t>403</w:t>
            </w:r>
          </w:p>
        </w:tc>
        <w:tc>
          <w:tcPr>
            <w:tcW w:w="5727" w:type="dxa"/>
          </w:tcPr>
          <w:p w:rsidR="00973BEC" w:rsidRPr="00652F4E" w:rsidRDefault="00973BEC" w:rsidP="00973BEC">
            <w:pPr>
              <w:pStyle w:val="TableParagraph"/>
              <w:spacing w:line="256" w:lineRule="exact"/>
              <w:ind w:left="69"/>
              <w:rPr>
                <w:rFonts w:ascii="Arial Narrow" w:hAnsi="Arial Narrow"/>
                <w:sz w:val="24"/>
              </w:rPr>
            </w:pPr>
            <w:r>
              <w:rPr>
                <w:rFonts w:ascii="Arial Narrow" w:hAnsi="Arial Narrow"/>
                <w:sz w:val="24"/>
              </w:rPr>
              <w:t>Fourniture des câbles de connexion souples de 1,5 mm</w:t>
            </w:r>
            <w:r w:rsidRPr="00652F4E">
              <w:rPr>
                <w:rFonts w:ascii="Arial Narrow" w:hAnsi="Arial Narrow"/>
                <w:sz w:val="24"/>
                <w:vertAlign w:val="superscript"/>
              </w:rPr>
              <w:t>2</w:t>
            </w:r>
            <w:r>
              <w:rPr>
                <w:rFonts w:ascii="Arial Narrow" w:hAnsi="Arial Narrow"/>
                <w:sz w:val="24"/>
              </w:rPr>
              <w:t xml:space="preserve"> et 4 mm</w:t>
            </w:r>
            <w:r w:rsidRPr="00A60436">
              <w:rPr>
                <w:rFonts w:ascii="Arial Narrow" w:hAnsi="Arial Narrow"/>
                <w:sz w:val="24"/>
                <w:vertAlign w:val="superscript"/>
              </w:rPr>
              <w:t>2</w:t>
            </w:r>
            <w:r>
              <w:rPr>
                <w:rFonts w:ascii="Arial Narrow" w:hAnsi="Arial Narrow"/>
                <w:sz w:val="24"/>
              </w:rPr>
              <w:t xml:space="preserve"> de classa 5</w:t>
            </w:r>
          </w:p>
        </w:tc>
        <w:tc>
          <w:tcPr>
            <w:tcW w:w="612" w:type="dxa"/>
            <w:vAlign w:val="center"/>
          </w:tcPr>
          <w:p w:rsidR="00973BEC" w:rsidRDefault="00973BEC" w:rsidP="00973BEC">
            <w:pPr>
              <w:pStyle w:val="TableParagraph"/>
              <w:spacing w:line="256" w:lineRule="exact"/>
              <w:ind w:left="11" w:right="3"/>
              <w:jc w:val="center"/>
              <w:rPr>
                <w:rFonts w:ascii="Arial Narrow"/>
                <w:sz w:val="24"/>
              </w:rPr>
            </w:pPr>
            <w:r>
              <w:rPr>
                <w:rFonts w:ascii="Arial Narrow"/>
                <w:sz w:val="24"/>
              </w:rPr>
              <w:t>ens</w:t>
            </w:r>
          </w:p>
        </w:tc>
        <w:tc>
          <w:tcPr>
            <w:tcW w:w="709" w:type="dxa"/>
            <w:vAlign w:val="center"/>
          </w:tcPr>
          <w:p w:rsidR="00973BEC" w:rsidRDefault="000D3E62" w:rsidP="000D3E62">
            <w:pPr>
              <w:pStyle w:val="TableParagraph"/>
              <w:spacing w:line="256" w:lineRule="exact"/>
              <w:ind w:left="15" w:right="6"/>
              <w:jc w:val="center"/>
              <w:rPr>
                <w:rFonts w:ascii="Arial Narrow"/>
                <w:sz w:val="24"/>
              </w:rPr>
            </w:pPr>
            <w:r>
              <w:rPr>
                <w:rFonts w:ascii="Arial Narrow"/>
                <w:sz w:val="24"/>
              </w:rPr>
              <w:t>23,00</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470" w:type="dxa"/>
          </w:tcPr>
          <w:p w:rsidR="00973BEC" w:rsidRDefault="00973BEC" w:rsidP="00973BEC">
            <w:pPr>
              <w:pStyle w:val="TableParagraph"/>
              <w:spacing w:line="256" w:lineRule="exact"/>
              <w:ind w:left="15" w:right="5"/>
              <w:jc w:val="center"/>
              <w:rPr>
                <w:rFonts w:ascii="Arial Narrow"/>
                <w:sz w:val="24"/>
              </w:rPr>
            </w:pPr>
          </w:p>
        </w:tc>
        <w:tc>
          <w:tcPr>
            <w:tcW w:w="8607" w:type="dxa"/>
            <w:gridSpan w:val="4"/>
          </w:tcPr>
          <w:p w:rsidR="00973BEC" w:rsidRDefault="00973BEC" w:rsidP="00973BEC">
            <w:pPr>
              <w:pStyle w:val="TableParagraph"/>
              <w:jc w:val="center"/>
              <w:rPr>
                <w:rFonts w:ascii="Times New Roman"/>
                <w:sz w:val="20"/>
              </w:rPr>
            </w:pPr>
            <w:r>
              <w:rPr>
                <w:rFonts w:ascii="Arial Narrow" w:hAnsi="Arial Narrow"/>
                <w:sz w:val="24"/>
              </w:rPr>
              <w:t xml:space="preserve">                                                                                           Sous total 400</w:t>
            </w: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470" w:type="dxa"/>
          </w:tcPr>
          <w:p w:rsidR="00973BEC" w:rsidRPr="00973BEC" w:rsidRDefault="00973BEC" w:rsidP="00973BEC">
            <w:pPr>
              <w:pStyle w:val="TableParagraph"/>
              <w:spacing w:line="256" w:lineRule="exact"/>
              <w:ind w:left="15" w:right="5"/>
              <w:jc w:val="center"/>
              <w:rPr>
                <w:rFonts w:ascii="Arial Narrow"/>
                <w:b/>
                <w:bCs/>
                <w:sz w:val="24"/>
              </w:rPr>
            </w:pPr>
            <w:r w:rsidRPr="00973BEC">
              <w:rPr>
                <w:rFonts w:ascii="Arial Narrow"/>
                <w:b/>
                <w:bCs/>
                <w:sz w:val="24"/>
              </w:rPr>
              <w:t>500</w:t>
            </w:r>
          </w:p>
        </w:tc>
        <w:tc>
          <w:tcPr>
            <w:tcW w:w="10167" w:type="dxa"/>
            <w:gridSpan w:val="5"/>
          </w:tcPr>
          <w:p w:rsidR="00973BEC" w:rsidRPr="00973BEC" w:rsidRDefault="00973BEC" w:rsidP="00973BEC">
            <w:pPr>
              <w:pStyle w:val="TableParagraph"/>
              <w:jc w:val="center"/>
              <w:rPr>
                <w:rFonts w:ascii="Times New Roman"/>
                <w:b/>
                <w:bCs/>
                <w:sz w:val="20"/>
              </w:rPr>
            </w:pPr>
            <w:r w:rsidRPr="00973BEC">
              <w:rPr>
                <w:rFonts w:ascii="Arial Narrow" w:hAnsi="Arial Narrow"/>
                <w:b/>
                <w:bCs/>
                <w:sz w:val="24"/>
              </w:rPr>
              <w:t>FORMATION DU PERSONNEL ET DIVERS</w:t>
            </w:r>
          </w:p>
        </w:tc>
      </w:tr>
      <w:tr w:rsidR="00973BEC" w:rsidTr="000D3E62">
        <w:trPr>
          <w:trHeight w:val="275"/>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z w:val="24"/>
              </w:rPr>
              <w:t>501</w:t>
            </w:r>
          </w:p>
        </w:tc>
        <w:tc>
          <w:tcPr>
            <w:tcW w:w="5727" w:type="dxa"/>
          </w:tcPr>
          <w:p w:rsidR="00973BEC" w:rsidRDefault="00973BEC" w:rsidP="00973BEC">
            <w:pPr>
              <w:pStyle w:val="TableParagraph"/>
              <w:spacing w:line="256" w:lineRule="exact"/>
              <w:ind w:left="69"/>
              <w:jc w:val="both"/>
              <w:rPr>
                <w:rFonts w:ascii="Arial Narrow" w:hAnsi="Arial Narrow"/>
                <w:sz w:val="24"/>
              </w:rPr>
            </w:pPr>
            <w:r>
              <w:rPr>
                <w:rFonts w:ascii="Arial Narrow" w:hAnsi="Arial Narrow"/>
                <w:sz w:val="24"/>
              </w:rPr>
              <w:t>Formation de 01 personnel de la commune dédié à la maintenance des lampadaires solaires et mise à disposition de la procédure opérationnelle et toute la documentation technique</w:t>
            </w:r>
          </w:p>
        </w:tc>
        <w:tc>
          <w:tcPr>
            <w:tcW w:w="612" w:type="dxa"/>
            <w:vAlign w:val="center"/>
          </w:tcPr>
          <w:p w:rsidR="00973BEC" w:rsidRDefault="00973BEC" w:rsidP="00973BEC">
            <w:pPr>
              <w:pStyle w:val="TableParagraph"/>
              <w:spacing w:line="256" w:lineRule="exact"/>
              <w:ind w:left="11" w:right="3"/>
              <w:jc w:val="center"/>
              <w:rPr>
                <w:rFonts w:ascii="Arial Narrow"/>
                <w:sz w:val="24"/>
              </w:rPr>
            </w:pPr>
            <w:r>
              <w:rPr>
                <w:rFonts w:ascii="Arial Narrow"/>
                <w:sz w:val="24"/>
              </w:rPr>
              <w:t>ff</w:t>
            </w:r>
          </w:p>
        </w:tc>
        <w:tc>
          <w:tcPr>
            <w:tcW w:w="709" w:type="dxa"/>
            <w:vAlign w:val="center"/>
          </w:tcPr>
          <w:p w:rsidR="00973BEC" w:rsidRDefault="000D3E62" w:rsidP="000D3E62">
            <w:pPr>
              <w:pStyle w:val="TableParagraph"/>
              <w:spacing w:line="256" w:lineRule="exact"/>
              <w:ind w:left="15" w:right="6"/>
              <w:jc w:val="center"/>
              <w:rPr>
                <w:rFonts w:ascii="Arial Narrow"/>
                <w:sz w:val="24"/>
              </w:rPr>
            </w:pPr>
            <w:r>
              <w:rPr>
                <w:rFonts w:ascii="Arial Narrow"/>
                <w:sz w:val="24"/>
              </w:rPr>
              <w:t>1,00</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0D3E62">
        <w:trPr>
          <w:trHeight w:val="275"/>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z w:val="24"/>
              </w:rPr>
              <w:t>502</w:t>
            </w:r>
          </w:p>
        </w:tc>
        <w:tc>
          <w:tcPr>
            <w:tcW w:w="5727" w:type="dxa"/>
          </w:tcPr>
          <w:p w:rsidR="00973BEC" w:rsidRDefault="00973BEC" w:rsidP="00973BEC">
            <w:pPr>
              <w:pStyle w:val="TableParagraph"/>
              <w:spacing w:line="256" w:lineRule="exact"/>
              <w:ind w:left="69"/>
              <w:rPr>
                <w:rFonts w:ascii="Arial Narrow" w:hAnsi="Arial Narrow"/>
                <w:sz w:val="24"/>
              </w:rPr>
            </w:pPr>
            <w:r>
              <w:rPr>
                <w:rFonts w:ascii="Arial Narrow" w:hAnsi="Arial Narrow"/>
                <w:sz w:val="24"/>
              </w:rPr>
              <w:t>Provision des pièces de rechanges (01 kit conformément aux caractéristiques techniques ci-dessus)</w:t>
            </w:r>
          </w:p>
        </w:tc>
        <w:tc>
          <w:tcPr>
            <w:tcW w:w="612" w:type="dxa"/>
            <w:vAlign w:val="center"/>
          </w:tcPr>
          <w:p w:rsidR="00973BEC" w:rsidRDefault="00973BEC" w:rsidP="00973BEC">
            <w:pPr>
              <w:pStyle w:val="TableParagraph"/>
              <w:spacing w:line="256" w:lineRule="exact"/>
              <w:ind w:left="11" w:right="3"/>
              <w:jc w:val="center"/>
              <w:rPr>
                <w:rFonts w:ascii="Arial Narrow"/>
                <w:sz w:val="24"/>
              </w:rPr>
            </w:pPr>
            <w:r>
              <w:rPr>
                <w:rFonts w:ascii="Arial Narrow"/>
                <w:sz w:val="24"/>
              </w:rPr>
              <w:t>ff</w:t>
            </w:r>
          </w:p>
        </w:tc>
        <w:tc>
          <w:tcPr>
            <w:tcW w:w="709" w:type="dxa"/>
            <w:vAlign w:val="center"/>
          </w:tcPr>
          <w:p w:rsidR="00973BEC" w:rsidRDefault="000D3E62" w:rsidP="000D3E62">
            <w:pPr>
              <w:pStyle w:val="TableParagraph"/>
              <w:spacing w:line="256" w:lineRule="exact"/>
              <w:ind w:left="15" w:right="6"/>
              <w:jc w:val="center"/>
              <w:rPr>
                <w:rFonts w:ascii="Arial Narrow"/>
                <w:sz w:val="24"/>
              </w:rPr>
            </w:pPr>
            <w:r>
              <w:rPr>
                <w:rFonts w:ascii="Arial Narrow"/>
                <w:sz w:val="24"/>
              </w:rPr>
              <w:t>1,00</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470" w:type="dxa"/>
          </w:tcPr>
          <w:p w:rsidR="00973BEC" w:rsidRDefault="00973BEC" w:rsidP="00973BEC">
            <w:pPr>
              <w:pStyle w:val="TableParagraph"/>
              <w:spacing w:line="256" w:lineRule="exact"/>
              <w:ind w:left="15" w:right="5"/>
              <w:jc w:val="center"/>
              <w:rPr>
                <w:rFonts w:ascii="Arial Narrow"/>
                <w:sz w:val="24"/>
              </w:rPr>
            </w:pPr>
          </w:p>
        </w:tc>
        <w:tc>
          <w:tcPr>
            <w:tcW w:w="5727" w:type="dxa"/>
          </w:tcPr>
          <w:p w:rsidR="00973BEC" w:rsidRDefault="00973BEC" w:rsidP="00973BEC">
            <w:pPr>
              <w:pStyle w:val="TableParagraph"/>
              <w:spacing w:line="256" w:lineRule="exact"/>
              <w:ind w:left="69"/>
              <w:rPr>
                <w:rFonts w:ascii="Arial Narrow" w:hAnsi="Arial Narrow"/>
                <w:sz w:val="24"/>
              </w:rPr>
            </w:pPr>
            <w:r>
              <w:rPr>
                <w:rFonts w:ascii="Arial Narrow" w:hAnsi="Arial Narrow"/>
                <w:sz w:val="24"/>
              </w:rPr>
              <w:t>Sous total 500</w:t>
            </w:r>
          </w:p>
        </w:tc>
        <w:tc>
          <w:tcPr>
            <w:tcW w:w="612" w:type="dxa"/>
          </w:tcPr>
          <w:p w:rsidR="00973BEC" w:rsidRDefault="00973BEC" w:rsidP="00973BEC">
            <w:pPr>
              <w:pStyle w:val="TableParagraph"/>
              <w:spacing w:line="256" w:lineRule="exact"/>
              <w:ind w:left="11" w:right="3"/>
              <w:jc w:val="center"/>
              <w:rPr>
                <w:rFonts w:ascii="Arial Narrow"/>
                <w:sz w:val="24"/>
              </w:rPr>
            </w:pPr>
          </w:p>
        </w:tc>
        <w:tc>
          <w:tcPr>
            <w:tcW w:w="709" w:type="dxa"/>
          </w:tcPr>
          <w:p w:rsidR="00973BEC" w:rsidRDefault="00973BEC" w:rsidP="00973BEC">
            <w:pPr>
              <w:pStyle w:val="TableParagraph"/>
              <w:spacing w:line="256" w:lineRule="exact"/>
              <w:ind w:left="15" w:right="6"/>
              <w:jc w:val="center"/>
              <w:rPr>
                <w:rFonts w:ascii="Arial Narrow"/>
                <w:sz w:val="24"/>
              </w:rPr>
            </w:pP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7518" w:type="dxa"/>
            <w:gridSpan w:val="4"/>
          </w:tcPr>
          <w:p w:rsidR="00973BEC" w:rsidRDefault="00973BEC" w:rsidP="00973BEC">
            <w:pPr>
              <w:pStyle w:val="TableParagraph"/>
              <w:spacing w:line="256" w:lineRule="exact"/>
              <w:ind w:left="4392"/>
              <w:rPr>
                <w:rFonts w:ascii="Arial Narrow"/>
                <w:b/>
                <w:sz w:val="24"/>
              </w:rPr>
            </w:pPr>
            <w:r>
              <w:rPr>
                <w:rFonts w:ascii="Arial Narrow"/>
                <w:b/>
                <w:sz w:val="24"/>
              </w:rPr>
              <w:t>TOTALGENERAL</w:t>
            </w:r>
            <w:r>
              <w:rPr>
                <w:rFonts w:ascii="Arial Narrow"/>
                <w:b/>
                <w:spacing w:val="-5"/>
                <w:sz w:val="24"/>
              </w:rPr>
              <w:t>HT</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973BEC">
        <w:trPr>
          <w:trHeight w:val="276"/>
        </w:trPr>
        <w:tc>
          <w:tcPr>
            <w:tcW w:w="7518" w:type="dxa"/>
            <w:gridSpan w:val="4"/>
          </w:tcPr>
          <w:p w:rsidR="00973BEC" w:rsidRDefault="00973BEC" w:rsidP="00973BEC">
            <w:pPr>
              <w:pStyle w:val="TableParagraph"/>
              <w:spacing w:line="256" w:lineRule="exact"/>
              <w:ind w:left="4395"/>
              <w:rPr>
                <w:rFonts w:ascii="Arial Narrow"/>
                <w:b/>
                <w:sz w:val="24"/>
              </w:rPr>
            </w:pPr>
            <w:r>
              <w:rPr>
                <w:rFonts w:ascii="Arial Narrow"/>
                <w:b/>
                <w:sz w:val="24"/>
              </w:rPr>
              <w:t>TOTALTVA</w:t>
            </w:r>
            <w:r>
              <w:rPr>
                <w:rFonts w:ascii="Arial Narrow"/>
                <w:b/>
                <w:spacing w:val="-2"/>
                <w:sz w:val="24"/>
              </w:rPr>
              <w:t>(19,25%)</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7518" w:type="dxa"/>
            <w:gridSpan w:val="4"/>
          </w:tcPr>
          <w:p w:rsidR="00973BEC" w:rsidRDefault="00973BEC" w:rsidP="00973BEC">
            <w:pPr>
              <w:pStyle w:val="TableParagraph"/>
              <w:spacing w:line="256" w:lineRule="exact"/>
              <w:ind w:left="4668"/>
              <w:rPr>
                <w:rFonts w:ascii="Arial Narrow"/>
                <w:b/>
                <w:sz w:val="24"/>
              </w:rPr>
            </w:pPr>
            <w:r>
              <w:rPr>
                <w:rFonts w:ascii="Arial Narrow"/>
                <w:b/>
                <w:sz w:val="24"/>
              </w:rPr>
              <w:t xml:space="preserve">IR(5,5% ou </w:t>
            </w:r>
            <w:r>
              <w:rPr>
                <w:rFonts w:ascii="Arial Narrow"/>
                <w:b/>
                <w:spacing w:val="-2"/>
                <w:sz w:val="24"/>
              </w:rPr>
              <w:t>2,2%)</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7518" w:type="dxa"/>
            <w:gridSpan w:val="4"/>
          </w:tcPr>
          <w:p w:rsidR="00973BEC" w:rsidRDefault="00973BEC" w:rsidP="00973BEC">
            <w:pPr>
              <w:pStyle w:val="TableParagraph"/>
              <w:spacing w:line="256" w:lineRule="exact"/>
              <w:ind w:left="5"/>
              <w:jc w:val="center"/>
              <w:rPr>
                <w:rFonts w:ascii="Arial Narrow"/>
                <w:b/>
                <w:sz w:val="24"/>
              </w:rPr>
            </w:pPr>
            <w:r>
              <w:rPr>
                <w:rFonts w:ascii="Arial Narrow"/>
                <w:b/>
                <w:sz w:val="24"/>
              </w:rPr>
              <w:t xml:space="preserve">TOTALGENERALTOUTES TAXES </w:t>
            </w:r>
            <w:r>
              <w:rPr>
                <w:rFonts w:ascii="Arial Narrow"/>
                <w:b/>
                <w:spacing w:val="-2"/>
                <w:sz w:val="24"/>
              </w:rPr>
              <w:t>COMPRISES</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bl>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spacing w:before="157"/>
        <w:rPr>
          <w:rFonts w:ascii="Arial"/>
          <w:sz w:val="20"/>
        </w:rPr>
      </w:pPr>
    </w:p>
    <w:p w:rsidR="004677D7" w:rsidRDefault="004677D7" w:rsidP="004677D7">
      <w:pPr>
        <w:pStyle w:val="Corpsdetexte"/>
        <w:rPr>
          <w:rFonts w:ascii="Arial"/>
          <w:b/>
          <w:sz w:val="5"/>
        </w:rPr>
        <w:sectPr w:rsidR="004677D7" w:rsidSect="0057433B">
          <w:pgSz w:w="11910" w:h="16840"/>
          <w:pgMar w:top="1920" w:right="141" w:bottom="740" w:left="566" w:header="0" w:footer="540" w:gutter="0"/>
          <w:cols w:space="720"/>
        </w:sectPr>
      </w:pPr>
    </w:p>
    <w:p w:rsidR="004677D7" w:rsidRDefault="004677D7" w:rsidP="004677D7">
      <w:pPr>
        <w:spacing w:before="79"/>
        <w:ind w:right="424"/>
        <w:jc w:val="center"/>
        <w:rPr>
          <w:rFonts w:ascii="Tahoma"/>
          <w:b/>
          <w:sz w:val="20"/>
        </w:rPr>
      </w:pPr>
      <w:r>
        <w:rPr>
          <w:rFonts w:ascii="Tahoma"/>
          <w:b/>
          <w:sz w:val="20"/>
          <w:u w:val="single"/>
        </w:rPr>
        <w:lastRenderedPageBreak/>
        <w:t>DETAILQUANTITATIFET</w:t>
      </w:r>
      <w:r>
        <w:rPr>
          <w:rFonts w:ascii="Tahoma"/>
          <w:b/>
          <w:spacing w:val="-2"/>
          <w:sz w:val="20"/>
          <w:u w:val="single"/>
        </w:rPr>
        <w:t>ESTIMATIF</w:t>
      </w:r>
    </w:p>
    <w:p w:rsidR="004677D7" w:rsidRDefault="004677D7" w:rsidP="004677D7">
      <w:pPr>
        <w:spacing w:before="115"/>
        <w:ind w:left="1085" w:right="1510"/>
        <w:jc w:val="center"/>
        <w:rPr>
          <w:rFonts w:ascii="Arial" w:hAnsi="Arial"/>
          <w:b/>
          <w:sz w:val="24"/>
        </w:rPr>
      </w:pPr>
      <w:r>
        <w:rPr>
          <w:rFonts w:ascii="Arial" w:hAnsi="Arial"/>
          <w:b/>
          <w:sz w:val="24"/>
          <w:u w:val="single"/>
        </w:rPr>
        <w:t>Pourlestravauxdeconstructiondevingtcinq(25)d’éclairagepubliqueparlampadaires solaires au centre urbain de ZOETELE</w:t>
      </w:r>
    </w:p>
    <w:p w:rsidR="004677D7" w:rsidRDefault="004677D7" w:rsidP="004677D7">
      <w:pPr>
        <w:pStyle w:val="Corpsdetexte"/>
        <w:rPr>
          <w:rFonts w:ascii="Arial"/>
          <w:b/>
          <w:sz w:val="20"/>
        </w:rPr>
      </w:pPr>
    </w:p>
    <w:p w:rsidR="004677D7" w:rsidRDefault="004677D7" w:rsidP="004677D7">
      <w:pPr>
        <w:pStyle w:val="Corpsdetexte"/>
        <w:spacing w:before="61"/>
        <w:rPr>
          <w:rFonts w:ascii="Arial"/>
          <w:b/>
          <w:sz w:val="20"/>
        </w:rPr>
      </w:pPr>
    </w:p>
    <w:p w:rsidR="004677D7" w:rsidRDefault="004677D7" w:rsidP="004677D7">
      <w:pPr>
        <w:pStyle w:val="Corpsdetexte"/>
        <w:spacing w:before="2"/>
        <w:rPr>
          <w:rFonts w:ascii="Arial"/>
          <w:b/>
        </w:rPr>
      </w:pPr>
    </w:p>
    <w:p w:rsidR="004677D7" w:rsidRDefault="004677D7" w:rsidP="004677D7">
      <w:pPr>
        <w:pStyle w:val="Corpsdetexte"/>
        <w:tabs>
          <w:tab w:val="left" w:pos="9203"/>
        </w:tabs>
        <w:ind w:left="852" w:right="1355"/>
      </w:pPr>
      <w:r>
        <w:t xml:space="preserve">Arrêté le présent devis quantitative au montant Toutes Taxes Comprises de </w:t>
      </w:r>
      <w:r>
        <w:rPr>
          <w:u w:val="single"/>
        </w:rPr>
        <w:tab/>
      </w:r>
      <w:r>
        <w:rPr>
          <w:spacing w:val="-2"/>
        </w:rPr>
        <w:t xml:space="preserve">Francs </w:t>
      </w:r>
      <w:r>
        <w:rPr>
          <w:spacing w:val="-4"/>
        </w:rPr>
        <w:t>CFA.</w:t>
      </w:r>
    </w:p>
    <w:p w:rsidR="004677D7" w:rsidRDefault="004677D7" w:rsidP="004677D7">
      <w:pPr>
        <w:pStyle w:val="Corpsdetexte"/>
        <w:tabs>
          <w:tab w:val="left" w:pos="8953"/>
          <w:tab w:val="left" w:pos="9900"/>
        </w:tabs>
        <w:ind w:left="7225" w:right="1296"/>
      </w:pPr>
      <w:r>
        <w:t>FAIT A</w:t>
      </w:r>
      <w:r>
        <w:rPr>
          <w:u w:val="single"/>
        </w:rPr>
        <w:tab/>
      </w:r>
      <w:r>
        <w:rPr>
          <w:spacing w:val="-6"/>
        </w:rPr>
        <w:t>LE</w:t>
      </w:r>
      <w:r>
        <w:rPr>
          <w:u w:val="single"/>
        </w:rPr>
        <w:tab/>
      </w:r>
      <w:r>
        <w:t xml:space="preserve"> LE SOUMISSIONNAIRE,</w:t>
      </w: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spacing w:before="105"/>
      </w:pPr>
    </w:p>
    <w:p w:rsidR="004677D7" w:rsidRDefault="004677D7" w:rsidP="004677D7">
      <w:pPr>
        <w:pStyle w:val="Corpsdetexte"/>
        <w:ind w:right="1271"/>
        <w:jc w:val="right"/>
        <w:rPr>
          <w:rFonts w:ascii="Arial"/>
        </w:rPr>
      </w:pPr>
      <w:r>
        <w:rPr>
          <w:rFonts w:ascii="Arial"/>
          <w:spacing w:val="-5"/>
        </w:rPr>
        <w:t>102</w:t>
      </w:r>
    </w:p>
    <w:p w:rsidR="004677D7" w:rsidRDefault="004677D7" w:rsidP="004677D7">
      <w:pPr>
        <w:pStyle w:val="Corpsdetexte"/>
        <w:jc w:val="right"/>
        <w:rPr>
          <w:rFonts w:ascii="Arial"/>
        </w:rPr>
        <w:sectPr w:rsidR="004677D7" w:rsidSect="0057433B">
          <w:footerReference w:type="default" r:id="rId23"/>
          <w:pgSz w:w="11910" w:h="16840"/>
          <w:pgMar w:top="1320" w:right="141" w:bottom="280" w:left="566" w:header="0" w:footer="0" w:gutter="0"/>
          <w:cols w:space="720"/>
        </w:sect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spacing w:before="221"/>
        <w:rPr>
          <w:rFonts w:ascii="Arial"/>
          <w:sz w:val="20"/>
        </w:rPr>
      </w:pPr>
    </w:p>
    <w:p w:rsidR="004677D7" w:rsidRDefault="00A14D3A" w:rsidP="004677D7">
      <w:pPr>
        <w:pStyle w:val="Corpsdetexte"/>
        <w:spacing w:line="88" w:lineRule="exact"/>
        <w:ind w:left="824"/>
        <w:rPr>
          <w:rFonts w:ascii="Arial"/>
          <w:position w:val="-1"/>
          <w:sz w:val="8"/>
        </w:rPr>
      </w:pPr>
      <w:r w:rsidRPr="00A14D3A">
        <w:rPr>
          <w:noProof/>
        </w:rPr>
      </w:r>
      <w:r w:rsidRPr="00A14D3A">
        <w:rPr>
          <w:noProof/>
        </w:rPr>
        <w:pict>
          <v:group id="Group 88" o:spid="_x0000_s2085"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">
            <v:shape id="Graphic 89" o:spid="_x0000_s2086"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" adj="0,,0" path="m5797042,47244l,47244r,9144l5797042,56388r,-9144xem5797042,l,,,38100r5797042,l5797042,xe" fillcolor="black" stroked="f">
              <v:stroke joinstyle="round"/>
              <v:formulas/>
              <v:path arrowok="t" o:connecttype="custom" o:connectlocs="57970,472;0,472;0,564;57970,564;57970,472;57970,0;0,0;0,381;57970,381;57970,0" o:connectangles="0,0,0,0,0,0,0,0,0,0"/>
            </v:shape>
            <w10:wrap type="none"/>
            <w10:anchorlock/>
          </v:group>
        </w:pict>
      </w:r>
    </w:p>
    <w:p w:rsidR="004677D7" w:rsidRDefault="004677D7" w:rsidP="004677D7">
      <w:pPr>
        <w:pStyle w:val="Titre1"/>
        <w:ind w:left="4266" w:hanging="3308"/>
      </w:pPr>
      <w:bookmarkStart w:id="243" w:name="_bookmark77"/>
      <w:bookmarkEnd w:id="243"/>
      <w:r>
        <w:t>PIECEN°8:CADREDUSOUS-DETAIL DES PRIX</w:t>
      </w:r>
    </w:p>
    <w:p w:rsidR="004677D7" w:rsidRDefault="00A14D3A" w:rsidP="004677D7">
      <w:pPr>
        <w:pStyle w:val="Corpsdetexte"/>
        <w:spacing w:before="2"/>
        <w:rPr>
          <w:rFonts w:ascii="Arial"/>
          <w:b/>
          <w:sz w:val="5"/>
        </w:rPr>
      </w:pPr>
      <w:r w:rsidRPr="00A14D3A">
        <w:rPr>
          <w:noProof/>
        </w:rPr>
        <w:pict>
          <v:shape id="Graphic 90" o:spid="_x0000_s2084" style="position:absolute;margin-left:69.5pt;margin-top:4.2pt;width:456.5pt;height:4.45pt;z-index:-251673600;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" adj="0,,0" path="m5797042,18288l,18288,,56388r5797042,l5797042,18288xem5797042,l,,,9144r5797042,l5797042,xe" fillcolor="black" stroked="f">
            <v:stroke joinstyle="round"/>
            <v:formulas/>
            <v:path arrowok="t" o:connecttype="custom" o:connectlocs="5797042,18288;0,18288;0,56388;5797042,56388;5797042,18288;5797042,0;0,0;0,9144;5797042,9144;5797042,0" o:connectangles="0,0,0,0,0,0,0,0,0,0"/>
            <w10:wrap type="topAndBottom" anchorx="page"/>
          </v:shape>
        </w:pict>
      </w: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spacing w:before="161"/>
        <w:rPr>
          <w:rFonts w:ascii="Arial"/>
          <w:b/>
        </w:rPr>
      </w:pPr>
    </w:p>
    <w:p w:rsidR="004677D7" w:rsidRDefault="004677D7" w:rsidP="004677D7">
      <w:pPr>
        <w:pStyle w:val="Corpsdetexte"/>
        <w:ind w:right="1271"/>
        <w:jc w:val="right"/>
        <w:rPr>
          <w:rFonts w:ascii="Arial"/>
        </w:rPr>
      </w:pPr>
      <w:r>
        <w:rPr>
          <w:rFonts w:ascii="Arial"/>
          <w:spacing w:val="-5"/>
        </w:rPr>
        <w:t>103</w:t>
      </w:r>
    </w:p>
    <w:p w:rsidR="004677D7" w:rsidRDefault="004677D7" w:rsidP="004677D7">
      <w:pPr>
        <w:pStyle w:val="Corpsdetexte"/>
        <w:jc w:val="right"/>
        <w:rPr>
          <w:rFonts w:ascii="Arial"/>
        </w:rPr>
        <w:sectPr w:rsidR="004677D7" w:rsidSect="0057433B">
          <w:footerReference w:type="default" r:id="rId24"/>
          <w:pgSz w:w="11910" w:h="16840"/>
          <w:pgMar w:top="1920" w:right="141" w:bottom="280" w:left="566" w:header="0" w:footer="0" w:gutter="0"/>
          <w:cols w:space="720"/>
        </w:sectPr>
      </w:pPr>
    </w:p>
    <w:p w:rsidR="004677D7" w:rsidRDefault="004677D7" w:rsidP="004677D7">
      <w:pPr>
        <w:pStyle w:val="Titre3"/>
        <w:spacing w:before="57"/>
        <w:ind w:left="-1" w:right="464"/>
      </w:pPr>
      <w:r>
        <w:rPr>
          <w:w w:val="80"/>
        </w:rPr>
        <w:lastRenderedPageBreak/>
        <w:t>MODELEDESOUS-DETAILDESPRI</w:t>
      </w:r>
      <w:r>
        <w:rPr>
          <w:spacing w:val="-10"/>
          <w:w w:val="80"/>
        </w:rPr>
        <w:t>X</w:t>
      </w:r>
    </w:p>
    <w:p w:rsidR="004677D7" w:rsidRDefault="004677D7" w:rsidP="004677D7">
      <w:pPr>
        <w:spacing w:before="186"/>
        <w:ind w:left="4052"/>
        <w:rPr>
          <w:b/>
        </w:rPr>
      </w:pPr>
      <w:r>
        <w:rPr>
          <w:b/>
        </w:rPr>
        <w:t>CADREDUSOUS-DETAILDES</w:t>
      </w:r>
      <w:r>
        <w:rPr>
          <w:b/>
          <w:spacing w:val="-4"/>
        </w:rPr>
        <w:t xml:space="preserve"> PRIX</w:t>
      </w:r>
    </w:p>
    <w:p w:rsidR="004677D7" w:rsidRDefault="004677D7" w:rsidP="004677D7">
      <w:pPr>
        <w:pStyle w:val="Corpsdetexte"/>
        <w:spacing w:before="1"/>
        <w:rPr>
          <w:b/>
          <w:sz w:val="11"/>
        </w:rPr>
      </w:pPr>
    </w:p>
    <w:tbl>
      <w:tblPr>
        <w:tblStyle w:val="TableNormal"/>
        <w:tblW w:w="0" w:type="auto"/>
        <w:tblInd w:w="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17"/>
        <w:gridCol w:w="3313"/>
        <w:gridCol w:w="1700"/>
        <w:gridCol w:w="1835"/>
        <w:gridCol w:w="2555"/>
      </w:tblGrid>
      <w:tr w:rsidR="004677D7" w:rsidTr="00DF2788">
        <w:trPr>
          <w:trHeight w:val="378"/>
        </w:trPr>
        <w:tc>
          <w:tcPr>
            <w:tcW w:w="4230" w:type="dxa"/>
            <w:gridSpan w:val="2"/>
          </w:tcPr>
          <w:p w:rsidR="004677D7" w:rsidRDefault="004677D7" w:rsidP="00DF2788">
            <w:pPr>
              <w:pStyle w:val="TableParagraph"/>
              <w:spacing w:line="246" w:lineRule="exact"/>
              <w:ind w:left="1821"/>
              <w:rPr>
                <w:rFonts w:ascii="Times New Roman"/>
              </w:rPr>
            </w:pPr>
            <w:r>
              <w:rPr>
                <w:rFonts w:ascii="Times New Roman"/>
                <w:spacing w:val="-2"/>
              </w:rPr>
              <w:t>DESIGNATION</w:t>
            </w:r>
          </w:p>
        </w:tc>
        <w:tc>
          <w:tcPr>
            <w:tcW w:w="6090" w:type="dxa"/>
            <w:gridSpan w:val="3"/>
          </w:tcPr>
          <w:p w:rsidR="004677D7" w:rsidRDefault="004677D7" w:rsidP="00DF2788">
            <w:pPr>
              <w:pStyle w:val="TableParagraph"/>
              <w:spacing w:line="251" w:lineRule="exact"/>
              <w:ind w:left="15"/>
              <w:jc w:val="center"/>
              <w:rPr>
                <w:rFonts w:ascii="Times New Roman"/>
                <w:b/>
                <w:i/>
              </w:rPr>
            </w:pPr>
            <w:r>
              <w:rPr>
                <w:rFonts w:ascii="Times New Roman"/>
                <w:b/>
                <w:i/>
              </w:rPr>
              <w:t>Remblaides</w:t>
            </w:r>
            <w:r>
              <w:rPr>
                <w:rFonts w:ascii="Times New Roman"/>
                <w:b/>
                <w:i/>
                <w:spacing w:val="-2"/>
              </w:rPr>
              <w:t>fouilles</w:t>
            </w:r>
          </w:p>
        </w:tc>
      </w:tr>
      <w:tr w:rsidR="004677D7" w:rsidTr="00DF2788">
        <w:trPr>
          <w:trHeight w:val="380"/>
        </w:trPr>
        <w:tc>
          <w:tcPr>
            <w:tcW w:w="917" w:type="dxa"/>
          </w:tcPr>
          <w:p w:rsidR="004677D7" w:rsidRDefault="004677D7" w:rsidP="00DF2788">
            <w:pPr>
              <w:pStyle w:val="TableParagraph"/>
              <w:ind w:left="10" w:right="1"/>
              <w:jc w:val="center"/>
              <w:rPr>
                <w:rFonts w:ascii="Times New Roman" w:hAnsi="Times New Roman"/>
                <w:b/>
              </w:rPr>
            </w:pPr>
            <w:r>
              <w:rPr>
                <w:rFonts w:ascii="Times New Roman" w:hAnsi="Times New Roman"/>
                <w:b/>
              </w:rPr>
              <w:t>N°</w:t>
            </w:r>
            <w:r>
              <w:rPr>
                <w:rFonts w:ascii="Times New Roman" w:hAnsi="Times New Roman"/>
                <w:b/>
                <w:spacing w:val="-4"/>
              </w:rPr>
              <w:t>prix</w:t>
            </w:r>
          </w:p>
        </w:tc>
        <w:tc>
          <w:tcPr>
            <w:tcW w:w="3313" w:type="dxa"/>
          </w:tcPr>
          <w:p w:rsidR="004677D7" w:rsidRDefault="004677D7" w:rsidP="00DF2788">
            <w:pPr>
              <w:pStyle w:val="TableParagraph"/>
              <w:ind w:left="59"/>
              <w:rPr>
                <w:rFonts w:ascii="Times New Roman"/>
                <w:b/>
              </w:rPr>
            </w:pPr>
            <w:r>
              <w:rPr>
                <w:rFonts w:ascii="Times New Roman"/>
                <w:b/>
              </w:rPr>
              <w:t>Rendement</w:t>
            </w:r>
            <w:r>
              <w:rPr>
                <w:rFonts w:ascii="Times New Roman"/>
                <w:b/>
                <w:spacing w:val="-2"/>
              </w:rPr>
              <w:t>journalier</w:t>
            </w:r>
          </w:p>
        </w:tc>
        <w:tc>
          <w:tcPr>
            <w:tcW w:w="1700" w:type="dxa"/>
          </w:tcPr>
          <w:p w:rsidR="004677D7" w:rsidRDefault="004677D7" w:rsidP="00DF2788">
            <w:pPr>
              <w:pStyle w:val="TableParagraph"/>
              <w:ind w:left="19" w:right="1"/>
              <w:jc w:val="center"/>
              <w:rPr>
                <w:rFonts w:ascii="Times New Roman" w:hAnsi="Times New Roman"/>
                <w:b/>
              </w:rPr>
            </w:pPr>
            <w:r>
              <w:rPr>
                <w:rFonts w:ascii="Times New Roman" w:hAnsi="Times New Roman"/>
                <w:b/>
              </w:rPr>
              <w:t>Quantité</w:t>
            </w:r>
            <w:r>
              <w:rPr>
                <w:rFonts w:ascii="Times New Roman" w:hAnsi="Times New Roman"/>
                <w:b/>
                <w:spacing w:val="-2"/>
              </w:rPr>
              <w:t>totale</w:t>
            </w:r>
          </w:p>
        </w:tc>
        <w:tc>
          <w:tcPr>
            <w:tcW w:w="1835" w:type="dxa"/>
          </w:tcPr>
          <w:p w:rsidR="004677D7" w:rsidRDefault="004677D7" w:rsidP="00DF2788">
            <w:pPr>
              <w:pStyle w:val="TableParagraph"/>
              <w:ind w:left="18"/>
              <w:jc w:val="center"/>
              <w:rPr>
                <w:rFonts w:ascii="Times New Roman" w:hAnsi="Times New Roman"/>
                <w:b/>
              </w:rPr>
            </w:pPr>
            <w:r>
              <w:rPr>
                <w:rFonts w:ascii="Times New Roman" w:hAnsi="Times New Roman"/>
                <w:b/>
                <w:spacing w:val="-2"/>
              </w:rPr>
              <w:t>Unité</w:t>
            </w:r>
          </w:p>
        </w:tc>
        <w:tc>
          <w:tcPr>
            <w:tcW w:w="2555" w:type="dxa"/>
          </w:tcPr>
          <w:p w:rsidR="004677D7" w:rsidRDefault="004677D7" w:rsidP="00DF2788">
            <w:pPr>
              <w:pStyle w:val="TableParagraph"/>
              <w:ind w:left="12" w:right="1"/>
              <w:jc w:val="center"/>
              <w:rPr>
                <w:rFonts w:ascii="Times New Roman" w:hAnsi="Times New Roman"/>
                <w:b/>
              </w:rPr>
            </w:pPr>
            <w:r>
              <w:rPr>
                <w:rFonts w:ascii="Times New Roman" w:hAnsi="Times New Roman"/>
                <w:b/>
              </w:rPr>
              <w:t>Duréeactivité</w:t>
            </w:r>
            <w:r>
              <w:rPr>
                <w:rFonts w:ascii="Times New Roman" w:hAnsi="Times New Roman"/>
                <w:b/>
                <w:spacing w:val="-2"/>
              </w:rPr>
              <w:t>(jours)</w:t>
            </w:r>
          </w:p>
        </w:tc>
      </w:tr>
      <w:tr w:rsidR="004677D7" w:rsidTr="00DF2788">
        <w:trPr>
          <w:trHeight w:val="378"/>
        </w:trPr>
        <w:tc>
          <w:tcPr>
            <w:tcW w:w="917" w:type="dxa"/>
          </w:tcPr>
          <w:p w:rsidR="004677D7" w:rsidRDefault="004677D7" w:rsidP="00DF2788">
            <w:pPr>
              <w:pStyle w:val="TableParagraph"/>
              <w:spacing w:line="246" w:lineRule="exact"/>
              <w:ind w:left="10" w:right="3"/>
              <w:jc w:val="center"/>
              <w:rPr>
                <w:rFonts w:ascii="Times New Roman"/>
              </w:rPr>
            </w:pPr>
            <w:r>
              <w:rPr>
                <w:rFonts w:ascii="Times New Roman"/>
                <w:spacing w:val="-5"/>
              </w:rPr>
              <w:t>1.5</w:t>
            </w: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spacing w:before="41" w:line="139" w:lineRule="auto"/>
              <w:ind w:left="18" w:right="4"/>
              <w:jc w:val="center"/>
              <w:rPr>
                <w:rFonts w:ascii="Times New Roman"/>
                <w:sz w:val="14"/>
              </w:rPr>
            </w:pPr>
            <w:r>
              <w:rPr>
                <w:rFonts w:ascii="Times New Roman"/>
                <w:spacing w:val="-5"/>
                <w:position w:val="-7"/>
              </w:rPr>
              <w:t>m</w:t>
            </w:r>
            <w:r>
              <w:rPr>
                <w:rFonts w:ascii="Times New Roman"/>
                <w:spacing w:val="-5"/>
                <w:sz w:val="14"/>
              </w:rPr>
              <w:t>3</w:t>
            </w:r>
          </w:p>
        </w:tc>
        <w:tc>
          <w:tcPr>
            <w:tcW w:w="2555" w:type="dxa"/>
          </w:tcPr>
          <w:p w:rsidR="004677D7" w:rsidRDefault="004677D7" w:rsidP="00DF2788">
            <w:pPr>
              <w:pStyle w:val="TableParagraph"/>
              <w:spacing w:line="246" w:lineRule="exact"/>
              <w:ind w:left="12"/>
              <w:jc w:val="center"/>
              <w:rPr>
                <w:rFonts w:ascii="Times New Roman"/>
              </w:rPr>
            </w:pPr>
            <w:r>
              <w:rPr>
                <w:rFonts w:ascii="Times New Roman"/>
                <w:spacing w:val="-5"/>
              </w:rPr>
              <w:t>1,0</w:t>
            </w:r>
          </w:p>
        </w:tc>
      </w:tr>
      <w:tr w:rsidR="004677D7" w:rsidTr="00DF2788">
        <w:trPr>
          <w:trHeight w:val="759"/>
        </w:trPr>
        <w:tc>
          <w:tcPr>
            <w:tcW w:w="917" w:type="dxa"/>
          </w:tcPr>
          <w:p w:rsidR="004677D7" w:rsidRDefault="004677D7" w:rsidP="00DF2788">
            <w:pPr>
              <w:pStyle w:val="TableParagraph"/>
              <w:rPr>
                <w:rFonts w:ascii="Times New Roman"/>
              </w:rPr>
            </w:pPr>
          </w:p>
        </w:tc>
        <w:tc>
          <w:tcPr>
            <w:tcW w:w="3313" w:type="dxa"/>
          </w:tcPr>
          <w:p w:rsidR="004677D7" w:rsidRDefault="004677D7" w:rsidP="00DF2788">
            <w:pPr>
              <w:pStyle w:val="TableParagraph"/>
              <w:spacing w:before="126"/>
              <w:rPr>
                <w:rFonts w:ascii="Times New Roman"/>
                <w:b/>
              </w:rPr>
            </w:pPr>
          </w:p>
          <w:p w:rsidR="004677D7" w:rsidRDefault="004677D7" w:rsidP="00DF2788">
            <w:pPr>
              <w:pStyle w:val="TableParagraph"/>
              <w:spacing w:before="1"/>
              <w:ind w:left="978"/>
              <w:rPr>
                <w:rFonts w:ascii="Times New Roman"/>
                <w:b/>
              </w:rPr>
            </w:pPr>
            <w:r>
              <w:rPr>
                <w:rFonts w:ascii="Times New Roman"/>
                <w:b/>
                <w:spacing w:val="-2"/>
              </w:rPr>
              <w:t>CATEGORIE</w:t>
            </w:r>
          </w:p>
        </w:tc>
        <w:tc>
          <w:tcPr>
            <w:tcW w:w="1700" w:type="dxa"/>
          </w:tcPr>
          <w:p w:rsidR="004677D7" w:rsidRDefault="004677D7" w:rsidP="00DF2788">
            <w:pPr>
              <w:pStyle w:val="TableParagraph"/>
              <w:ind w:left="19" w:right="2"/>
              <w:jc w:val="center"/>
              <w:rPr>
                <w:rFonts w:ascii="Times New Roman"/>
                <w:b/>
              </w:rPr>
            </w:pPr>
            <w:r>
              <w:rPr>
                <w:rFonts w:ascii="Times New Roman"/>
                <w:b/>
                <w:spacing w:val="-2"/>
              </w:rPr>
              <w:t>Salaire</w:t>
            </w:r>
          </w:p>
          <w:p w:rsidR="004677D7" w:rsidRDefault="004677D7" w:rsidP="00DF2788">
            <w:pPr>
              <w:pStyle w:val="TableParagraph"/>
              <w:spacing w:before="127"/>
              <w:ind w:left="19" w:right="3"/>
              <w:jc w:val="center"/>
              <w:rPr>
                <w:rFonts w:ascii="Times New Roman"/>
                <w:b/>
              </w:rPr>
            </w:pPr>
            <w:r>
              <w:rPr>
                <w:rFonts w:ascii="Times New Roman"/>
                <w:b/>
                <w:spacing w:val="-2"/>
              </w:rPr>
              <w:t>journalier</w:t>
            </w:r>
          </w:p>
        </w:tc>
        <w:tc>
          <w:tcPr>
            <w:tcW w:w="1835" w:type="dxa"/>
          </w:tcPr>
          <w:p w:rsidR="004677D7" w:rsidRDefault="004677D7" w:rsidP="00DF2788">
            <w:pPr>
              <w:pStyle w:val="TableParagraph"/>
              <w:spacing w:before="126"/>
              <w:rPr>
                <w:rFonts w:ascii="Times New Roman"/>
                <w:b/>
              </w:rPr>
            </w:pPr>
          </w:p>
          <w:p w:rsidR="004677D7" w:rsidRDefault="004677D7" w:rsidP="00DF2788">
            <w:pPr>
              <w:pStyle w:val="TableParagraph"/>
              <w:spacing w:before="1"/>
              <w:ind w:right="246"/>
              <w:jc w:val="right"/>
              <w:rPr>
                <w:rFonts w:ascii="Times New Roman" w:hAnsi="Times New Roman"/>
                <w:b/>
              </w:rPr>
            </w:pPr>
            <w:r>
              <w:rPr>
                <w:rFonts w:ascii="Times New Roman" w:hAnsi="Times New Roman"/>
                <w:b/>
              </w:rPr>
              <w:t>jours</w:t>
            </w:r>
            <w:r>
              <w:rPr>
                <w:rFonts w:ascii="Times New Roman" w:hAnsi="Times New Roman"/>
                <w:b/>
                <w:spacing w:val="-2"/>
              </w:rPr>
              <w:t xml:space="preserve"> facturés</w:t>
            </w:r>
          </w:p>
        </w:tc>
        <w:tc>
          <w:tcPr>
            <w:tcW w:w="2555" w:type="dxa"/>
          </w:tcPr>
          <w:p w:rsidR="004677D7" w:rsidRDefault="004677D7" w:rsidP="00DF2788">
            <w:pPr>
              <w:pStyle w:val="TableParagraph"/>
              <w:spacing w:before="126"/>
              <w:rPr>
                <w:rFonts w:ascii="Times New Roman"/>
                <w:b/>
              </w:rPr>
            </w:pPr>
          </w:p>
          <w:p w:rsidR="004677D7" w:rsidRDefault="004677D7" w:rsidP="00DF2788">
            <w:pPr>
              <w:pStyle w:val="TableParagraph"/>
              <w:spacing w:before="1"/>
              <w:ind w:left="12"/>
              <w:jc w:val="center"/>
              <w:rPr>
                <w:rFonts w:ascii="Times New Roman"/>
                <w:b/>
              </w:rPr>
            </w:pPr>
            <w:r>
              <w:rPr>
                <w:rFonts w:ascii="Times New Roman"/>
                <w:b/>
                <w:spacing w:val="-2"/>
              </w:rPr>
              <w:t>Montant</w:t>
            </w:r>
          </w:p>
        </w:tc>
      </w:tr>
      <w:tr w:rsidR="004677D7" w:rsidTr="00DF2788">
        <w:trPr>
          <w:trHeight w:val="378"/>
        </w:trPr>
        <w:tc>
          <w:tcPr>
            <w:tcW w:w="917" w:type="dxa"/>
            <w:vMerge w:val="restart"/>
            <w:textDirection w:val="btLr"/>
          </w:tcPr>
          <w:p w:rsidR="004677D7" w:rsidRDefault="004677D7" w:rsidP="00DF2788">
            <w:pPr>
              <w:pStyle w:val="TableParagraph"/>
              <w:rPr>
                <w:rFonts w:ascii="Times New Roman"/>
                <w:b/>
              </w:rPr>
            </w:pPr>
          </w:p>
          <w:p w:rsidR="004677D7" w:rsidRDefault="004677D7" w:rsidP="00DF2788">
            <w:pPr>
              <w:pStyle w:val="TableParagraph"/>
              <w:rPr>
                <w:rFonts w:ascii="Times New Roman"/>
                <w:b/>
              </w:rPr>
            </w:pPr>
          </w:p>
          <w:p w:rsidR="004677D7" w:rsidRDefault="004677D7" w:rsidP="00DF2788">
            <w:pPr>
              <w:pStyle w:val="TableParagraph"/>
              <w:spacing w:before="1"/>
              <w:ind w:left="321"/>
              <w:rPr>
                <w:rFonts w:ascii="Times New Roman"/>
              </w:rPr>
            </w:pPr>
            <w:r>
              <w:rPr>
                <w:rFonts w:ascii="Times New Roman"/>
              </w:rPr>
              <w:t xml:space="preserve">MAIN </w:t>
            </w:r>
            <w:r>
              <w:rPr>
                <w:rFonts w:ascii="Times New Roman"/>
                <w:spacing w:val="-2"/>
              </w:rPr>
              <w:t>D'OEUVRE</w:t>
            </w: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81"/>
        </w:trPr>
        <w:tc>
          <w:tcPr>
            <w:tcW w:w="917" w:type="dxa"/>
            <w:vMerge/>
            <w:tcBorders>
              <w:top w:val="nil"/>
            </w:tcBorders>
            <w:textDirection w:val="btLr"/>
          </w:tcPr>
          <w:p w:rsidR="004677D7" w:rsidRDefault="004677D7" w:rsidP="00DF2788">
            <w:pPr>
              <w:rPr>
                <w:sz w:val="2"/>
                <w:szCs w:val="2"/>
              </w:rPr>
            </w:pP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78"/>
        </w:trPr>
        <w:tc>
          <w:tcPr>
            <w:tcW w:w="917" w:type="dxa"/>
            <w:vMerge/>
            <w:tcBorders>
              <w:top w:val="nil"/>
            </w:tcBorders>
            <w:textDirection w:val="btLr"/>
          </w:tcPr>
          <w:p w:rsidR="004677D7" w:rsidRDefault="004677D7" w:rsidP="00DF2788">
            <w:pPr>
              <w:rPr>
                <w:sz w:val="2"/>
                <w:szCs w:val="2"/>
              </w:rPr>
            </w:pP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80"/>
        </w:trPr>
        <w:tc>
          <w:tcPr>
            <w:tcW w:w="917" w:type="dxa"/>
            <w:vMerge/>
            <w:tcBorders>
              <w:top w:val="nil"/>
            </w:tcBorders>
            <w:textDirection w:val="btLr"/>
          </w:tcPr>
          <w:p w:rsidR="004677D7" w:rsidRDefault="004677D7" w:rsidP="00DF2788">
            <w:pPr>
              <w:rPr>
                <w:sz w:val="2"/>
                <w:szCs w:val="2"/>
              </w:rPr>
            </w:pP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78"/>
        </w:trPr>
        <w:tc>
          <w:tcPr>
            <w:tcW w:w="917" w:type="dxa"/>
            <w:vMerge/>
            <w:tcBorders>
              <w:top w:val="nil"/>
            </w:tcBorders>
            <w:textDirection w:val="btLr"/>
          </w:tcPr>
          <w:p w:rsidR="004677D7" w:rsidRDefault="004677D7" w:rsidP="00DF2788">
            <w:pPr>
              <w:rPr>
                <w:sz w:val="2"/>
                <w:szCs w:val="2"/>
              </w:rPr>
            </w:pP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78"/>
        </w:trPr>
        <w:tc>
          <w:tcPr>
            <w:tcW w:w="917" w:type="dxa"/>
            <w:vMerge/>
            <w:tcBorders>
              <w:top w:val="nil"/>
            </w:tcBorders>
            <w:textDirection w:val="btLr"/>
          </w:tcPr>
          <w:p w:rsidR="004677D7" w:rsidRDefault="004677D7" w:rsidP="00DF2788">
            <w:pPr>
              <w:rPr>
                <w:sz w:val="2"/>
                <w:szCs w:val="2"/>
              </w:rPr>
            </w:pP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spacing w:line="251" w:lineRule="exact"/>
              <w:ind w:left="68"/>
              <w:rPr>
                <w:rFonts w:ascii="Times New Roman"/>
                <w:b/>
              </w:rPr>
            </w:pPr>
            <w:r>
              <w:rPr>
                <w:rFonts w:ascii="Times New Roman"/>
                <w:b/>
              </w:rPr>
              <w:t>TOTAL</w:t>
            </w:r>
            <w:r>
              <w:rPr>
                <w:rFonts w:ascii="Times New Roman"/>
                <w:b/>
                <w:spacing w:val="-10"/>
              </w:rPr>
              <w:t>A</w:t>
            </w:r>
          </w:p>
        </w:tc>
        <w:tc>
          <w:tcPr>
            <w:tcW w:w="2555" w:type="dxa"/>
          </w:tcPr>
          <w:p w:rsidR="004677D7" w:rsidRDefault="004677D7" w:rsidP="00DF2788">
            <w:pPr>
              <w:pStyle w:val="TableParagraph"/>
              <w:rPr>
                <w:rFonts w:ascii="Times New Roman"/>
              </w:rPr>
            </w:pPr>
          </w:p>
        </w:tc>
      </w:tr>
      <w:tr w:rsidR="004677D7" w:rsidTr="00DF2788">
        <w:trPr>
          <w:trHeight w:val="380"/>
        </w:trPr>
        <w:tc>
          <w:tcPr>
            <w:tcW w:w="917" w:type="dxa"/>
          </w:tcPr>
          <w:p w:rsidR="004677D7" w:rsidRDefault="004677D7" w:rsidP="00DF2788">
            <w:pPr>
              <w:pStyle w:val="TableParagraph"/>
              <w:rPr>
                <w:rFonts w:ascii="Times New Roman"/>
              </w:rPr>
            </w:pPr>
          </w:p>
        </w:tc>
        <w:tc>
          <w:tcPr>
            <w:tcW w:w="3313" w:type="dxa"/>
          </w:tcPr>
          <w:p w:rsidR="004677D7" w:rsidRDefault="004677D7" w:rsidP="00DF2788">
            <w:pPr>
              <w:pStyle w:val="TableParagraph"/>
              <w:ind w:left="12"/>
              <w:jc w:val="center"/>
              <w:rPr>
                <w:rFonts w:ascii="Times New Roman"/>
                <w:b/>
              </w:rPr>
            </w:pPr>
            <w:r>
              <w:rPr>
                <w:rFonts w:ascii="Times New Roman"/>
                <w:b/>
                <w:spacing w:val="-4"/>
              </w:rPr>
              <w:t>TYPE</w:t>
            </w:r>
          </w:p>
        </w:tc>
        <w:tc>
          <w:tcPr>
            <w:tcW w:w="1700" w:type="dxa"/>
          </w:tcPr>
          <w:p w:rsidR="004677D7" w:rsidRDefault="004677D7" w:rsidP="00DF2788">
            <w:pPr>
              <w:pStyle w:val="TableParagraph"/>
              <w:ind w:left="19"/>
              <w:jc w:val="center"/>
              <w:rPr>
                <w:rFonts w:ascii="Times New Roman"/>
                <w:b/>
              </w:rPr>
            </w:pPr>
            <w:r>
              <w:rPr>
                <w:rFonts w:ascii="Times New Roman"/>
                <w:b/>
              </w:rPr>
              <w:t>Taux</w:t>
            </w:r>
            <w:r>
              <w:rPr>
                <w:rFonts w:ascii="Times New Roman"/>
                <w:b/>
                <w:spacing w:val="-2"/>
              </w:rPr>
              <w:t>journalier</w:t>
            </w:r>
          </w:p>
        </w:tc>
        <w:tc>
          <w:tcPr>
            <w:tcW w:w="1835" w:type="dxa"/>
          </w:tcPr>
          <w:p w:rsidR="004677D7" w:rsidRDefault="004677D7" w:rsidP="00DF2788">
            <w:pPr>
              <w:pStyle w:val="TableParagraph"/>
              <w:ind w:right="227"/>
              <w:jc w:val="right"/>
              <w:rPr>
                <w:rFonts w:ascii="Times New Roman" w:hAnsi="Times New Roman"/>
                <w:b/>
              </w:rPr>
            </w:pPr>
            <w:r>
              <w:rPr>
                <w:rFonts w:ascii="Times New Roman" w:hAnsi="Times New Roman"/>
                <w:b/>
              </w:rPr>
              <w:t>Jours</w:t>
            </w:r>
            <w:r>
              <w:rPr>
                <w:rFonts w:ascii="Times New Roman" w:hAnsi="Times New Roman"/>
                <w:b/>
                <w:spacing w:val="-2"/>
              </w:rPr>
              <w:t xml:space="preserve"> facturés</w:t>
            </w:r>
          </w:p>
        </w:tc>
        <w:tc>
          <w:tcPr>
            <w:tcW w:w="2555" w:type="dxa"/>
          </w:tcPr>
          <w:p w:rsidR="004677D7" w:rsidRDefault="004677D7" w:rsidP="00DF2788">
            <w:pPr>
              <w:pStyle w:val="TableParagraph"/>
              <w:ind w:left="12"/>
              <w:jc w:val="center"/>
              <w:rPr>
                <w:rFonts w:ascii="Times New Roman"/>
                <w:b/>
              </w:rPr>
            </w:pPr>
            <w:r>
              <w:rPr>
                <w:rFonts w:ascii="Times New Roman"/>
                <w:b/>
                <w:spacing w:val="-2"/>
              </w:rPr>
              <w:t>Montant</w:t>
            </w:r>
          </w:p>
        </w:tc>
      </w:tr>
      <w:tr w:rsidR="004677D7" w:rsidTr="00DF2788">
        <w:trPr>
          <w:trHeight w:val="378"/>
        </w:trPr>
        <w:tc>
          <w:tcPr>
            <w:tcW w:w="917" w:type="dxa"/>
            <w:vMerge w:val="restart"/>
            <w:textDirection w:val="btLr"/>
          </w:tcPr>
          <w:p w:rsidR="004677D7" w:rsidRDefault="004677D7" w:rsidP="00DF2788">
            <w:pPr>
              <w:pStyle w:val="TableParagraph"/>
              <w:spacing w:before="13" w:line="388" w:lineRule="exact"/>
              <w:ind w:left="23" w:right="15" w:firstLine="7"/>
              <w:rPr>
                <w:rFonts w:ascii="Times New Roman"/>
              </w:rPr>
            </w:pPr>
            <w:r>
              <w:rPr>
                <w:rFonts w:ascii="Times New Roman"/>
                <w:spacing w:val="-2"/>
              </w:rPr>
              <w:t xml:space="preserve">MATERIEL </w:t>
            </w:r>
            <w:r>
              <w:rPr>
                <w:rFonts w:ascii="Times New Roman"/>
              </w:rPr>
              <w:t>ET</w:t>
            </w:r>
            <w:r>
              <w:rPr>
                <w:rFonts w:ascii="Times New Roman"/>
                <w:spacing w:val="-2"/>
              </w:rPr>
              <w:t>ENGINS</w:t>
            </w: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80"/>
        </w:trPr>
        <w:tc>
          <w:tcPr>
            <w:tcW w:w="917" w:type="dxa"/>
            <w:vMerge/>
            <w:tcBorders>
              <w:top w:val="nil"/>
            </w:tcBorders>
            <w:textDirection w:val="btLr"/>
          </w:tcPr>
          <w:p w:rsidR="004677D7" w:rsidRDefault="004677D7" w:rsidP="00DF2788">
            <w:pPr>
              <w:rPr>
                <w:sz w:val="2"/>
                <w:szCs w:val="2"/>
              </w:rPr>
            </w:pP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78"/>
        </w:trPr>
        <w:tc>
          <w:tcPr>
            <w:tcW w:w="917" w:type="dxa"/>
            <w:vMerge/>
            <w:tcBorders>
              <w:top w:val="nil"/>
            </w:tcBorders>
            <w:textDirection w:val="btLr"/>
          </w:tcPr>
          <w:p w:rsidR="004677D7" w:rsidRDefault="004677D7" w:rsidP="00DF2788">
            <w:pPr>
              <w:rPr>
                <w:sz w:val="2"/>
                <w:szCs w:val="2"/>
              </w:rPr>
            </w:pP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80"/>
        </w:trPr>
        <w:tc>
          <w:tcPr>
            <w:tcW w:w="917" w:type="dxa"/>
          </w:tcPr>
          <w:p w:rsidR="004677D7" w:rsidRDefault="004677D7" w:rsidP="00DF2788">
            <w:pPr>
              <w:pStyle w:val="TableParagraph"/>
              <w:rPr>
                <w:rFonts w:ascii="Times New Roman"/>
              </w:rPr>
            </w:pP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ind w:left="68"/>
              <w:rPr>
                <w:rFonts w:ascii="Times New Roman"/>
                <w:b/>
              </w:rPr>
            </w:pPr>
            <w:r>
              <w:rPr>
                <w:rFonts w:ascii="Times New Roman"/>
                <w:b/>
              </w:rPr>
              <w:t>TOTAL</w:t>
            </w:r>
            <w:r>
              <w:rPr>
                <w:rFonts w:ascii="Times New Roman"/>
                <w:b/>
                <w:spacing w:val="-10"/>
              </w:rPr>
              <w:t>B</w:t>
            </w:r>
          </w:p>
        </w:tc>
        <w:tc>
          <w:tcPr>
            <w:tcW w:w="2555" w:type="dxa"/>
          </w:tcPr>
          <w:p w:rsidR="004677D7" w:rsidRDefault="004677D7" w:rsidP="00DF2788">
            <w:pPr>
              <w:pStyle w:val="TableParagraph"/>
              <w:rPr>
                <w:rFonts w:ascii="Times New Roman"/>
              </w:rPr>
            </w:pPr>
          </w:p>
        </w:tc>
      </w:tr>
      <w:tr w:rsidR="004677D7" w:rsidTr="00DF2788">
        <w:trPr>
          <w:trHeight w:val="378"/>
        </w:trPr>
        <w:tc>
          <w:tcPr>
            <w:tcW w:w="917" w:type="dxa"/>
          </w:tcPr>
          <w:p w:rsidR="004677D7" w:rsidRDefault="004677D7" w:rsidP="00DF2788">
            <w:pPr>
              <w:pStyle w:val="TableParagraph"/>
              <w:rPr>
                <w:rFonts w:ascii="Times New Roman"/>
              </w:rPr>
            </w:pPr>
          </w:p>
        </w:tc>
        <w:tc>
          <w:tcPr>
            <w:tcW w:w="3313" w:type="dxa"/>
          </w:tcPr>
          <w:p w:rsidR="004677D7" w:rsidRDefault="004677D7" w:rsidP="00DF2788">
            <w:pPr>
              <w:pStyle w:val="TableParagraph"/>
              <w:spacing w:line="251" w:lineRule="exact"/>
              <w:ind w:left="12"/>
              <w:jc w:val="center"/>
              <w:rPr>
                <w:rFonts w:ascii="Times New Roman"/>
                <w:b/>
              </w:rPr>
            </w:pPr>
            <w:r>
              <w:rPr>
                <w:rFonts w:ascii="Times New Roman"/>
                <w:b/>
                <w:spacing w:val="-4"/>
              </w:rPr>
              <w:t>TYPE</w:t>
            </w:r>
          </w:p>
        </w:tc>
        <w:tc>
          <w:tcPr>
            <w:tcW w:w="1700" w:type="dxa"/>
          </w:tcPr>
          <w:p w:rsidR="004677D7" w:rsidRDefault="004677D7" w:rsidP="00DF2788">
            <w:pPr>
              <w:pStyle w:val="TableParagraph"/>
              <w:spacing w:line="251" w:lineRule="exact"/>
              <w:ind w:left="19" w:right="1"/>
              <w:jc w:val="center"/>
              <w:rPr>
                <w:rFonts w:ascii="Times New Roman"/>
                <w:b/>
              </w:rPr>
            </w:pPr>
            <w:r>
              <w:rPr>
                <w:rFonts w:ascii="Times New Roman"/>
                <w:b/>
              </w:rPr>
              <w:t>Prix</w:t>
            </w:r>
            <w:r>
              <w:rPr>
                <w:rFonts w:ascii="Times New Roman"/>
                <w:b/>
                <w:spacing w:val="-2"/>
              </w:rPr>
              <w:t>unitaire</w:t>
            </w:r>
          </w:p>
        </w:tc>
        <w:tc>
          <w:tcPr>
            <w:tcW w:w="1835" w:type="dxa"/>
          </w:tcPr>
          <w:p w:rsidR="004677D7" w:rsidRDefault="004677D7" w:rsidP="00DF2788">
            <w:pPr>
              <w:pStyle w:val="TableParagraph"/>
              <w:spacing w:line="251" w:lineRule="exact"/>
              <w:ind w:right="180"/>
              <w:jc w:val="right"/>
              <w:rPr>
                <w:rFonts w:ascii="Times New Roman"/>
                <w:b/>
              </w:rPr>
            </w:pPr>
            <w:r>
              <w:rPr>
                <w:rFonts w:ascii="Times New Roman"/>
                <w:b/>
                <w:spacing w:val="-2"/>
              </w:rPr>
              <w:t>Consommation</w:t>
            </w:r>
          </w:p>
        </w:tc>
        <w:tc>
          <w:tcPr>
            <w:tcW w:w="2555" w:type="dxa"/>
          </w:tcPr>
          <w:p w:rsidR="004677D7" w:rsidRDefault="004677D7" w:rsidP="00DF2788">
            <w:pPr>
              <w:pStyle w:val="TableParagraph"/>
              <w:spacing w:line="251" w:lineRule="exact"/>
              <w:ind w:left="12"/>
              <w:jc w:val="center"/>
              <w:rPr>
                <w:rFonts w:ascii="Times New Roman"/>
                <w:b/>
              </w:rPr>
            </w:pPr>
            <w:r>
              <w:rPr>
                <w:rFonts w:ascii="Times New Roman"/>
                <w:b/>
                <w:spacing w:val="-2"/>
              </w:rPr>
              <w:t>Montant</w:t>
            </w:r>
          </w:p>
        </w:tc>
      </w:tr>
      <w:tr w:rsidR="004677D7" w:rsidTr="00DF2788">
        <w:trPr>
          <w:trHeight w:val="380"/>
        </w:trPr>
        <w:tc>
          <w:tcPr>
            <w:tcW w:w="917" w:type="dxa"/>
            <w:vMerge w:val="restart"/>
            <w:textDirection w:val="btLr"/>
          </w:tcPr>
          <w:p w:rsidR="004677D7" w:rsidRDefault="004677D7" w:rsidP="00DF2788">
            <w:pPr>
              <w:pStyle w:val="TableParagraph"/>
              <w:spacing w:before="13" w:line="388" w:lineRule="exact"/>
              <w:ind w:left="508" w:right="4" w:hanging="502"/>
              <w:rPr>
                <w:rFonts w:ascii="Times New Roman"/>
              </w:rPr>
            </w:pPr>
            <w:r>
              <w:rPr>
                <w:rFonts w:ascii="Times New Roman"/>
                <w:spacing w:val="-2"/>
              </w:rPr>
              <w:t xml:space="preserve">MATERIAU </w:t>
            </w:r>
            <w:r>
              <w:rPr>
                <w:rFonts w:ascii="Times New Roman"/>
                <w:spacing w:val="-10"/>
              </w:rPr>
              <w:t>X</w:t>
            </w: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78"/>
        </w:trPr>
        <w:tc>
          <w:tcPr>
            <w:tcW w:w="917" w:type="dxa"/>
            <w:vMerge/>
            <w:tcBorders>
              <w:top w:val="nil"/>
            </w:tcBorders>
            <w:textDirection w:val="btLr"/>
          </w:tcPr>
          <w:p w:rsidR="004677D7" w:rsidRDefault="004677D7" w:rsidP="00DF2788">
            <w:pPr>
              <w:rPr>
                <w:sz w:val="2"/>
                <w:szCs w:val="2"/>
              </w:rPr>
            </w:pP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78"/>
        </w:trPr>
        <w:tc>
          <w:tcPr>
            <w:tcW w:w="917" w:type="dxa"/>
            <w:vMerge/>
            <w:tcBorders>
              <w:top w:val="nil"/>
            </w:tcBorders>
            <w:textDirection w:val="btLr"/>
          </w:tcPr>
          <w:p w:rsidR="004677D7" w:rsidRDefault="004677D7" w:rsidP="00DF2788">
            <w:pPr>
              <w:rPr>
                <w:sz w:val="2"/>
                <w:szCs w:val="2"/>
              </w:rPr>
            </w:pP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80"/>
        </w:trPr>
        <w:tc>
          <w:tcPr>
            <w:tcW w:w="917" w:type="dxa"/>
          </w:tcPr>
          <w:p w:rsidR="004677D7" w:rsidRDefault="004677D7" w:rsidP="00DF2788">
            <w:pPr>
              <w:pStyle w:val="TableParagraph"/>
              <w:rPr>
                <w:rFonts w:ascii="Times New Roman"/>
              </w:rPr>
            </w:pP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ind w:left="68"/>
              <w:rPr>
                <w:rFonts w:ascii="Times New Roman"/>
                <w:b/>
              </w:rPr>
            </w:pPr>
            <w:r>
              <w:rPr>
                <w:rFonts w:ascii="Times New Roman"/>
                <w:b/>
              </w:rPr>
              <w:t>TOTAL</w:t>
            </w:r>
            <w:r>
              <w:rPr>
                <w:rFonts w:ascii="Times New Roman"/>
                <w:b/>
                <w:spacing w:val="-10"/>
              </w:rPr>
              <w:t>C</w:t>
            </w:r>
          </w:p>
        </w:tc>
        <w:tc>
          <w:tcPr>
            <w:tcW w:w="2555" w:type="dxa"/>
          </w:tcPr>
          <w:p w:rsidR="004677D7" w:rsidRDefault="004677D7" w:rsidP="00DF2788">
            <w:pPr>
              <w:pStyle w:val="TableParagraph"/>
              <w:rPr>
                <w:rFonts w:ascii="Times New Roman"/>
              </w:rPr>
            </w:pPr>
          </w:p>
        </w:tc>
      </w:tr>
      <w:tr w:rsidR="004677D7" w:rsidTr="00DF2788">
        <w:trPr>
          <w:trHeight w:val="484"/>
        </w:trPr>
        <w:tc>
          <w:tcPr>
            <w:tcW w:w="917" w:type="dxa"/>
          </w:tcPr>
          <w:p w:rsidR="004677D7" w:rsidRDefault="004677D7" w:rsidP="00DF2788">
            <w:pPr>
              <w:pStyle w:val="TableParagraph"/>
              <w:spacing w:before="96"/>
              <w:ind w:left="10"/>
              <w:jc w:val="center"/>
              <w:rPr>
                <w:rFonts w:ascii="Times New Roman"/>
              </w:rPr>
            </w:pPr>
            <w:r>
              <w:rPr>
                <w:rFonts w:ascii="Times New Roman"/>
                <w:spacing w:val="-10"/>
              </w:rPr>
              <w:t>D</w:t>
            </w:r>
          </w:p>
        </w:tc>
        <w:tc>
          <w:tcPr>
            <w:tcW w:w="3313" w:type="dxa"/>
          </w:tcPr>
          <w:p w:rsidR="004677D7" w:rsidRDefault="004677D7" w:rsidP="00DF2788">
            <w:pPr>
              <w:pStyle w:val="TableParagraph"/>
              <w:spacing w:before="101"/>
              <w:ind w:left="59"/>
              <w:rPr>
                <w:rFonts w:ascii="Times New Roman"/>
                <w:b/>
              </w:rPr>
            </w:pPr>
            <w:r>
              <w:rPr>
                <w:rFonts w:ascii="Times New Roman"/>
                <w:b/>
              </w:rPr>
              <w:t>TOTALCOUTS</w:t>
            </w:r>
            <w:r>
              <w:rPr>
                <w:rFonts w:ascii="Times New Roman"/>
                <w:b/>
                <w:spacing w:val="-2"/>
              </w:rPr>
              <w:t>DIRECTS</w:t>
            </w: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spacing w:line="319" w:lineRule="exact"/>
              <w:ind w:left="459"/>
              <w:rPr>
                <w:rFonts w:ascii="Times New Roman"/>
                <w:b/>
                <w:sz w:val="28"/>
              </w:rPr>
            </w:pPr>
            <w:r>
              <w:rPr>
                <w:rFonts w:ascii="Times New Roman"/>
                <w:b/>
                <w:spacing w:val="-2"/>
                <w:sz w:val="28"/>
              </w:rPr>
              <w:t>A+B+C</w:t>
            </w:r>
          </w:p>
        </w:tc>
        <w:tc>
          <w:tcPr>
            <w:tcW w:w="2555" w:type="dxa"/>
          </w:tcPr>
          <w:p w:rsidR="004677D7" w:rsidRDefault="004677D7" w:rsidP="00DF2788">
            <w:pPr>
              <w:pStyle w:val="TableParagraph"/>
              <w:rPr>
                <w:rFonts w:ascii="Times New Roman"/>
              </w:rPr>
            </w:pPr>
          </w:p>
        </w:tc>
      </w:tr>
      <w:tr w:rsidR="004677D7" w:rsidTr="00DF2788">
        <w:trPr>
          <w:trHeight w:val="378"/>
        </w:trPr>
        <w:tc>
          <w:tcPr>
            <w:tcW w:w="917" w:type="dxa"/>
          </w:tcPr>
          <w:p w:rsidR="004677D7" w:rsidRDefault="004677D7" w:rsidP="00DF2788">
            <w:pPr>
              <w:pStyle w:val="TableParagraph"/>
              <w:spacing w:line="247" w:lineRule="exact"/>
              <w:ind w:left="10" w:right="1"/>
              <w:jc w:val="center"/>
              <w:rPr>
                <w:rFonts w:ascii="Times New Roman"/>
              </w:rPr>
            </w:pPr>
            <w:r>
              <w:rPr>
                <w:rFonts w:ascii="Times New Roman"/>
                <w:spacing w:val="-10"/>
              </w:rPr>
              <w:t>E</w:t>
            </w:r>
          </w:p>
        </w:tc>
        <w:tc>
          <w:tcPr>
            <w:tcW w:w="5013" w:type="dxa"/>
            <w:gridSpan w:val="2"/>
          </w:tcPr>
          <w:p w:rsidR="004677D7" w:rsidRDefault="004677D7" w:rsidP="00DF2788">
            <w:pPr>
              <w:pStyle w:val="TableParagraph"/>
              <w:spacing w:line="247" w:lineRule="exact"/>
              <w:ind w:left="59"/>
              <w:rPr>
                <w:rFonts w:ascii="Times New Roman" w:hAnsi="Times New Roman"/>
              </w:rPr>
            </w:pPr>
            <w:r>
              <w:rPr>
                <w:rFonts w:ascii="Times New Roman" w:hAnsi="Times New Roman"/>
              </w:rPr>
              <w:t>Fraisgénérauxdechantier</w:t>
            </w:r>
            <w:r>
              <w:rPr>
                <w:rFonts w:ascii="Times New Roman" w:hAnsi="Times New Roman"/>
                <w:spacing w:val="-2"/>
              </w:rPr>
              <w:t>(X%*D)</w:t>
            </w: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78"/>
        </w:trPr>
        <w:tc>
          <w:tcPr>
            <w:tcW w:w="917" w:type="dxa"/>
          </w:tcPr>
          <w:p w:rsidR="004677D7" w:rsidRDefault="004677D7" w:rsidP="00DF2788">
            <w:pPr>
              <w:pStyle w:val="TableParagraph"/>
              <w:spacing w:line="246" w:lineRule="exact"/>
              <w:ind w:left="10" w:right="3"/>
              <w:jc w:val="center"/>
              <w:rPr>
                <w:rFonts w:ascii="Times New Roman"/>
              </w:rPr>
            </w:pPr>
            <w:r>
              <w:rPr>
                <w:rFonts w:ascii="Times New Roman"/>
                <w:spacing w:val="-10"/>
              </w:rPr>
              <w:t>F</w:t>
            </w:r>
          </w:p>
        </w:tc>
        <w:tc>
          <w:tcPr>
            <w:tcW w:w="5013" w:type="dxa"/>
            <w:gridSpan w:val="2"/>
          </w:tcPr>
          <w:p w:rsidR="004677D7" w:rsidRDefault="004677D7" w:rsidP="00DF2788">
            <w:pPr>
              <w:pStyle w:val="TableParagraph"/>
              <w:spacing w:line="246" w:lineRule="exact"/>
              <w:ind w:left="59"/>
              <w:rPr>
                <w:rFonts w:ascii="Times New Roman" w:hAnsi="Times New Roman"/>
              </w:rPr>
            </w:pPr>
            <w:r>
              <w:rPr>
                <w:rFonts w:ascii="Times New Roman" w:hAnsi="Times New Roman"/>
              </w:rPr>
              <w:t>Fraisgénérauxdesiège</w:t>
            </w:r>
            <w:r>
              <w:rPr>
                <w:rFonts w:ascii="Times New Roman" w:hAnsi="Times New Roman"/>
                <w:spacing w:val="-2"/>
              </w:rPr>
              <w:t xml:space="preserve"> (Y%*D)</w:t>
            </w: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80"/>
        </w:trPr>
        <w:tc>
          <w:tcPr>
            <w:tcW w:w="917" w:type="dxa"/>
          </w:tcPr>
          <w:p w:rsidR="004677D7" w:rsidRDefault="004677D7" w:rsidP="00DF2788">
            <w:pPr>
              <w:pStyle w:val="TableParagraph"/>
              <w:spacing w:line="249" w:lineRule="exact"/>
              <w:ind w:left="10"/>
              <w:jc w:val="center"/>
              <w:rPr>
                <w:rFonts w:ascii="Times New Roman"/>
              </w:rPr>
            </w:pPr>
            <w:r>
              <w:rPr>
                <w:rFonts w:ascii="Times New Roman"/>
                <w:spacing w:val="-10"/>
              </w:rPr>
              <w:t>G</w:t>
            </w:r>
          </w:p>
        </w:tc>
        <w:tc>
          <w:tcPr>
            <w:tcW w:w="5013" w:type="dxa"/>
            <w:gridSpan w:val="2"/>
          </w:tcPr>
          <w:p w:rsidR="004677D7" w:rsidRDefault="004677D7" w:rsidP="00DF2788">
            <w:pPr>
              <w:pStyle w:val="TableParagraph"/>
              <w:spacing w:line="249" w:lineRule="exact"/>
              <w:ind w:left="59"/>
              <w:rPr>
                <w:rFonts w:ascii="Times New Roman" w:hAnsi="Times New Roman"/>
              </w:rPr>
            </w:pPr>
            <w:r>
              <w:rPr>
                <w:rFonts w:ascii="Times New Roman" w:hAnsi="Times New Roman"/>
              </w:rPr>
              <w:t>Coût de</w:t>
            </w:r>
            <w:r>
              <w:rPr>
                <w:rFonts w:ascii="Times New Roman" w:hAnsi="Times New Roman"/>
                <w:spacing w:val="-2"/>
              </w:rPr>
              <w:t xml:space="preserve"> revient</w:t>
            </w:r>
          </w:p>
        </w:tc>
        <w:tc>
          <w:tcPr>
            <w:tcW w:w="1835" w:type="dxa"/>
          </w:tcPr>
          <w:p w:rsidR="004677D7" w:rsidRDefault="004677D7" w:rsidP="00DF2788">
            <w:pPr>
              <w:pStyle w:val="TableParagraph"/>
              <w:spacing w:line="249" w:lineRule="exact"/>
              <w:ind w:left="581"/>
              <w:rPr>
                <w:rFonts w:ascii="Times New Roman"/>
              </w:rPr>
            </w:pPr>
            <w:r>
              <w:rPr>
                <w:rFonts w:ascii="Times New Roman"/>
                <w:spacing w:val="-2"/>
              </w:rPr>
              <w:t>D+E+F</w:t>
            </w:r>
          </w:p>
        </w:tc>
        <w:tc>
          <w:tcPr>
            <w:tcW w:w="2555" w:type="dxa"/>
          </w:tcPr>
          <w:p w:rsidR="004677D7" w:rsidRDefault="004677D7" w:rsidP="00DF2788">
            <w:pPr>
              <w:pStyle w:val="TableParagraph"/>
              <w:rPr>
                <w:rFonts w:ascii="Times New Roman"/>
              </w:rPr>
            </w:pPr>
          </w:p>
        </w:tc>
      </w:tr>
      <w:tr w:rsidR="004677D7" w:rsidTr="00DF2788">
        <w:trPr>
          <w:trHeight w:val="378"/>
        </w:trPr>
        <w:tc>
          <w:tcPr>
            <w:tcW w:w="917" w:type="dxa"/>
          </w:tcPr>
          <w:p w:rsidR="004677D7" w:rsidRDefault="004677D7" w:rsidP="00DF2788">
            <w:pPr>
              <w:pStyle w:val="TableParagraph"/>
              <w:spacing w:line="246" w:lineRule="exact"/>
              <w:ind w:left="10"/>
              <w:jc w:val="center"/>
              <w:rPr>
                <w:rFonts w:ascii="Times New Roman"/>
              </w:rPr>
            </w:pPr>
            <w:r>
              <w:rPr>
                <w:rFonts w:ascii="Times New Roman"/>
                <w:spacing w:val="-10"/>
              </w:rPr>
              <w:t>H</w:t>
            </w:r>
          </w:p>
        </w:tc>
        <w:tc>
          <w:tcPr>
            <w:tcW w:w="5013" w:type="dxa"/>
            <w:gridSpan w:val="2"/>
          </w:tcPr>
          <w:p w:rsidR="004677D7" w:rsidRDefault="004677D7" w:rsidP="00DF2788">
            <w:pPr>
              <w:pStyle w:val="TableParagraph"/>
              <w:spacing w:line="246" w:lineRule="exact"/>
              <w:ind w:left="59"/>
              <w:rPr>
                <w:rFonts w:ascii="Times New Roman" w:hAnsi="Times New Roman"/>
              </w:rPr>
            </w:pPr>
            <w:r>
              <w:rPr>
                <w:rFonts w:ascii="Times New Roman" w:hAnsi="Times New Roman"/>
              </w:rPr>
              <w:t>Risque+Bénéfice</w:t>
            </w:r>
            <w:r>
              <w:rPr>
                <w:rFonts w:ascii="Times New Roman" w:hAnsi="Times New Roman"/>
                <w:spacing w:val="-2"/>
              </w:rPr>
              <w:t>(Z%*G)</w:t>
            </w: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80"/>
        </w:trPr>
        <w:tc>
          <w:tcPr>
            <w:tcW w:w="917" w:type="dxa"/>
          </w:tcPr>
          <w:p w:rsidR="004677D7" w:rsidRDefault="004677D7" w:rsidP="00DF2788">
            <w:pPr>
              <w:pStyle w:val="TableParagraph"/>
              <w:spacing w:line="249" w:lineRule="exact"/>
              <w:ind w:left="10" w:right="4"/>
              <w:jc w:val="center"/>
              <w:rPr>
                <w:rFonts w:ascii="Times New Roman"/>
              </w:rPr>
            </w:pPr>
            <w:r>
              <w:rPr>
                <w:rFonts w:ascii="Times New Roman"/>
                <w:spacing w:val="-10"/>
              </w:rPr>
              <w:t>I</w:t>
            </w:r>
          </w:p>
        </w:tc>
        <w:tc>
          <w:tcPr>
            <w:tcW w:w="5013" w:type="dxa"/>
            <w:gridSpan w:val="2"/>
          </w:tcPr>
          <w:p w:rsidR="004677D7" w:rsidRDefault="004677D7" w:rsidP="00DF2788">
            <w:pPr>
              <w:pStyle w:val="TableParagraph"/>
              <w:spacing w:line="249" w:lineRule="exact"/>
              <w:ind w:left="59"/>
              <w:rPr>
                <w:rFonts w:ascii="Times New Roman"/>
              </w:rPr>
            </w:pPr>
            <w:r>
              <w:rPr>
                <w:rFonts w:ascii="Times New Roman"/>
              </w:rPr>
              <w:t>PRIXDEVENTETOTALHORS</w:t>
            </w:r>
            <w:r>
              <w:rPr>
                <w:rFonts w:ascii="Times New Roman"/>
                <w:spacing w:val="-4"/>
              </w:rPr>
              <w:t>TAXES</w:t>
            </w:r>
          </w:p>
        </w:tc>
        <w:tc>
          <w:tcPr>
            <w:tcW w:w="1835" w:type="dxa"/>
          </w:tcPr>
          <w:p w:rsidR="004677D7" w:rsidRDefault="004677D7" w:rsidP="00DF2788">
            <w:pPr>
              <w:pStyle w:val="TableParagraph"/>
              <w:spacing w:line="249" w:lineRule="exact"/>
              <w:ind w:left="18" w:right="1"/>
              <w:jc w:val="center"/>
              <w:rPr>
                <w:rFonts w:ascii="Times New Roman"/>
              </w:rPr>
            </w:pPr>
            <w:r>
              <w:rPr>
                <w:rFonts w:ascii="Times New Roman"/>
                <w:spacing w:val="-5"/>
              </w:rPr>
              <w:t>G+H</w:t>
            </w:r>
          </w:p>
        </w:tc>
        <w:tc>
          <w:tcPr>
            <w:tcW w:w="2555" w:type="dxa"/>
          </w:tcPr>
          <w:p w:rsidR="004677D7" w:rsidRDefault="004677D7" w:rsidP="00DF2788">
            <w:pPr>
              <w:pStyle w:val="TableParagraph"/>
              <w:rPr>
                <w:rFonts w:ascii="Times New Roman"/>
              </w:rPr>
            </w:pPr>
          </w:p>
        </w:tc>
      </w:tr>
      <w:tr w:rsidR="004677D7" w:rsidTr="00DF2788">
        <w:trPr>
          <w:trHeight w:val="380"/>
        </w:trPr>
        <w:tc>
          <w:tcPr>
            <w:tcW w:w="917" w:type="dxa"/>
          </w:tcPr>
          <w:p w:rsidR="004677D7" w:rsidRDefault="004677D7" w:rsidP="00DF2788">
            <w:pPr>
              <w:pStyle w:val="TableParagraph"/>
              <w:spacing w:line="246" w:lineRule="exact"/>
              <w:ind w:left="10" w:right="2"/>
              <w:jc w:val="center"/>
              <w:rPr>
                <w:rFonts w:ascii="Times New Roman"/>
              </w:rPr>
            </w:pPr>
            <w:r>
              <w:rPr>
                <w:rFonts w:ascii="Times New Roman"/>
                <w:spacing w:val="-10"/>
              </w:rPr>
              <w:t>J</w:t>
            </w:r>
          </w:p>
        </w:tc>
        <w:tc>
          <w:tcPr>
            <w:tcW w:w="5013" w:type="dxa"/>
            <w:gridSpan w:val="2"/>
          </w:tcPr>
          <w:p w:rsidR="004677D7" w:rsidRDefault="004677D7" w:rsidP="00DF2788">
            <w:pPr>
              <w:pStyle w:val="TableParagraph"/>
              <w:spacing w:line="246" w:lineRule="exact"/>
              <w:ind w:left="59"/>
              <w:rPr>
                <w:rFonts w:ascii="Times New Roman"/>
              </w:rPr>
            </w:pPr>
            <w:r>
              <w:rPr>
                <w:rFonts w:ascii="Times New Roman"/>
              </w:rPr>
              <w:t>PRIXDEVENTEUNITAIREHORS</w:t>
            </w:r>
            <w:r>
              <w:rPr>
                <w:rFonts w:ascii="Times New Roman"/>
                <w:spacing w:val="-4"/>
              </w:rPr>
              <w:t xml:space="preserve"> TAXES</w:t>
            </w:r>
          </w:p>
        </w:tc>
        <w:tc>
          <w:tcPr>
            <w:tcW w:w="1835" w:type="dxa"/>
          </w:tcPr>
          <w:p w:rsidR="004677D7" w:rsidRDefault="004677D7" w:rsidP="00DF2788">
            <w:pPr>
              <w:pStyle w:val="TableParagraph"/>
              <w:spacing w:line="246" w:lineRule="exact"/>
              <w:ind w:left="18" w:right="2"/>
              <w:jc w:val="center"/>
              <w:rPr>
                <w:rFonts w:ascii="Times New Roman" w:hAnsi="Times New Roman"/>
              </w:rPr>
            </w:pPr>
            <w:r>
              <w:rPr>
                <w:rFonts w:ascii="Times New Roman" w:hAnsi="Times New Roman"/>
                <w:spacing w:val="-2"/>
              </w:rPr>
              <w:t>I/Qté</w:t>
            </w:r>
          </w:p>
        </w:tc>
        <w:tc>
          <w:tcPr>
            <w:tcW w:w="2555" w:type="dxa"/>
          </w:tcPr>
          <w:p w:rsidR="004677D7" w:rsidRDefault="004677D7" w:rsidP="00DF2788">
            <w:pPr>
              <w:pStyle w:val="TableParagraph"/>
              <w:rPr>
                <w:rFonts w:ascii="Times New Roman"/>
              </w:rPr>
            </w:pPr>
          </w:p>
        </w:tc>
      </w:tr>
    </w:tbl>
    <w:p w:rsidR="004677D7" w:rsidRDefault="004677D7" w:rsidP="004677D7">
      <w:pPr>
        <w:pStyle w:val="Corpsdetexte"/>
        <w:rPr>
          <w:b/>
        </w:rPr>
      </w:pPr>
    </w:p>
    <w:p w:rsidR="004677D7" w:rsidRDefault="004677D7" w:rsidP="004677D7">
      <w:pPr>
        <w:pStyle w:val="Corpsdetexte"/>
        <w:rPr>
          <w:b/>
        </w:rPr>
      </w:pPr>
    </w:p>
    <w:p w:rsidR="004677D7" w:rsidRDefault="004677D7" w:rsidP="004677D7">
      <w:pPr>
        <w:pStyle w:val="Corpsdetexte"/>
        <w:rPr>
          <w:b/>
        </w:rPr>
      </w:pPr>
    </w:p>
    <w:p w:rsidR="004677D7" w:rsidRDefault="004677D7" w:rsidP="004677D7">
      <w:pPr>
        <w:pStyle w:val="Corpsdetexte"/>
        <w:rPr>
          <w:b/>
        </w:rPr>
      </w:pPr>
    </w:p>
    <w:p w:rsidR="004677D7" w:rsidRDefault="004677D7" w:rsidP="004677D7">
      <w:pPr>
        <w:pStyle w:val="Corpsdetexte"/>
        <w:rPr>
          <w:b/>
        </w:rPr>
      </w:pPr>
    </w:p>
    <w:p w:rsidR="004677D7" w:rsidRDefault="004677D7" w:rsidP="004677D7">
      <w:pPr>
        <w:pStyle w:val="Corpsdetexte"/>
        <w:spacing w:before="28"/>
        <w:rPr>
          <w:b/>
        </w:rPr>
      </w:pPr>
    </w:p>
    <w:p w:rsidR="004677D7" w:rsidRDefault="004677D7" w:rsidP="004677D7">
      <w:pPr>
        <w:pStyle w:val="Corpsdetexte"/>
        <w:ind w:right="1271"/>
        <w:jc w:val="right"/>
        <w:rPr>
          <w:rFonts w:ascii="Arial"/>
        </w:rPr>
      </w:pPr>
      <w:r>
        <w:rPr>
          <w:rFonts w:ascii="Arial"/>
          <w:spacing w:val="-5"/>
        </w:rPr>
        <w:t>104</w:t>
      </w:r>
    </w:p>
    <w:p w:rsidR="004677D7" w:rsidRDefault="004677D7" w:rsidP="004677D7">
      <w:pPr>
        <w:pStyle w:val="Corpsdetexte"/>
        <w:jc w:val="right"/>
        <w:rPr>
          <w:rFonts w:ascii="Arial"/>
        </w:rPr>
        <w:sectPr w:rsidR="004677D7" w:rsidSect="0057433B">
          <w:footerReference w:type="default" r:id="rId25"/>
          <w:pgSz w:w="11910" w:h="16840"/>
          <w:pgMar w:top="1340" w:right="141" w:bottom="280" w:left="566" w:header="0" w:footer="0" w:gutter="0"/>
          <w:cols w:space="720"/>
        </w:sect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spacing w:before="58" w:after="1"/>
        <w:rPr>
          <w:rFonts w:ascii="Arial"/>
          <w:sz w:val="20"/>
        </w:rPr>
      </w:pPr>
    </w:p>
    <w:p w:rsidR="004677D7" w:rsidRDefault="00A14D3A" w:rsidP="004677D7">
      <w:pPr>
        <w:pStyle w:val="Corpsdetexte"/>
        <w:spacing w:line="88" w:lineRule="exact"/>
        <w:ind w:left="824"/>
        <w:rPr>
          <w:rFonts w:ascii="Arial"/>
          <w:position w:val="-1"/>
          <w:sz w:val="8"/>
        </w:rPr>
      </w:pPr>
      <w:r w:rsidRPr="00A14D3A">
        <w:rPr>
          <w:noProof/>
        </w:rPr>
      </w:r>
      <w:r w:rsidRPr="00A14D3A">
        <w:rPr>
          <w:noProof/>
        </w:rPr>
        <w:pict>
          <v:group id="Group 91" o:spid="_x0000_s2082"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">
            <v:shape id="Graphic 92" o:spid="_x0000_s2083"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" adj="0,,0" path="m5797042,47244l,47244r,9144l5797042,56388r,-9144xem5797042,l,,,38100r5797042,l5797042,xe" fillcolor="black" stroked="f">
              <v:stroke joinstyle="round"/>
              <v:formulas/>
              <v:path arrowok="t" o:connecttype="custom" o:connectlocs="57970,472;0,472;0,564;57970,564;57970,472;57970,0;0,0;0,381;57970,381;57970,0" o:connectangles="0,0,0,0,0,0,0,0,0,0"/>
            </v:shape>
            <w10:wrap type="none"/>
            <w10:anchorlock/>
          </v:group>
        </w:pict>
      </w:r>
    </w:p>
    <w:p w:rsidR="004677D7" w:rsidRDefault="004677D7" w:rsidP="004677D7">
      <w:pPr>
        <w:pStyle w:val="Titre1"/>
        <w:ind w:left="3947" w:right="0" w:hanging="2322"/>
      </w:pPr>
      <w:bookmarkStart w:id="244" w:name="_bookmark78"/>
      <w:bookmarkEnd w:id="244"/>
      <w:r>
        <w:t xml:space="preserve">PIECEN°9:PROJETDELETTRE </w:t>
      </w:r>
      <w:r>
        <w:rPr>
          <w:spacing w:val="-2"/>
        </w:rPr>
        <w:t>COMMANDE</w:t>
      </w:r>
    </w:p>
    <w:p w:rsidR="004677D7" w:rsidRDefault="00A14D3A" w:rsidP="004677D7">
      <w:pPr>
        <w:pStyle w:val="Corpsdetexte"/>
        <w:spacing w:before="4"/>
        <w:rPr>
          <w:rFonts w:ascii="Arial"/>
          <w:b/>
          <w:sz w:val="5"/>
        </w:rPr>
      </w:pPr>
      <w:r w:rsidRPr="00A14D3A">
        <w:rPr>
          <w:noProof/>
        </w:rPr>
        <w:pict>
          <v:shape id="Graphic 93" o:spid="_x0000_s2081" style="position:absolute;margin-left:69.5pt;margin-top:4.3pt;width:456.5pt;height:4.45pt;z-index:-251672576;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" adj="0,,0" path="m5797042,18288l,18288,,56388r5797042,l5797042,18288xem5797042,l,,,9144r5797042,l5797042,xe" fillcolor="black" stroked="f">
            <v:stroke joinstyle="round"/>
            <v:formulas/>
            <v:path arrowok="t" o:connecttype="custom" o:connectlocs="5797042,18288;0,18288;0,56388;5797042,56388;5797042,18288;5797042,0;0,0;0,9144;5797042,9144;5797042,0" o:connectangles="0,0,0,0,0,0,0,0,0,0"/>
            <w10:wrap type="topAndBottom" anchorx="page"/>
          </v:shape>
        </w:pict>
      </w: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spacing w:before="137"/>
        <w:rPr>
          <w:rFonts w:ascii="Arial"/>
          <w:b/>
        </w:rPr>
      </w:pPr>
    </w:p>
    <w:p w:rsidR="004677D7" w:rsidRDefault="004677D7" w:rsidP="004677D7">
      <w:pPr>
        <w:pStyle w:val="Corpsdetexte"/>
        <w:ind w:right="1271"/>
        <w:jc w:val="right"/>
        <w:rPr>
          <w:rFonts w:ascii="Arial"/>
        </w:rPr>
      </w:pPr>
      <w:r>
        <w:rPr>
          <w:rFonts w:ascii="Arial"/>
          <w:spacing w:val="-5"/>
        </w:rPr>
        <w:t>105</w:t>
      </w:r>
    </w:p>
    <w:p w:rsidR="004677D7" w:rsidRDefault="004677D7" w:rsidP="004677D7">
      <w:pPr>
        <w:pStyle w:val="Corpsdetexte"/>
        <w:jc w:val="right"/>
        <w:rPr>
          <w:rFonts w:ascii="Arial"/>
        </w:rPr>
        <w:sectPr w:rsidR="004677D7" w:rsidSect="0057433B">
          <w:footerReference w:type="default" r:id="rId26"/>
          <w:pgSz w:w="11910" w:h="16840"/>
          <w:pgMar w:top="1920" w:right="141" w:bottom="280" w:left="566" w:header="0" w:footer="0" w:gutter="0"/>
          <w:cols w:space="720"/>
        </w:sectPr>
      </w:pPr>
    </w:p>
    <w:tbl>
      <w:tblPr>
        <w:tblStyle w:val="TableNormal"/>
        <w:tblW w:w="0" w:type="auto"/>
        <w:tblInd w:w="1179" w:type="dxa"/>
        <w:tblLayout w:type="fixed"/>
        <w:tblLook w:val="01E0"/>
      </w:tblPr>
      <w:tblGrid>
        <w:gridCol w:w="3695"/>
        <w:gridCol w:w="2133"/>
        <w:gridCol w:w="3265"/>
      </w:tblGrid>
      <w:tr w:rsidR="004677D7" w:rsidTr="00DF2788">
        <w:trPr>
          <w:trHeight w:val="3490"/>
        </w:trPr>
        <w:tc>
          <w:tcPr>
            <w:tcW w:w="3695" w:type="dxa"/>
          </w:tcPr>
          <w:p w:rsidR="004677D7" w:rsidRDefault="004677D7" w:rsidP="00DF2788">
            <w:pPr>
              <w:pStyle w:val="TableParagraph"/>
              <w:spacing w:line="178" w:lineRule="exact"/>
              <w:ind w:left="861"/>
              <w:rPr>
                <w:rFonts w:ascii="Times New Roman"/>
                <w:b/>
                <w:sz w:val="16"/>
              </w:rPr>
            </w:pPr>
            <w:r>
              <w:rPr>
                <w:rFonts w:ascii="Times New Roman"/>
                <w:b/>
                <w:sz w:val="16"/>
              </w:rPr>
              <w:lastRenderedPageBreak/>
              <w:t>REPUBLIQUEDU</w:t>
            </w:r>
            <w:r>
              <w:rPr>
                <w:rFonts w:ascii="Times New Roman"/>
                <w:b/>
                <w:spacing w:val="-2"/>
                <w:sz w:val="16"/>
              </w:rPr>
              <w:t>CAMEROUN</w:t>
            </w:r>
          </w:p>
          <w:p w:rsidR="004677D7" w:rsidRDefault="004677D7" w:rsidP="00DF2788">
            <w:pPr>
              <w:pStyle w:val="TableParagraph"/>
              <w:spacing w:before="1"/>
              <w:ind w:right="1445"/>
              <w:jc w:val="right"/>
              <w:rPr>
                <w:rFonts w:ascii="Times New Roman" w:hAnsi="Times New Roman"/>
                <w:b/>
                <w:sz w:val="16"/>
              </w:rPr>
            </w:pPr>
            <w:r>
              <w:rPr>
                <w:rFonts w:ascii="Times New Roman" w:hAnsi="Times New Roman"/>
                <w:b/>
                <w:sz w:val="16"/>
              </w:rPr>
              <w:t>Paix–Travail–</w:t>
            </w:r>
            <w:r>
              <w:rPr>
                <w:rFonts w:ascii="Times New Roman" w:hAnsi="Times New Roman"/>
                <w:b/>
                <w:spacing w:val="-2"/>
                <w:sz w:val="16"/>
              </w:rPr>
              <w:t xml:space="preserve"> Patrie</w:t>
            </w:r>
          </w:p>
          <w:p w:rsidR="004677D7" w:rsidRDefault="004677D7" w:rsidP="00DF2788">
            <w:pPr>
              <w:pStyle w:val="TableParagraph"/>
              <w:ind w:right="1533"/>
              <w:jc w:val="right"/>
              <w:rPr>
                <w:rFonts w:ascii="Times New Roman"/>
                <w:b/>
                <w:sz w:val="16"/>
              </w:rPr>
            </w:pPr>
            <w:r>
              <w:rPr>
                <w:rFonts w:ascii="Times New Roman"/>
                <w:b/>
                <w:spacing w:val="-2"/>
                <w:sz w:val="16"/>
              </w:rPr>
              <w:t>--------------</w:t>
            </w:r>
            <w:r>
              <w:rPr>
                <w:rFonts w:ascii="Times New Roman"/>
                <w:b/>
                <w:spacing w:val="-10"/>
                <w:sz w:val="16"/>
              </w:rPr>
              <w:t>-</w:t>
            </w:r>
          </w:p>
          <w:p w:rsidR="004677D7" w:rsidRDefault="004677D7" w:rsidP="00DF2788">
            <w:pPr>
              <w:pStyle w:val="TableParagraph"/>
              <w:rPr>
                <w:sz w:val="16"/>
              </w:rPr>
            </w:pPr>
          </w:p>
          <w:p w:rsidR="004677D7" w:rsidRDefault="004677D7" w:rsidP="00DF2788">
            <w:pPr>
              <w:pStyle w:val="TableParagraph"/>
              <w:ind w:left="48" w:right="170"/>
              <w:jc w:val="center"/>
              <w:rPr>
                <w:rFonts w:ascii="Times New Roman"/>
                <w:b/>
                <w:sz w:val="16"/>
              </w:rPr>
            </w:pPr>
            <w:r>
              <w:rPr>
                <w:rFonts w:ascii="Times New Roman"/>
                <w:b/>
                <w:sz w:val="16"/>
              </w:rPr>
              <w:t>REGIONDU</w:t>
            </w:r>
            <w:r>
              <w:rPr>
                <w:rFonts w:ascii="Times New Roman"/>
                <w:b/>
                <w:spacing w:val="-5"/>
                <w:sz w:val="16"/>
              </w:rPr>
              <w:t>SUD</w:t>
            </w:r>
          </w:p>
          <w:p w:rsidR="004677D7" w:rsidRDefault="004677D7" w:rsidP="00DF2788">
            <w:pPr>
              <w:pStyle w:val="TableParagraph"/>
              <w:spacing w:before="1"/>
              <w:ind w:left="436" w:right="117" w:firstLine="686"/>
              <w:rPr>
                <w:rFonts w:ascii="Times New Roman"/>
                <w:b/>
                <w:sz w:val="16"/>
              </w:rPr>
            </w:pPr>
            <w:r>
              <w:rPr>
                <w:rFonts w:ascii="Times New Roman"/>
                <w:b/>
                <w:spacing w:val="-2"/>
                <w:sz w:val="16"/>
              </w:rPr>
              <w:t>------------------------</w:t>
            </w:r>
            <w:r>
              <w:rPr>
                <w:rFonts w:ascii="Times New Roman"/>
                <w:b/>
                <w:sz w:val="16"/>
              </w:rPr>
              <w:t>DEPARTEMENTDEDJAETLOBO</w:t>
            </w:r>
          </w:p>
          <w:p w:rsidR="004677D7" w:rsidRDefault="004677D7" w:rsidP="00DF2788">
            <w:pPr>
              <w:pStyle w:val="TableParagraph"/>
              <w:ind w:left="789" w:right="956" w:hanging="5"/>
              <w:jc w:val="center"/>
              <w:rPr>
                <w:rFonts w:ascii="Times New Roman"/>
                <w:b/>
                <w:sz w:val="16"/>
              </w:rPr>
            </w:pPr>
            <w:r>
              <w:rPr>
                <w:rFonts w:ascii="Times New Roman"/>
                <w:b/>
                <w:spacing w:val="-2"/>
                <w:sz w:val="16"/>
              </w:rPr>
              <w:t>--------------------------</w:t>
            </w:r>
            <w:r>
              <w:rPr>
                <w:rFonts w:ascii="Times New Roman"/>
                <w:b/>
                <w:sz w:val="16"/>
              </w:rPr>
              <w:t>COMMUNEDEZOETELE</w:t>
            </w:r>
          </w:p>
          <w:p w:rsidR="004677D7" w:rsidRDefault="004677D7" w:rsidP="00DF2788">
            <w:pPr>
              <w:pStyle w:val="TableParagraph"/>
              <w:spacing w:before="5"/>
              <w:rPr>
                <w:sz w:val="15"/>
              </w:rPr>
            </w:pPr>
          </w:p>
          <w:p w:rsidR="004677D7" w:rsidRDefault="00A14D3A" w:rsidP="00DF2788">
            <w:pPr>
              <w:pStyle w:val="TableParagraph"/>
              <w:spacing w:line="20" w:lineRule="exact"/>
              <w:ind w:left="1201"/>
              <w:rPr>
                <w:sz w:val="2"/>
              </w:rPr>
            </w:pPr>
            <w:r w:rsidRPr="00A14D3A">
              <w:rPr>
                <w:noProof/>
              </w:rPr>
            </w:r>
            <w:r w:rsidRPr="00A14D3A">
              <w:rPr>
                <w:noProof/>
              </w:rPr>
              <w:pict>
                <v:group id="Group 94" o:spid="_x0000_s2079" style="width:56.1pt;height:.55pt;mso-position-horizontal-relative:char;mso-position-vertical-relative:line" coordsize="712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">
                  <v:shape id="Graphic 95" o:spid="_x0000_s2080" style="position:absolute;top:32;width:7124;height:12;visibility:visible;mso-wrap-style:square;v-text-anchor:top" coordsize="712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" path="m,l712101,e" filled="f" strokeweight=".17867mm">
                    <v:path arrowok="t" o:connecttype="custom" o:connectlocs="0,0;7120,0" o:connectangles="0,0"/>
                  </v:shape>
                  <w10:wrap type="none"/>
                  <w10:anchorlock/>
                </v:group>
              </w:pict>
            </w:r>
          </w:p>
          <w:p w:rsidR="004677D7" w:rsidRDefault="004677D7" w:rsidP="00DF2788">
            <w:pPr>
              <w:pStyle w:val="TableParagraph"/>
              <w:spacing w:before="170" w:line="183" w:lineRule="exact"/>
              <w:ind w:right="170"/>
              <w:jc w:val="center"/>
              <w:rPr>
                <w:rFonts w:ascii="Times New Roman"/>
                <w:b/>
                <w:sz w:val="16"/>
              </w:rPr>
            </w:pPr>
            <w:r>
              <w:rPr>
                <w:rFonts w:ascii="Times New Roman"/>
                <w:b/>
                <w:sz w:val="16"/>
              </w:rPr>
              <w:t>SECRETATRIAT</w:t>
            </w:r>
            <w:r>
              <w:rPr>
                <w:rFonts w:ascii="Times New Roman"/>
                <w:b/>
                <w:spacing w:val="-2"/>
                <w:sz w:val="16"/>
              </w:rPr>
              <w:t>GENERAL</w:t>
            </w:r>
          </w:p>
          <w:p w:rsidR="004677D7" w:rsidRDefault="004677D7" w:rsidP="00DF2788">
            <w:pPr>
              <w:pStyle w:val="TableParagraph"/>
              <w:spacing w:line="183" w:lineRule="exact"/>
              <w:ind w:left="1" w:right="170"/>
              <w:jc w:val="center"/>
              <w:rPr>
                <w:rFonts w:ascii="Times New Roman"/>
                <w:b/>
                <w:sz w:val="16"/>
              </w:rPr>
            </w:pPr>
            <w:r>
              <w:rPr>
                <w:rFonts w:ascii="Times New Roman"/>
                <w:b/>
                <w:spacing w:val="-2"/>
                <w:sz w:val="16"/>
              </w:rPr>
              <w:t>------------------</w:t>
            </w:r>
            <w:r>
              <w:rPr>
                <w:rFonts w:ascii="Times New Roman"/>
                <w:b/>
                <w:spacing w:val="-10"/>
                <w:sz w:val="16"/>
              </w:rPr>
              <w:t>-</w:t>
            </w:r>
          </w:p>
          <w:p w:rsidR="004677D7" w:rsidRDefault="004677D7" w:rsidP="00DF2788">
            <w:pPr>
              <w:pStyle w:val="TableParagraph"/>
              <w:spacing w:before="1"/>
              <w:ind w:left="2" w:right="170"/>
              <w:jc w:val="center"/>
              <w:rPr>
                <w:rFonts w:ascii="Times New Roman"/>
                <w:b/>
                <w:sz w:val="16"/>
              </w:rPr>
            </w:pPr>
            <w:r>
              <w:rPr>
                <w:rFonts w:ascii="Times New Roman"/>
                <w:b/>
                <w:sz w:val="16"/>
              </w:rPr>
              <w:t>COMMISSIONINTERNEDEPASSATIONDESMARCHESPUBLICS</w:t>
            </w:r>
          </w:p>
          <w:p w:rsidR="004677D7" w:rsidRDefault="004677D7" w:rsidP="00DF2788">
            <w:pPr>
              <w:pStyle w:val="TableParagraph"/>
              <w:spacing w:before="6"/>
              <w:rPr>
                <w:sz w:val="15"/>
              </w:rPr>
            </w:pPr>
          </w:p>
          <w:p w:rsidR="004677D7" w:rsidRDefault="00A14D3A" w:rsidP="00DF2788">
            <w:pPr>
              <w:pStyle w:val="TableParagraph"/>
              <w:spacing w:line="20" w:lineRule="exact"/>
              <w:ind w:left="1122"/>
              <w:rPr>
                <w:sz w:val="2"/>
              </w:rPr>
            </w:pPr>
            <w:r w:rsidRPr="00A14D3A">
              <w:rPr>
                <w:noProof/>
              </w:rPr>
            </w:r>
            <w:r w:rsidRPr="00A14D3A">
              <w:rPr>
                <w:noProof/>
              </w:rPr>
              <w:pict>
                <v:group id="Group 96" o:spid="_x0000_s2077" style="width:64pt;height:.55pt;mso-position-horizontal-relative:char;mso-position-vertical-relative:line" coordsize="812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">
                  <v:shape id="Graphic 97" o:spid="_x0000_s2078" style="position:absolute;top:32;width:8128;height:12;visibility:visible;mso-wrap-style:square;v-text-anchor:top" coordsize="812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" path="m,l812779,e" filled="f" strokeweight=".17867mm">
                    <v:path arrowok="t" o:connecttype="custom" o:connectlocs="0,0;8128,0" o:connectangles="0,0"/>
                  </v:shape>
                  <w10:wrap type="none"/>
                  <w10:anchorlock/>
                </v:group>
              </w:pict>
            </w:r>
          </w:p>
          <w:p w:rsidR="004677D7" w:rsidRDefault="004677D7" w:rsidP="00DF2788">
            <w:pPr>
              <w:pStyle w:val="TableParagraph"/>
              <w:ind w:left="5" w:right="170"/>
              <w:jc w:val="center"/>
              <w:rPr>
                <w:rFonts w:ascii="Times New Roman"/>
                <w:b/>
                <w:sz w:val="16"/>
              </w:rPr>
            </w:pPr>
            <w:r>
              <w:rPr>
                <w:rFonts w:ascii="Times New Roman"/>
                <w:b/>
                <w:sz w:val="16"/>
              </w:rPr>
              <w:t>CELLULEDESMARCHES</w:t>
            </w:r>
            <w:r>
              <w:rPr>
                <w:rFonts w:ascii="Times New Roman"/>
                <w:b/>
                <w:spacing w:val="-2"/>
                <w:sz w:val="16"/>
              </w:rPr>
              <w:t>PUBLICS</w:t>
            </w:r>
          </w:p>
          <w:p w:rsidR="004677D7" w:rsidRDefault="004677D7" w:rsidP="00DF2788">
            <w:pPr>
              <w:pStyle w:val="TableParagraph"/>
              <w:spacing w:before="4"/>
              <w:rPr>
                <w:sz w:val="14"/>
              </w:rPr>
            </w:pPr>
          </w:p>
          <w:p w:rsidR="004677D7" w:rsidRDefault="00A14D3A" w:rsidP="00DF2788">
            <w:pPr>
              <w:pStyle w:val="TableParagraph"/>
              <w:spacing w:line="20" w:lineRule="exact"/>
              <w:ind w:left="1242"/>
              <w:rPr>
                <w:sz w:val="2"/>
              </w:rPr>
            </w:pPr>
            <w:r w:rsidRPr="00A14D3A">
              <w:rPr>
                <w:noProof/>
              </w:rPr>
            </w:r>
            <w:r w:rsidRPr="00A14D3A">
              <w:rPr>
                <w:noProof/>
              </w:rPr>
              <w:pict>
                <v:group id="Group 98" o:spid="_x0000_s2075" style="width:52.05pt;height:.55pt;mso-position-horizontal-relative:char;mso-position-vertical-relative:line" coordsize="66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">
                  <v:shape id="Graphic 99" o:spid="_x0000_s2076" style="position:absolute;top:32;width:6610;height:12;visibility:visible;mso-wrap-style:square;v-text-anchor:top" coordsize="661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" path="m,l660434,e" filled="f" strokeweight=".17867mm">
                    <v:path arrowok="t" o:connecttype="custom" o:connectlocs="0,0;6604,0" o:connectangles="0,0"/>
                  </v:shape>
                  <w10:wrap type="none"/>
                  <w10:anchorlock/>
                </v:group>
              </w:pict>
            </w:r>
          </w:p>
          <w:p w:rsidR="004677D7" w:rsidRDefault="004677D7" w:rsidP="00DF2788">
            <w:pPr>
              <w:pStyle w:val="TableParagraph"/>
              <w:spacing w:line="147" w:lineRule="exact"/>
              <w:ind w:left="1084"/>
              <w:rPr>
                <w:rFonts w:ascii="Times New Roman"/>
                <w:b/>
                <w:sz w:val="16"/>
              </w:rPr>
            </w:pPr>
            <w:r>
              <w:rPr>
                <w:rFonts w:ascii="Times New Roman"/>
                <w:b/>
                <w:sz w:val="16"/>
              </w:rPr>
              <w:t>B.P:02-</w:t>
            </w:r>
            <w:r>
              <w:rPr>
                <w:rFonts w:ascii="Times New Roman"/>
                <w:b/>
                <w:spacing w:val="-2"/>
                <w:sz w:val="16"/>
              </w:rPr>
              <w:t>ZOETELE</w:t>
            </w:r>
          </w:p>
        </w:tc>
        <w:tc>
          <w:tcPr>
            <w:tcW w:w="2133" w:type="dxa"/>
          </w:tcPr>
          <w:p w:rsidR="004677D7" w:rsidRDefault="004677D7" w:rsidP="00DF2788">
            <w:pPr>
              <w:pStyle w:val="TableParagraph"/>
              <w:spacing w:before="3"/>
              <w:rPr>
                <w:sz w:val="19"/>
              </w:rPr>
            </w:pPr>
          </w:p>
          <w:p w:rsidR="004677D7" w:rsidRDefault="004677D7" w:rsidP="00DF2788">
            <w:pPr>
              <w:pStyle w:val="TableParagraph"/>
              <w:ind w:left="221"/>
              <w:rPr>
                <w:sz w:val="20"/>
              </w:rPr>
            </w:pPr>
            <w:r>
              <w:rPr>
                <w:noProof/>
                <w:sz w:val="20"/>
                <w:lang w:eastAsia="fr-FR"/>
              </w:rPr>
              <w:drawing>
                <wp:inline distT="0" distB="0" distL="0" distR="0">
                  <wp:extent cx="929765" cy="160305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27" cstate="print"/>
                          <a:stretch>
                            <a:fillRect/>
                          </a:stretch>
                        </pic:blipFill>
                        <pic:spPr>
                          <a:xfrm>
                            <a:off x="0" y="0"/>
                            <a:ext cx="929765" cy="1603057"/>
                          </a:xfrm>
                          <a:prstGeom prst="rect">
                            <a:avLst/>
                          </a:prstGeom>
                        </pic:spPr>
                      </pic:pic>
                    </a:graphicData>
                  </a:graphic>
                </wp:inline>
              </w:drawing>
            </w:r>
          </w:p>
        </w:tc>
        <w:tc>
          <w:tcPr>
            <w:tcW w:w="3265" w:type="dxa"/>
          </w:tcPr>
          <w:p w:rsidR="004677D7" w:rsidRPr="00C82785" w:rsidRDefault="004677D7" w:rsidP="00DF2788">
            <w:pPr>
              <w:pStyle w:val="TableParagraph"/>
              <w:spacing w:line="178" w:lineRule="exact"/>
              <w:ind w:left="407" w:right="2"/>
              <w:jc w:val="center"/>
              <w:rPr>
                <w:rFonts w:ascii="Times New Roman"/>
                <w:b/>
                <w:sz w:val="16"/>
                <w:lang w:val="en-US"/>
              </w:rPr>
            </w:pPr>
            <w:r w:rsidRPr="00C82785">
              <w:rPr>
                <w:rFonts w:ascii="Times New Roman"/>
                <w:b/>
                <w:sz w:val="16"/>
                <w:lang w:val="en-US"/>
              </w:rPr>
              <w:t>REPUBLICOF</w:t>
            </w:r>
            <w:r w:rsidRPr="00C82785">
              <w:rPr>
                <w:rFonts w:ascii="Times New Roman"/>
                <w:b/>
                <w:spacing w:val="-2"/>
                <w:sz w:val="16"/>
                <w:lang w:val="en-US"/>
              </w:rPr>
              <w:t>CAMEROON</w:t>
            </w:r>
          </w:p>
          <w:p w:rsidR="004677D7" w:rsidRPr="00C82785" w:rsidRDefault="004677D7" w:rsidP="00DF2788">
            <w:pPr>
              <w:pStyle w:val="TableParagraph"/>
              <w:spacing w:before="1"/>
              <w:ind w:left="407"/>
              <w:jc w:val="center"/>
              <w:rPr>
                <w:rFonts w:ascii="Times New Roman" w:hAnsi="Times New Roman"/>
                <w:b/>
                <w:sz w:val="16"/>
                <w:lang w:val="en-US"/>
              </w:rPr>
            </w:pPr>
            <w:r w:rsidRPr="00C82785">
              <w:rPr>
                <w:rFonts w:ascii="Times New Roman" w:hAnsi="Times New Roman"/>
                <w:b/>
                <w:sz w:val="16"/>
                <w:lang w:val="en-US"/>
              </w:rPr>
              <w:t>Peace– Work–</w:t>
            </w:r>
            <w:r w:rsidRPr="00C82785">
              <w:rPr>
                <w:rFonts w:ascii="Times New Roman" w:hAnsi="Times New Roman"/>
                <w:b/>
                <w:spacing w:val="-2"/>
                <w:sz w:val="16"/>
                <w:lang w:val="en-US"/>
              </w:rPr>
              <w:t>Fatherland</w:t>
            </w:r>
          </w:p>
          <w:p w:rsidR="004677D7" w:rsidRPr="00C82785" w:rsidRDefault="004677D7" w:rsidP="00DF2788">
            <w:pPr>
              <w:pStyle w:val="TableParagraph"/>
              <w:ind w:left="1209" w:right="801" w:hanging="4"/>
              <w:jc w:val="center"/>
              <w:rPr>
                <w:rFonts w:ascii="Times New Roman"/>
                <w:b/>
                <w:sz w:val="16"/>
                <w:lang w:val="en-US"/>
              </w:rPr>
            </w:pPr>
            <w:r w:rsidRPr="00C82785">
              <w:rPr>
                <w:rFonts w:ascii="Times New Roman"/>
                <w:b/>
                <w:spacing w:val="-2"/>
                <w:sz w:val="16"/>
                <w:lang w:val="en-US"/>
              </w:rPr>
              <w:t>---------------</w:t>
            </w:r>
            <w:r w:rsidRPr="00C82785">
              <w:rPr>
                <w:rFonts w:ascii="Times New Roman"/>
                <w:b/>
                <w:sz w:val="16"/>
                <w:lang w:val="en-US"/>
              </w:rPr>
              <w:t>SOUTHREGION</w:t>
            </w:r>
          </w:p>
          <w:p w:rsidR="004677D7" w:rsidRPr="00C82785" w:rsidRDefault="004677D7" w:rsidP="00DF2788">
            <w:pPr>
              <w:pStyle w:val="TableParagraph"/>
              <w:spacing w:line="184" w:lineRule="exact"/>
              <w:ind w:left="407" w:right="5"/>
              <w:jc w:val="center"/>
              <w:rPr>
                <w:rFonts w:ascii="Times New Roman"/>
                <w:b/>
                <w:sz w:val="16"/>
                <w:lang w:val="en-US"/>
              </w:rPr>
            </w:pPr>
            <w:r w:rsidRPr="00C82785">
              <w:rPr>
                <w:rFonts w:ascii="Times New Roman"/>
                <w:b/>
                <w:spacing w:val="-2"/>
                <w:sz w:val="16"/>
                <w:lang w:val="en-US"/>
              </w:rPr>
              <w:t>--------------</w:t>
            </w:r>
            <w:r w:rsidRPr="00C82785">
              <w:rPr>
                <w:rFonts w:ascii="Times New Roman"/>
                <w:b/>
                <w:spacing w:val="-10"/>
                <w:sz w:val="16"/>
                <w:lang w:val="en-US"/>
              </w:rPr>
              <w:t>-</w:t>
            </w:r>
          </w:p>
          <w:p w:rsidR="004677D7" w:rsidRPr="00C82785" w:rsidRDefault="004677D7" w:rsidP="00DF2788">
            <w:pPr>
              <w:pStyle w:val="TableParagraph"/>
              <w:spacing w:before="1" w:line="183" w:lineRule="exact"/>
              <w:ind w:left="407" w:right="2"/>
              <w:jc w:val="center"/>
              <w:rPr>
                <w:rFonts w:ascii="Times New Roman"/>
                <w:b/>
                <w:sz w:val="16"/>
                <w:lang w:val="en-US"/>
              </w:rPr>
            </w:pPr>
            <w:r w:rsidRPr="00C82785">
              <w:rPr>
                <w:rFonts w:ascii="Times New Roman"/>
                <w:b/>
                <w:sz w:val="16"/>
                <w:lang w:val="en-US"/>
              </w:rPr>
              <w:t>DJAANDLOBO</w:t>
            </w:r>
            <w:r w:rsidRPr="00C82785">
              <w:rPr>
                <w:rFonts w:ascii="Times New Roman"/>
                <w:b/>
                <w:spacing w:val="-2"/>
                <w:sz w:val="16"/>
                <w:lang w:val="en-US"/>
              </w:rPr>
              <w:t xml:space="preserve"> DIVISION</w:t>
            </w:r>
          </w:p>
          <w:p w:rsidR="004677D7" w:rsidRPr="00C82785" w:rsidRDefault="004677D7" w:rsidP="00DF2788">
            <w:pPr>
              <w:pStyle w:val="TableParagraph"/>
              <w:ind w:left="1053" w:right="647" w:hanging="2"/>
              <w:jc w:val="center"/>
              <w:rPr>
                <w:rFonts w:ascii="Times New Roman"/>
                <w:b/>
                <w:sz w:val="16"/>
                <w:lang w:val="en-US"/>
              </w:rPr>
            </w:pPr>
            <w:r w:rsidRPr="00C82785">
              <w:rPr>
                <w:rFonts w:ascii="Times New Roman"/>
                <w:b/>
                <w:spacing w:val="-2"/>
                <w:sz w:val="16"/>
                <w:lang w:val="en-US"/>
              </w:rPr>
              <w:t>---------------</w:t>
            </w:r>
            <w:r w:rsidRPr="00C82785">
              <w:rPr>
                <w:rFonts w:ascii="Times New Roman"/>
                <w:b/>
                <w:sz w:val="16"/>
                <w:lang w:val="en-US"/>
              </w:rPr>
              <w:t>ZOETELECOUNCIL</w:t>
            </w:r>
          </w:p>
          <w:p w:rsidR="004677D7" w:rsidRPr="00C82785" w:rsidRDefault="004677D7" w:rsidP="00DF2788">
            <w:pPr>
              <w:pStyle w:val="TableParagraph"/>
              <w:spacing w:before="1"/>
              <w:ind w:left="924" w:right="512" w:firstLine="537"/>
              <w:rPr>
                <w:rFonts w:ascii="Times New Roman"/>
                <w:b/>
                <w:sz w:val="16"/>
                <w:lang w:val="en-US"/>
              </w:rPr>
            </w:pPr>
            <w:r w:rsidRPr="00C82785">
              <w:rPr>
                <w:rFonts w:ascii="Times New Roman"/>
                <w:b/>
                <w:spacing w:val="-2"/>
                <w:sz w:val="16"/>
                <w:lang w:val="en-US"/>
              </w:rPr>
              <w:t>--------------</w:t>
            </w:r>
            <w:r w:rsidRPr="00C82785">
              <w:rPr>
                <w:rFonts w:ascii="Times New Roman"/>
                <w:b/>
                <w:sz w:val="16"/>
                <w:lang w:val="en-US"/>
              </w:rPr>
              <w:t>GENERALSECRETARY</w:t>
            </w:r>
          </w:p>
          <w:p w:rsidR="004677D7" w:rsidRPr="00C82785" w:rsidRDefault="004677D7" w:rsidP="00DF2788">
            <w:pPr>
              <w:pStyle w:val="TableParagraph"/>
              <w:spacing w:line="183" w:lineRule="exact"/>
              <w:ind w:left="407" w:right="5"/>
              <w:jc w:val="center"/>
              <w:rPr>
                <w:rFonts w:ascii="Times New Roman"/>
                <w:b/>
                <w:sz w:val="16"/>
                <w:lang w:val="en-US"/>
              </w:rPr>
            </w:pPr>
            <w:r w:rsidRPr="00C82785">
              <w:rPr>
                <w:rFonts w:ascii="Times New Roman"/>
                <w:b/>
                <w:spacing w:val="-2"/>
                <w:sz w:val="16"/>
                <w:lang w:val="en-US"/>
              </w:rPr>
              <w:t>--------------</w:t>
            </w:r>
            <w:r w:rsidRPr="00C82785">
              <w:rPr>
                <w:rFonts w:ascii="Times New Roman"/>
                <w:b/>
                <w:spacing w:val="-10"/>
                <w:sz w:val="16"/>
                <w:lang w:val="en-US"/>
              </w:rPr>
              <w:t>-</w:t>
            </w:r>
          </w:p>
          <w:p w:rsidR="004677D7" w:rsidRPr="00C82785" w:rsidRDefault="004677D7" w:rsidP="00DF2788">
            <w:pPr>
              <w:pStyle w:val="TableParagraph"/>
              <w:spacing w:before="1" w:line="183" w:lineRule="exact"/>
              <w:ind w:left="407" w:right="5"/>
              <w:jc w:val="center"/>
              <w:rPr>
                <w:rFonts w:ascii="Times New Roman"/>
                <w:b/>
                <w:sz w:val="16"/>
                <w:lang w:val="en-US"/>
              </w:rPr>
            </w:pPr>
            <w:r w:rsidRPr="00C82785">
              <w:rPr>
                <w:rFonts w:ascii="Times New Roman"/>
                <w:b/>
                <w:spacing w:val="-2"/>
                <w:sz w:val="16"/>
                <w:lang w:val="en-US"/>
              </w:rPr>
              <w:t>---------------</w:t>
            </w:r>
            <w:r w:rsidRPr="00C82785">
              <w:rPr>
                <w:rFonts w:ascii="Times New Roman"/>
                <w:b/>
                <w:spacing w:val="-10"/>
                <w:sz w:val="16"/>
                <w:lang w:val="en-US"/>
              </w:rPr>
              <w:t>-</w:t>
            </w:r>
          </w:p>
          <w:p w:rsidR="004677D7" w:rsidRPr="00C82785" w:rsidRDefault="004677D7" w:rsidP="00DF2788">
            <w:pPr>
              <w:pStyle w:val="TableParagraph"/>
              <w:ind w:left="407" w:right="3"/>
              <w:jc w:val="center"/>
              <w:rPr>
                <w:rFonts w:ascii="Times New Roman"/>
                <w:b/>
                <w:sz w:val="16"/>
                <w:lang w:val="en-US"/>
              </w:rPr>
            </w:pPr>
            <w:r w:rsidRPr="00C82785">
              <w:rPr>
                <w:rFonts w:ascii="Times New Roman"/>
                <w:b/>
                <w:sz w:val="16"/>
                <w:lang w:val="en-US"/>
              </w:rPr>
              <w:t>INTERNALCOMMISSIONTENDERS</w:t>
            </w:r>
            <w:r w:rsidRPr="00C82785">
              <w:rPr>
                <w:rFonts w:ascii="Times New Roman"/>
                <w:b/>
                <w:spacing w:val="-2"/>
                <w:sz w:val="16"/>
                <w:lang w:val="en-US"/>
              </w:rPr>
              <w:t>BOARD</w:t>
            </w:r>
          </w:p>
          <w:p w:rsidR="004677D7" w:rsidRPr="00C82785" w:rsidRDefault="004677D7" w:rsidP="00DF2788">
            <w:pPr>
              <w:pStyle w:val="TableParagraph"/>
              <w:spacing w:before="1" w:line="183" w:lineRule="exact"/>
              <w:ind w:left="407" w:right="8"/>
              <w:jc w:val="center"/>
              <w:rPr>
                <w:rFonts w:ascii="Times New Roman"/>
                <w:b/>
                <w:sz w:val="16"/>
                <w:lang w:val="en-US"/>
              </w:rPr>
            </w:pPr>
            <w:r w:rsidRPr="00C82785">
              <w:rPr>
                <w:rFonts w:ascii="Times New Roman"/>
                <w:b/>
                <w:spacing w:val="-2"/>
                <w:sz w:val="16"/>
                <w:lang w:val="en-US"/>
              </w:rPr>
              <w:t>---------------------</w:t>
            </w:r>
            <w:r w:rsidRPr="00C82785">
              <w:rPr>
                <w:rFonts w:ascii="Times New Roman"/>
                <w:b/>
                <w:spacing w:val="-10"/>
                <w:sz w:val="16"/>
                <w:lang w:val="en-US"/>
              </w:rPr>
              <w:t>-</w:t>
            </w:r>
          </w:p>
          <w:p w:rsidR="004677D7" w:rsidRDefault="004677D7" w:rsidP="00DF2788">
            <w:pPr>
              <w:pStyle w:val="TableParagraph"/>
              <w:spacing w:line="183" w:lineRule="exact"/>
              <w:ind w:left="407" w:right="3"/>
              <w:jc w:val="center"/>
              <w:rPr>
                <w:rFonts w:ascii="Times New Roman"/>
                <w:b/>
                <w:sz w:val="16"/>
              </w:rPr>
            </w:pPr>
            <w:r>
              <w:rPr>
                <w:rFonts w:ascii="Times New Roman"/>
                <w:b/>
                <w:sz w:val="16"/>
              </w:rPr>
              <w:t>OFFICEOFPUBLIC</w:t>
            </w:r>
            <w:r>
              <w:rPr>
                <w:rFonts w:ascii="Times New Roman"/>
                <w:b/>
                <w:spacing w:val="-2"/>
                <w:sz w:val="16"/>
              </w:rPr>
              <w:t>CONTRACTS</w:t>
            </w:r>
          </w:p>
          <w:p w:rsidR="004677D7" w:rsidRDefault="004677D7" w:rsidP="00DF2788">
            <w:pPr>
              <w:pStyle w:val="TableParagraph"/>
              <w:spacing w:before="7"/>
              <w:rPr>
                <w:sz w:val="15"/>
              </w:rPr>
            </w:pPr>
          </w:p>
          <w:p w:rsidR="004677D7" w:rsidRDefault="00A14D3A" w:rsidP="00DF2788">
            <w:pPr>
              <w:pStyle w:val="TableParagraph"/>
              <w:spacing w:line="20" w:lineRule="exact"/>
              <w:ind w:left="1274"/>
              <w:rPr>
                <w:sz w:val="2"/>
              </w:rPr>
            </w:pPr>
            <w:r w:rsidRPr="00A14D3A">
              <w:rPr>
                <w:noProof/>
              </w:rPr>
            </w:r>
            <w:r w:rsidRPr="00A14D3A">
              <w:rPr>
                <w:noProof/>
              </w:rPr>
              <w:pict>
                <v:group id="Group 101" o:spid="_x0000_s2073" style="width:56.1pt;height:.55pt;mso-position-horizontal-relative:char;mso-position-vertical-relative:line" coordsize="712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">
                  <v:shape id="Graphic 102" o:spid="_x0000_s2074" style="position:absolute;top:32;width:7124;height:12;visibility:visible;mso-wrap-style:square;v-text-anchor:top" coordsize="712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" path="m,l712101,e" filled="f" strokeweight=".17867mm">
                    <v:path arrowok="t" o:connecttype="custom" o:connectlocs="0,0;7120,0" o:connectangles="0,0"/>
                  </v:shape>
                  <w10:wrap type="none"/>
                  <w10:anchorlock/>
                </v:group>
              </w:pict>
            </w:r>
          </w:p>
          <w:p w:rsidR="004677D7" w:rsidRDefault="004677D7" w:rsidP="00DF2788">
            <w:pPr>
              <w:pStyle w:val="TableParagraph"/>
              <w:ind w:left="407" w:right="3"/>
              <w:jc w:val="center"/>
              <w:rPr>
                <w:rFonts w:ascii="Times New Roman" w:hAnsi="Times New Roman"/>
                <w:b/>
                <w:sz w:val="16"/>
              </w:rPr>
            </w:pPr>
            <w:r>
              <w:rPr>
                <w:rFonts w:ascii="Times New Roman" w:hAnsi="Times New Roman"/>
                <w:b/>
                <w:sz w:val="16"/>
              </w:rPr>
              <w:t>PO.BOX:02-</w:t>
            </w:r>
            <w:r>
              <w:rPr>
                <w:rFonts w:ascii="Times New Roman" w:hAnsi="Times New Roman"/>
                <w:b/>
                <w:spacing w:val="-2"/>
                <w:sz w:val="16"/>
              </w:rPr>
              <w:t>ZOÉTÉLÉ</w:t>
            </w:r>
          </w:p>
        </w:tc>
      </w:tr>
    </w:tbl>
    <w:p w:rsidR="004677D7" w:rsidRDefault="004677D7" w:rsidP="004677D7">
      <w:pPr>
        <w:pStyle w:val="Corpsdetexte"/>
        <w:spacing w:before="27"/>
        <w:rPr>
          <w:rFonts w:ascii="Arial"/>
          <w:sz w:val="18"/>
        </w:rPr>
      </w:pPr>
    </w:p>
    <w:p w:rsidR="004677D7" w:rsidRDefault="004677D7" w:rsidP="004677D7">
      <w:pPr>
        <w:tabs>
          <w:tab w:val="left" w:pos="3946"/>
          <w:tab w:val="left" w:pos="4776"/>
          <w:tab w:val="left" w:pos="7935"/>
        </w:tabs>
        <w:spacing w:before="1"/>
        <w:ind w:left="1011" w:right="1436" w:firstLine="3"/>
        <w:jc w:val="center"/>
        <w:rPr>
          <w:b/>
          <w:sz w:val="18"/>
        </w:rPr>
      </w:pPr>
      <w:r>
        <w:rPr>
          <w:b/>
          <w:sz w:val="18"/>
        </w:rPr>
        <w:t>LETTRE COMMANDE N°</w:t>
      </w:r>
      <w:r>
        <w:rPr>
          <w:b/>
          <w:sz w:val="18"/>
          <w:u w:val="single"/>
        </w:rPr>
        <w:tab/>
      </w:r>
      <w:r>
        <w:rPr>
          <w:b/>
          <w:sz w:val="18"/>
          <w:u w:val="single"/>
        </w:rPr>
        <w:tab/>
      </w:r>
      <w:r>
        <w:rPr>
          <w:b/>
          <w:sz w:val="18"/>
        </w:rPr>
        <w:t>/LC/CIPM/CMP/C-ZOE/2025 Passée après APPEL D’OFFRES NATIONAL OUVERT N°</w:t>
      </w:r>
      <w:r>
        <w:rPr>
          <w:b/>
          <w:sz w:val="18"/>
          <w:u w:val="single"/>
        </w:rPr>
        <w:tab/>
      </w:r>
      <w:r>
        <w:rPr>
          <w:b/>
          <w:sz w:val="18"/>
        </w:rPr>
        <w:t xml:space="preserve">/AONO/CIPM/CMP/C/ZOE-2025 DU </w:t>
      </w:r>
      <w:r>
        <w:rPr>
          <w:sz w:val="18"/>
          <w:u w:val="single"/>
        </w:rPr>
        <w:tab/>
      </w:r>
      <w:r>
        <w:rPr>
          <w:b/>
          <w:sz w:val="18"/>
        </w:rPr>
        <w:t>POURL’EXECUTION DESTRAVAUXDECONSTRUCTIONDE VINGTCINQ(25)EQUIPEMENTSD’ECLAIRAGEPUBLICPAR LAMPADAIRES SOLAIRES AU CENTRE URBAIN DE LA COMMUNE DE ZOETELE DANS LE</w:t>
      </w:r>
    </w:p>
    <w:p w:rsidR="004677D7" w:rsidRDefault="004677D7" w:rsidP="004677D7">
      <w:pPr>
        <w:spacing w:line="207" w:lineRule="exact"/>
        <w:ind w:left="1092" w:right="1516"/>
        <w:jc w:val="center"/>
        <w:rPr>
          <w:b/>
          <w:sz w:val="18"/>
        </w:rPr>
      </w:pPr>
      <w:r>
        <w:rPr>
          <w:b/>
          <w:sz w:val="18"/>
        </w:rPr>
        <w:t xml:space="preserve">DEPARTEMENTDEDJAETLOBO,REGIONDUSUD,» enprocédured’urgence </w:t>
      </w:r>
      <w:r>
        <w:rPr>
          <w:b/>
          <w:spacing w:val="-5"/>
          <w:sz w:val="18"/>
        </w:rPr>
        <w:t>».</w:t>
      </w:r>
    </w:p>
    <w:p w:rsidR="004677D7" w:rsidRDefault="004677D7" w:rsidP="004677D7">
      <w:pPr>
        <w:spacing w:line="207" w:lineRule="exact"/>
        <w:ind w:right="418"/>
        <w:jc w:val="center"/>
        <w:rPr>
          <w:b/>
          <w:sz w:val="18"/>
        </w:rPr>
      </w:pPr>
      <w:r>
        <w:rPr>
          <w:b/>
          <w:sz w:val="18"/>
        </w:rPr>
        <w:t>Financement:BIP-MINDUH-EXERCICE-</w:t>
      </w:r>
      <w:r>
        <w:rPr>
          <w:b/>
          <w:spacing w:val="-4"/>
          <w:sz w:val="18"/>
        </w:rPr>
        <w:t>2025</w:t>
      </w:r>
    </w:p>
    <w:p w:rsidR="004677D7" w:rsidRDefault="004677D7" w:rsidP="004677D7">
      <w:pPr>
        <w:pStyle w:val="Corpsdetexte"/>
        <w:spacing w:before="8" w:after="1"/>
        <w:rPr>
          <w:b/>
          <w:sz w:val="9"/>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49"/>
        <w:gridCol w:w="5253"/>
      </w:tblGrid>
      <w:tr w:rsidR="004677D7" w:rsidTr="00DF2788">
        <w:trPr>
          <w:trHeight w:val="182"/>
        </w:trPr>
        <w:tc>
          <w:tcPr>
            <w:tcW w:w="5049" w:type="dxa"/>
          </w:tcPr>
          <w:p w:rsidR="004677D7" w:rsidRDefault="004677D7" w:rsidP="00DF2788">
            <w:pPr>
              <w:pStyle w:val="TableParagraph"/>
              <w:spacing w:line="162" w:lineRule="exact"/>
              <w:ind w:left="9" w:right="5"/>
              <w:jc w:val="center"/>
              <w:rPr>
                <w:rFonts w:ascii="Times New Roman"/>
                <w:b/>
                <w:sz w:val="16"/>
              </w:rPr>
            </w:pPr>
            <w:r>
              <w:rPr>
                <w:rFonts w:ascii="Times New Roman"/>
                <w:b/>
                <w:sz w:val="16"/>
              </w:rPr>
              <w:t>TITULAIREDUPRESENTCONTRATDELETTRE</w:t>
            </w:r>
            <w:r>
              <w:rPr>
                <w:rFonts w:ascii="Times New Roman"/>
                <w:b/>
                <w:spacing w:val="-2"/>
                <w:sz w:val="16"/>
              </w:rPr>
              <w:t>COMMANDE</w:t>
            </w:r>
          </w:p>
        </w:tc>
        <w:tc>
          <w:tcPr>
            <w:tcW w:w="5253" w:type="dxa"/>
          </w:tcPr>
          <w:p w:rsidR="004677D7" w:rsidRDefault="004677D7" w:rsidP="00DF2788">
            <w:pPr>
              <w:pStyle w:val="TableParagraph"/>
              <w:rPr>
                <w:rFonts w:ascii="Times New Roman"/>
                <w:sz w:val="12"/>
              </w:rPr>
            </w:pPr>
          </w:p>
        </w:tc>
      </w:tr>
      <w:tr w:rsidR="004677D7" w:rsidTr="00DF2788">
        <w:trPr>
          <w:trHeight w:val="196"/>
        </w:trPr>
        <w:tc>
          <w:tcPr>
            <w:tcW w:w="5049" w:type="dxa"/>
          </w:tcPr>
          <w:p w:rsidR="004677D7" w:rsidRDefault="004677D7" w:rsidP="00DF2788">
            <w:pPr>
              <w:pStyle w:val="TableParagraph"/>
              <w:spacing w:line="176" w:lineRule="exact"/>
              <w:ind w:left="9"/>
              <w:jc w:val="center"/>
              <w:rPr>
                <w:rFonts w:ascii="Times New Roman"/>
                <w:b/>
                <w:sz w:val="16"/>
              </w:rPr>
            </w:pPr>
            <w:r>
              <w:rPr>
                <w:rFonts w:ascii="Times New Roman"/>
                <w:b/>
                <w:sz w:val="16"/>
              </w:rPr>
              <w:t>NUMEROBOITE</w:t>
            </w:r>
            <w:r>
              <w:rPr>
                <w:rFonts w:ascii="Times New Roman"/>
                <w:b/>
                <w:spacing w:val="-2"/>
                <w:sz w:val="16"/>
              </w:rPr>
              <w:t>POSTALE</w:t>
            </w:r>
          </w:p>
        </w:tc>
        <w:tc>
          <w:tcPr>
            <w:tcW w:w="5253" w:type="dxa"/>
          </w:tcPr>
          <w:p w:rsidR="004677D7" w:rsidRDefault="004677D7" w:rsidP="00DF2788">
            <w:pPr>
              <w:pStyle w:val="TableParagraph"/>
              <w:rPr>
                <w:rFonts w:ascii="Times New Roman"/>
                <w:sz w:val="12"/>
              </w:rPr>
            </w:pPr>
          </w:p>
        </w:tc>
      </w:tr>
      <w:tr w:rsidR="004677D7" w:rsidTr="00DF2788">
        <w:trPr>
          <w:trHeight w:val="184"/>
        </w:trPr>
        <w:tc>
          <w:tcPr>
            <w:tcW w:w="5049" w:type="dxa"/>
          </w:tcPr>
          <w:p w:rsidR="004677D7" w:rsidRDefault="004677D7" w:rsidP="00DF2788">
            <w:pPr>
              <w:pStyle w:val="TableParagraph"/>
              <w:spacing w:line="164" w:lineRule="exact"/>
              <w:ind w:left="9" w:right="2"/>
              <w:jc w:val="center"/>
              <w:rPr>
                <w:rFonts w:ascii="Times New Roman"/>
                <w:b/>
                <w:sz w:val="16"/>
              </w:rPr>
            </w:pPr>
            <w:r>
              <w:rPr>
                <w:rFonts w:ascii="Times New Roman"/>
                <w:b/>
                <w:sz w:val="16"/>
              </w:rPr>
              <w:t>CONTACTRESEAU</w:t>
            </w:r>
            <w:r>
              <w:rPr>
                <w:rFonts w:ascii="Times New Roman"/>
                <w:b/>
                <w:spacing w:val="-2"/>
                <w:sz w:val="16"/>
              </w:rPr>
              <w:t>TELEPHONIQUE</w:t>
            </w:r>
          </w:p>
        </w:tc>
        <w:tc>
          <w:tcPr>
            <w:tcW w:w="5253" w:type="dxa"/>
          </w:tcPr>
          <w:p w:rsidR="004677D7" w:rsidRDefault="004677D7" w:rsidP="00DF2788">
            <w:pPr>
              <w:pStyle w:val="TableParagraph"/>
              <w:rPr>
                <w:rFonts w:ascii="Times New Roman"/>
                <w:sz w:val="12"/>
              </w:rPr>
            </w:pPr>
          </w:p>
        </w:tc>
      </w:tr>
      <w:tr w:rsidR="004677D7" w:rsidTr="00DF2788">
        <w:trPr>
          <w:trHeight w:val="369"/>
        </w:trPr>
        <w:tc>
          <w:tcPr>
            <w:tcW w:w="5049" w:type="dxa"/>
          </w:tcPr>
          <w:p w:rsidR="004677D7" w:rsidRDefault="004677D7" w:rsidP="00DF2788">
            <w:pPr>
              <w:pStyle w:val="TableParagraph"/>
              <w:spacing w:line="181" w:lineRule="exact"/>
              <w:ind w:left="9" w:right="3"/>
              <w:jc w:val="center"/>
              <w:rPr>
                <w:rFonts w:ascii="Times New Roman"/>
                <w:b/>
                <w:sz w:val="16"/>
              </w:rPr>
            </w:pPr>
            <w:r>
              <w:rPr>
                <w:rFonts w:ascii="Times New Roman"/>
                <w:b/>
                <w:sz w:val="16"/>
              </w:rPr>
              <w:t>NUMEROREGISTREDE</w:t>
            </w:r>
            <w:r>
              <w:rPr>
                <w:rFonts w:ascii="Times New Roman"/>
                <w:b/>
                <w:spacing w:val="-2"/>
                <w:sz w:val="16"/>
              </w:rPr>
              <w:t>COMMERCE</w:t>
            </w:r>
          </w:p>
        </w:tc>
        <w:tc>
          <w:tcPr>
            <w:tcW w:w="5253" w:type="dxa"/>
          </w:tcPr>
          <w:p w:rsidR="004677D7" w:rsidRDefault="004677D7" w:rsidP="00DF2788">
            <w:pPr>
              <w:pStyle w:val="TableParagraph"/>
              <w:rPr>
                <w:rFonts w:ascii="Times New Roman"/>
                <w:sz w:val="16"/>
              </w:rPr>
            </w:pPr>
          </w:p>
        </w:tc>
      </w:tr>
      <w:tr w:rsidR="004677D7" w:rsidTr="00DF2788">
        <w:trPr>
          <w:trHeight w:val="182"/>
        </w:trPr>
        <w:tc>
          <w:tcPr>
            <w:tcW w:w="5049" w:type="dxa"/>
          </w:tcPr>
          <w:p w:rsidR="004677D7" w:rsidRDefault="004677D7" w:rsidP="00DF2788">
            <w:pPr>
              <w:pStyle w:val="TableParagraph"/>
              <w:spacing w:line="162" w:lineRule="exact"/>
              <w:ind w:left="9"/>
              <w:jc w:val="center"/>
              <w:rPr>
                <w:rFonts w:ascii="Times New Roman"/>
                <w:b/>
                <w:sz w:val="16"/>
              </w:rPr>
            </w:pPr>
            <w:r>
              <w:rPr>
                <w:rFonts w:ascii="Times New Roman"/>
                <w:b/>
                <w:sz w:val="16"/>
              </w:rPr>
              <w:t>NUMERO</w:t>
            </w:r>
            <w:r>
              <w:rPr>
                <w:rFonts w:ascii="Times New Roman"/>
                <w:b/>
                <w:spacing w:val="-2"/>
                <w:sz w:val="16"/>
              </w:rPr>
              <w:t>CONTRIBUABLE</w:t>
            </w:r>
          </w:p>
        </w:tc>
        <w:tc>
          <w:tcPr>
            <w:tcW w:w="5253" w:type="dxa"/>
          </w:tcPr>
          <w:p w:rsidR="004677D7" w:rsidRDefault="004677D7" w:rsidP="00DF2788">
            <w:pPr>
              <w:pStyle w:val="TableParagraph"/>
              <w:rPr>
                <w:rFonts w:ascii="Times New Roman"/>
                <w:sz w:val="12"/>
              </w:rPr>
            </w:pPr>
          </w:p>
        </w:tc>
      </w:tr>
      <w:tr w:rsidR="004677D7" w:rsidTr="00DF2788">
        <w:trPr>
          <w:trHeight w:val="726"/>
        </w:trPr>
        <w:tc>
          <w:tcPr>
            <w:tcW w:w="5049" w:type="dxa"/>
          </w:tcPr>
          <w:p w:rsidR="004677D7" w:rsidRDefault="004677D7" w:rsidP="00DF2788">
            <w:pPr>
              <w:pStyle w:val="TableParagraph"/>
              <w:spacing w:line="183" w:lineRule="exact"/>
              <w:ind w:left="9" w:right="2"/>
              <w:jc w:val="center"/>
              <w:rPr>
                <w:rFonts w:ascii="Times New Roman"/>
                <w:b/>
                <w:sz w:val="16"/>
              </w:rPr>
            </w:pPr>
            <w:r>
              <w:rPr>
                <w:rFonts w:ascii="Times New Roman"/>
                <w:b/>
                <w:sz w:val="16"/>
              </w:rPr>
              <w:t>NUMEROETDOMICILIATIONCOMPTE</w:t>
            </w:r>
            <w:r>
              <w:rPr>
                <w:rFonts w:ascii="Times New Roman"/>
                <w:b/>
                <w:spacing w:val="-2"/>
                <w:sz w:val="16"/>
              </w:rPr>
              <w:t>BANCAIRE</w:t>
            </w:r>
          </w:p>
        </w:tc>
        <w:tc>
          <w:tcPr>
            <w:tcW w:w="5253" w:type="dxa"/>
          </w:tcPr>
          <w:p w:rsidR="004677D7" w:rsidRDefault="004677D7" w:rsidP="00DF2788">
            <w:pPr>
              <w:pStyle w:val="TableParagraph"/>
              <w:rPr>
                <w:rFonts w:ascii="Times New Roman"/>
                <w:sz w:val="16"/>
              </w:rPr>
            </w:pPr>
          </w:p>
        </w:tc>
      </w:tr>
      <w:tr w:rsidR="004677D7" w:rsidTr="00DF2788">
        <w:trPr>
          <w:trHeight w:val="184"/>
        </w:trPr>
        <w:tc>
          <w:tcPr>
            <w:tcW w:w="5049" w:type="dxa"/>
          </w:tcPr>
          <w:p w:rsidR="004677D7" w:rsidRDefault="004677D7" w:rsidP="00DF2788">
            <w:pPr>
              <w:pStyle w:val="TableParagraph"/>
              <w:spacing w:line="165" w:lineRule="exact"/>
              <w:ind w:left="9" w:right="1"/>
              <w:jc w:val="center"/>
              <w:rPr>
                <w:rFonts w:ascii="Times New Roman"/>
                <w:b/>
                <w:sz w:val="16"/>
              </w:rPr>
            </w:pPr>
            <w:r>
              <w:rPr>
                <w:rFonts w:ascii="Times New Roman"/>
                <w:b/>
                <w:sz w:val="16"/>
              </w:rPr>
              <w:t>OBJETDUPRESENTCONTRATDELETTRE</w:t>
            </w:r>
            <w:r>
              <w:rPr>
                <w:rFonts w:ascii="Times New Roman"/>
                <w:b/>
                <w:spacing w:val="-2"/>
                <w:sz w:val="16"/>
              </w:rPr>
              <w:t>COMMANDE</w:t>
            </w:r>
          </w:p>
        </w:tc>
        <w:tc>
          <w:tcPr>
            <w:tcW w:w="5253" w:type="dxa"/>
          </w:tcPr>
          <w:p w:rsidR="004677D7" w:rsidRDefault="004677D7" w:rsidP="00DF2788">
            <w:pPr>
              <w:pStyle w:val="TableParagraph"/>
              <w:rPr>
                <w:rFonts w:ascii="Times New Roman"/>
                <w:sz w:val="12"/>
              </w:rPr>
            </w:pPr>
          </w:p>
        </w:tc>
      </w:tr>
      <w:tr w:rsidR="004677D7" w:rsidTr="00DF2788">
        <w:trPr>
          <w:trHeight w:val="184"/>
        </w:trPr>
        <w:tc>
          <w:tcPr>
            <w:tcW w:w="5049" w:type="dxa"/>
          </w:tcPr>
          <w:p w:rsidR="004677D7" w:rsidRDefault="004677D7" w:rsidP="00DF2788">
            <w:pPr>
              <w:pStyle w:val="TableParagraph"/>
              <w:spacing w:line="164" w:lineRule="exact"/>
              <w:ind w:left="9" w:right="4"/>
              <w:jc w:val="center"/>
              <w:rPr>
                <w:rFonts w:ascii="Times New Roman" w:hAnsi="Times New Roman"/>
                <w:b/>
                <w:sz w:val="16"/>
              </w:rPr>
            </w:pPr>
            <w:r>
              <w:rPr>
                <w:rFonts w:ascii="Times New Roman" w:hAnsi="Times New Roman"/>
                <w:b/>
                <w:sz w:val="16"/>
              </w:rPr>
              <w:t>LIEUD’EXECUTIONDES</w:t>
            </w:r>
            <w:r>
              <w:rPr>
                <w:rFonts w:ascii="Times New Roman" w:hAnsi="Times New Roman"/>
                <w:b/>
                <w:spacing w:val="-2"/>
                <w:sz w:val="16"/>
              </w:rPr>
              <w:t>TRAVAUX</w:t>
            </w:r>
          </w:p>
        </w:tc>
        <w:tc>
          <w:tcPr>
            <w:tcW w:w="5253" w:type="dxa"/>
          </w:tcPr>
          <w:p w:rsidR="004677D7" w:rsidRDefault="004677D7" w:rsidP="00DF2788">
            <w:pPr>
              <w:pStyle w:val="TableParagraph"/>
              <w:rPr>
                <w:rFonts w:ascii="Times New Roman"/>
                <w:sz w:val="12"/>
              </w:rPr>
            </w:pPr>
          </w:p>
        </w:tc>
      </w:tr>
      <w:tr w:rsidR="004677D7" w:rsidTr="00DF2788">
        <w:trPr>
          <w:trHeight w:val="184"/>
        </w:trPr>
        <w:tc>
          <w:tcPr>
            <w:tcW w:w="5049" w:type="dxa"/>
          </w:tcPr>
          <w:p w:rsidR="004677D7" w:rsidRDefault="004677D7" w:rsidP="00DF2788">
            <w:pPr>
              <w:pStyle w:val="TableParagraph"/>
              <w:spacing w:line="164" w:lineRule="exact"/>
              <w:ind w:left="9" w:right="4"/>
              <w:jc w:val="center"/>
              <w:rPr>
                <w:rFonts w:ascii="Times New Roman" w:hAnsi="Times New Roman"/>
                <w:b/>
                <w:sz w:val="16"/>
              </w:rPr>
            </w:pPr>
            <w:r>
              <w:rPr>
                <w:rFonts w:ascii="Times New Roman" w:hAnsi="Times New Roman"/>
                <w:b/>
                <w:sz w:val="16"/>
              </w:rPr>
              <w:t>DELAISD’EXECUTIONDES</w:t>
            </w:r>
            <w:r>
              <w:rPr>
                <w:rFonts w:ascii="Times New Roman" w:hAnsi="Times New Roman"/>
                <w:b/>
                <w:spacing w:val="-2"/>
                <w:sz w:val="16"/>
              </w:rPr>
              <w:t>TRAVAUX</w:t>
            </w:r>
          </w:p>
        </w:tc>
        <w:tc>
          <w:tcPr>
            <w:tcW w:w="5253" w:type="dxa"/>
          </w:tcPr>
          <w:p w:rsidR="004677D7" w:rsidRDefault="004677D7" w:rsidP="00DF2788">
            <w:pPr>
              <w:pStyle w:val="TableParagraph"/>
              <w:rPr>
                <w:rFonts w:ascii="Times New Roman"/>
                <w:sz w:val="12"/>
              </w:rPr>
            </w:pPr>
          </w:p>
        </w:tc>
      </w:tr>
      <w:tr w:rsidR="004677D7" w:rsidTr="00DF2788">
        <w:trPr>
          <w:trHeight w:val="184"/>
        </w:trPr>
        <w:tc>
          <w:tcPr>
            <w:tcW w:w="5049" w:type="dxa"/>
          </w:tcPr>
          <w:p w:rsidR="004677D7" w:rsidRDefault="004677D7" w:rsidP="00DF2788">
            <w:pPr>
              <w:pStyle w:val="TableParagraph"/>
              <w:spacing w:line="164" w:lineRule="exact"/>
              <w:ind w:left="9"/>
              <w:jc w:val="center"/>
              <w:rPr>
                <w:rFonts w:ascii="Times New Roman"/>
                <w:b/>
                <w:sz w:val="16"/>
              </w:rPr>
            </w:pPr>
            <w:r>
              <w:rPr>
                <w:rFonts w:ascii="Times New Roman"/>
                <w:b/>
                <w:sz w:val="16"/>
              </w:rPr>
              <w:t>SOURCEDEFINANCEMENTDU</w:t>
            </w:r>
            <w:r>
              <w:rPr>
                <w:rFonts w:ascii="Times New Roman"/>
                <w:b/>
                <w:spacing w:val="-2"/>
                <w:sz w:val="16"/>
              </w:rPr>
              <w:t>PROJET</w:t>
            </w:r>
          </w:p>
        </w:tc>
        <w:tc>
          <w:tcPr>
            <w:tcW w:w="5253" w:type="dxa"/>
          </w:tcPr>
          <w:p w:rsidR="004677D7" w:rsidRDefault="004677D7" w:rsidP="00DF2788">
            <w:pPr>
              <w:pStyle w:val="TableParagraph"/>
              <w:rPr>
                <w:rFonts w:ascii="Times New Roman"/>
                <w:sz w:val="12"/>
              </w:rPr>
            </w:pPr>
          </w:p>
        </w:tc>
      </w:tr>
      <w:tr w:rsidR="004677D7" w:rsidTr="00DF2788">
        <w:trPr>
          <w:trHeight w:val="184"/>
        </w:trPr>
        <w:tc>
          <w:tcPr>
            <w:tcW w:w="5049" w:type="dxa"/>
          </w:tcPr>
          <w:p w:rsidR="004677D7" w:rsidRDefault="004677D7" w:rsidP="00DF2788">
            <w:pPr>
              <w:pStyle w:val="TableParagraph"/>
              <w:spacing w:line="164" w:lineRule="exact"/>
              <w:ind w:left="9" w:right="2"/>
              <w:jc w:val="center"/>
              <w:rPr>
                <w:rFonts w:ascii="Times New Roman"/>
                <w:b/>
                <w:sz w:val="16"/>
              </w:rPr>
            </w:pPr>
            <w:r>
              <w:rPr>
                <w:rFonts w:ascii="Times New Roman"/>
                <w:b/>
                <w:sz w:val="16"/>
              </w:rPr>
              <w:t>IMPUTATION</w:t>
            </w:r>
            <w:r>
              <w:rPr>
                <w:rFonts w:ascii="Times New Roman"/>
                <w:b/>
                <w:spacing w:val="-2"/>
                <w:sz w:val="16"/>
              </w:rPr>
              <w:t>BUDGETAIRE</w:t>
            </w:r>
          </w:p>
        </w:tc>
        <w:tc>
          <w:tcPr>
            <w:tcW w:w="5253" w:type="dxa"/>
          </w:tcPr>
          <w:p w:rsidR="004677D7" w:rsidRDefault="004677D7" w:rsidP="00DF2788">
            <w:pPr>
              <w:pStyle w:val="TableParagraph"/>
              <w:rPr>
                <w:rFonts w:ascii="Times New Roman"/>
                <w:sz w:val="12"/>
              </w:rPr>
            </w:pPr>
          </w:p>
        </w:tc>
      </w:tr>
    </w:tbl>
    <w:p w:rsidR="004677D7" w:rsidRDefault="004677D7" w:rsidP="004677D7">
      <w:pPr>
        <w:spacing w:before="2"/>
        <w:ind w:left="4611"/>
        <w:rPr>
          <w:b/>
          <w:sz w:val="20"/>
        </w:rPr>
      </w:pPr>
      <w:r>
        <w:rPr>
          <w:b/>
          <w:sz w:val="20"/>
        </w:rPr>
        <w:t>MONTANTDUCONTRAT(en</w:t>
      </w:r>
      <w:r>
        <w:rPr>
          <w:b/>
          <w:spacing w:val="-2"/>
          <w:sz w:val="20"/>
        </w:rPr>
        <w:t>FCFA)</w:t>
      </w:r>
    </w:p>
    <w:p w:rsidR="004677D7" w:rsidRDefault="004677D7" w:rsidP="004677D7">
      <w:pPr>
        <w:pStyle w:val="Corpsdetexte"/>
        <w:spacing w:before="10"/>
        <w:rPr>
          <w:b/>
          <w:sz w:val="16"/>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
        <w:gridCol w:w="4465"/>
        <w:gridCol w:w="1097"/>
        <w:gridCol w:w="855"/>
        <w:gridCol w:w="1410"/>
        <w:gridCol w:w="1813"/>
        <w:gridCol w:w="111"/>
      </w:tblGrid>
      <w:tr w:rsidR="004677D7" w:rsidTr="00DF2788">
        <w:trPr>
          <w:trHeight w:val="292"/>
        </w:trPr>
        <w:tc>
          <w:tcPr>
            <w:tcW w:w="10205" w:type="dxa"/>
            <w:gridSpan w:val="7"/>
          </w:tcPr>
          <w:p w:rsidR="004677D7" w:rsidRDefault="004677D7" w:rsidP="00DF2788">
            <w:pPr>
              <w:pStyle w:val="TableParagraph"/>
              <w:rPr>
                <w:rFonts w:ascii="Times New Roman"/>
                <w:sz w:val="16"/>
              </w:rPr>
            </w:pPr>
          </w:p>
        </w:tc>
      </w:tr>
      <w:tr w:rsidR="004677D7" w:rsidTr="00DF2788">
        <w:trPr>
          <w:trHeight w:val="366"/>
        </w:trPr>
        <w:tc>
          <w:tcPr>
            <w:tcW w:w="4919" w:type="dxa"/>
            <w:gridSpan w:val="2"/>
            <w:vMerge w:val="restart"/>
          </w:tcPr>
          <w:p w:rsidR="004677D7" w:rsidRDefault="004677D7" w:rsidP="00DF2788">
            <w:pPr>
              <w:pStyle w:val="TableParagraph"/>
              <w:spacing w:before="180"/>
              <w:rPr>
                <w:rFonts w:ascii="Times New Roman"/>
                <w:b/>
                <w:sz w:val="16"/>
              </w:rPr>
            </w:pPr>
          </w:p>
          <w:p w:rsidR="004677D7" w:rsidRDefault="004677D7" w:rsidP="00DF2788">
            <w:pPr>
              <w:pStyle w:val="TableParagraph"/>
              <w:ind w:left="1250"/>
              <w:rPr>
                <w:rFonts w:ascii="Times New Roman"/>
                <w:b/>
                <w:sz w:val="16"/>
              </w:rPr>
            </w:pPr>
            <w:r>
              <w:rPr>
                <w:rFonts w:ascii="Times New Roman"/>
                <w:b/>
                <w:sz w:val="16"/>
              </w:rPr>
              <w:t>MONTANTTOTALHORS</w:t>
            </w:r>
            <w:r>
              <w:rPr>
                <w:rFonts w:ascii="Times New Roman"/>
                <w:b/>
                <w:spacing w:val="-4"/>
                <w:sz w:val="16"/>
              </w:rPr>
              <w:t>TAXE</w:t>
            </w:r>
          </w:p>
        </w:tc>
        <w:tc>
          <w:tcPr>
            <w:tcW w:w="1952" w:type="dxa"/>
            <w:gridSpan w:val="2"/>
          </w:tcPr>
          <w:p w:rsidR="004677D7" w:rsidRDefault="004677D7" w:rsidP="00DF2788">
            <w:pPr>
              <w:pStyle w:val="TableParagraph"/>
              <w:spacing w:line="180" w:lineRule="exact"/>
              <w:ind w:left="602"/>
              <w:rPr>
                <w:rFonts w:ascii="Times New Roman"/>
                <w:b/>
                <w:sz w:val="16"/>
              </w:rPr>
            </w:pPr>
            <w:r>
              <w:rPr>
                <w:rFonts w:ascii="Times New Roman"/>
                <w:b/>
                <w:sz w:val="16"/>
              </w:rPr>
              <w:t>EN</w:t>
            </w:r>
            <w:r>
              <w:rPr>
                <w:rFonts w:ascii="Times New Roman"/>
                <w:b/>
                <w:spacing w:val="-2"/>
                <w:sz w:val="16"/>
              </w:rPr>
              <w:t>CHIFFRES</w:t>
            </w:r>
          </w:p>
          <w:p w:rsidR="004677D7" w:rsidRDefault="004677D7" w:rsidP="00DF2788">
            <w:pPr>
              <w:pStyle w:val="TableParagraph"/>
              <w:spacing w:line="167" w:lineRule="exact"/>
              <w:ind w:left="914"/>
              <w:rPr>
                <w:rFonts w:ascii="Times New Roman"/>
                <w:b/>
                <w:sz w:val="16"/>
              </w:rPr>
            </w:pPr>
            <w:r>
              <w:rPr>
                <w:rFonts w:ascii="Times New Roman"/>
                <w:b/>
                <w:sz w:val="16"/>
              </w:rPr>
              <w:t>(en</w:t>
            </w:r>
            <w:r>
              <w:rPr>
                <w:rFonts w:ascii="Times New Roman"/>
                <w:b/>
                <w:spacing w:val="-2"/>
                <w:sz w:val="16"/>
              </w:rPr>
              <w:t>Fcfa)</w:t>
            </w:r>
          </w:p>
        </w:tc>
        <w:tc>
          <w:tcPr>
            <w:tcW w:w="3334" w:type="dxa"/>
            <w:gridSpan w:val="3"/>
          </w:tcPr>
          <w:p w:rsidR="004677D7" w:rsidRDefault="004677D7" w:rsidP="00DF2788">
            <w:pPr>
              <w:pStyle w:val="TableParagraph"/>
              <w:spacing w:line="180" w:lineRule="exact"/>
              <w:ind w:left="1648"/>
              <w:rPr>
                <w:rFonts w:ascii="Times New Roman"/>
                <w:b/>
                <w:sz w:val="16"/>
              </w:rPr>
            </w:pPr>
            <w:r>
              <w:rPr>
                <w:rFonts w:ascii="Times New Roman"/>
                <w:b/>
                <w:sz w:val="16"/>
              </w:rPr>
              <w:t>EN</w:t>
            </w:r>
            <w:r>
              <w:rPr>
                <w:rFonts w:ascii="Times New Roman"/>
                <w:b/>
                <w:spacing w:val="-2"/>
                <w:sz w:val="16"/>
              </w:rPr>
              <w:t>LETTRES</w:t>
            </w:r>
          </w:p>
          <w:p w:rsidR="004677D7" w:rsidRDefault="004677D7" w:rsidP="00DF2788">
            <w:pPr>
              <w:pStyle w:val="TableParagraph"/>
              <w:spacing w:line="167" w:lineRule="exact"/>
              <w:ind w:left="1926"/>
              <w:rPr>
                <w:rFonts w:ascii="Times New Roman"/>
                <w:b/>
                <w:sz w:val="16"/>
              </w:rPr>
            </w:pPr>
            <w:r>
              <w:rPr>
                <w:rFonts w:ascii="Times New Roman"/>
                <w:b/>
                <w:sz w:val="16"/>
              </w:rPr>
              <w:t>(en</w:t>
            </w:r>
            <w:r>
              <w:rPr>
                <w:rFonts w:ascii="Times New Roman"/>
                <w:b/>
                <w:spacing w:val="-2"/>
                <w:sz w:val="16"/>
              </w:rPr>
              <w:t>Fcfa)</w:t>
            </w:r>
          </w:p>
        </w:tc>
      </w:tr>
      <w:tr w:rsidR="004677D7" w:rsidTr="00DF2788">
        <w:trPr>
          <w:trHeight w:val="446"/>
        </w:trPr>
        <w:tc>
          <w:tcPr>
            <w:tcW w:w="4919" w:type="dxa"/>
            <w:gridSpan w:val="2"/>
            <w:vMerge/>
            <w:tcBorders>
              <w:top w:val="nil"/>
            </w:tcBorders>
          </w:tcPr>
          <w:p w:rsidR="004677D7" w:rsidRDefault="004677D7" w:rsidP="00DF2788">
            <w:pPr>
              <w:rPr>
                <w:sz w:val="2"/>
                <w:szCs w:val="2"/>
              </w:rPr>
            </w:pPr>
          </w:p>
        </w:tc>
        <w:tc>
          <w:tcPr>
            <w:tcW w:w="1952" w:type="dxa"/>
            <w:gridSpan w:val="2"/>
          </w:tcPr>
          <w:p w:rsidR="004677D7" w:rsidRDefault="004677D7" w:rsidP="00DF2788">
            <w:pPr>
              <w:pStyle w:val="TableParagraph"/>
              <w:rPr>
                <w:rFonts w:ascii="Times New Roman"/>
                <w:sz w:val="16"/>
              </w:rPr>
            </w:pPr>
          </w:p>
        </w:tc>
        <w:tc>
          <w:tcPr>
            <w:tcW w:w="3334" w:type="dxa"/>
            <w:gridSpan w:val="3"/>
          </w:tcPr>
          <w:p w:rsidR="004677D7" w:rsidRDefault="004677D7" w:rsidP="00DF2788">
            <w:pPr>
              <w:pStyle w:val="TableParagraph"/>
              <w:rPr>
                <w:rFonts w:ascii="Times New Roman"/>
                <w:sz w:val="16"/>
              </w:rPr>
            </w:pPr>
          </w:p>
        </w:tc>
      </w:tr>
      <w:tr w:rsidR="004677D7" w:rsidTr="00DF2788">
        <w:trPr>
          <w:trHeight w:val="421"/>
        </w:trPr>
        <w:tc>
          <w:tcPr>
            <w:tcW w:w="4919" w:type="dxa"/>
            <w:gridSpan w:val="2"/>
          </w:tcPr>
          <w:p w:rsidR="004677D7" w:rsidRDefault="004677D7" w:rsidP="00DF2788">
            <w:pPr>
              <w:pStyle w:val="TableParagraph"/>
              <w:spacing w:line="183" w:lineRule="exact"/>
              <w:ind w:left="5"/>
              <w:jc w:val="center"/>
              <w:rPr>
                <w:rFonts w:ascii="Times New Roman"/>
                <w:b/>
                <w:sz w:val="16"/>
              </w:rPr>
            </w:pPr>
            <w:r>
              <w:rPr>
                <w:rFonts w:ascii="Times New Roman"/>
                <w:b/>
                <w:sz w:val="16"/>
              </w:rPr>
              <w:t>TVA(19,25%)x</w:t>
            </w:r>
            <w:r>
              <w:rPr>
                <w:rFonts w:ascii="Times New Roman"/>
                <w:b/>
                <w:spacing w:val="-5"/>
                <w:sz w:val="16"/>
              </w:rPr>
              <w:t>MHT</w:t>
            </w:r>
          </w:p>
        </w:tc>
        <w:tc>
          <w:tcPr>
            <w:tcW w:w="1952" w:type="dxa"/>
            <w:gridSpan w:val="2"/>
          </w:tcPr>
          <w:p w:rsidR="004677D7" w:rsidRDefault="004677D7" w:rsidP="00DF2788">
            <w:pPr>
              <w:pStyle w:val="TableParagraph"/>
              <w:rPr>
                <w:rFonts w:ascii="Times New Roman"/>
                <w:sz w:val="16"/>
              </w:rPr>
            </w:pPr>
          </w:p>
        </w:tc>
        <w:tc>
          <w:tcPr>
            <w:tcW w:w="3334" w:type="dxa"/>
            <w:gridSpan w:val="3"/>
          </w:tcPr>
          <w:p w:rsidR="004677D7" w:rsidRDefault="004677D7" w:rsidP="00DF2788">
            <w:pPr>
              <w:pStyle w:val="TableParagraph"/>
              <w:rPr>
                <w:rFonts w:ascii="Times New Roman"/>
                <w:sz w:val="16"/>
              </w:rPr>
            </w:pPr>
          </w:p>
        </w:tc>
      </w:tr>
      <w:tr w:rsidR="004677D7" w:rsidTr="00DF2788">
        <w:trPr>
          <w:trHeight w:val="605"/>
        </w:trPr>
        <w:tc>
          <w:tcPr>
            <w:tcW w:w="4919" w:type="dxa"/>
            <w:gridSpan w:val="2"/>
          </w:tcPr>
          <w:p w:rsidR="004677D7" w:rsidRDefault="004677D7" w:rsidP="00DF2788">
            <w:pPr>
              <w:pStyle w:val="TableParagraph"/>
              <w:spacing w:line="181" w:lineRule="exact"/>
              <w:ind w:left="1519"/>
              <w:rPr>
                <w:rFonts w:ascii="Times New Roman"/>
                <w:b/>
                <w:sz w:val="16"/>
              </w:rPr>
            </w:pPr>
            <w:r>
              <w:rPr>
                <w:rFonts w:ascii="Times New Roman"/>
                <w:b/>
                <w:sz w:val="16"/>
              </w:rPr>
              <w:t>IR(2,2%ou5,5%)x</w:t>
            </w:r>
            <w:r>
              <w:rPr>
                <w:rFonts w:ascii="Times New Roman"/>
                <w:b/>
                <w:spacing w:val="-5"/>
                <w:sz w:val="16"/>
              </w:rPr>
              <w:t>MHT</w:t>
            </w:r>
          </w:p>
        </w:tc>
        <w:tc>
          <w:tcPr>
            <w:tcW w:w="1952" w:type="dxa"/>
            <w:gridSpan w:val="2"/>
          </w:tcPr>
          <w:p w:rsidR="004677D7" w:rsidRDefault="004677D7" w:rsidP="00DF2788">
            <w:pPr>
              <w:pStyle w:val="TableParagraph"/>
              <w:rPr>
                <w:rFonts w:ascii="Times New Roman"/>
                <w:sz w:val="16"/>
              </w:rPr>
            </w:pPr>
          </w:p>
        </w:tc>
        <w:tc>
          <w:tcPr>
            <w:tcW w:w="3334" w:type="dxa"/>
            <w:gridSpan w:val="3"/>
          </w:tcPr>
          <w:p w:rsidR="004677D7" w:rsidRDefault="004677D7" w:rsidP="00DF2788">
            <w:pPr>
              <w:pStyle w:val="TableParagraph"/>
              <w:rPr>
                <w:rFonts w:ascii="Times New Roman"/>
                <w:sz w:val="16"/>
              </w:rPr>
            </w:pPr>
          </w:p>
        </w:tc>
      </w:tr>
      <w:tr w:rsidR="004677D7" w:rsidTr="00DF2788">
        <w:trPr>
          <w:trHeight w:val="530"/>
        </w:trPr>
        <w:tc>
          <w:tcPr>
            <w:tcW w:w="4919" w:type="dxa"/>
            <w:gridSpan w:val="2"/>
          </w:tcPr>
          <w:p w:rsidR="004677D7" w:rsidRDefault="004677D7" w:rsidP="00DF2788">
            <w:pPr>
              <w:pStyle w:val="TableParagraph"/>
              <w:spacing w:line="181" w:lineRule="exact"/>
              <w:ind w:left="1075"/>
              <w:rPr>
                <w:rFonts w:ascii="Times New Roman"/>
                <w:b/>
                <w:sz w:val="16"/>
              </w:rPr>
            </w:pPr>
            <w:r>
              <w:rPr>
                <w:rFonts w:ascii="Times New Roman"/>
                <w:b/>
                <w:sz w:val="16"/>
              </w:rPr>
              <w:t>MONTANTTOTALTTC</w:t>
            </w:r>
            <w:r>
              <w:rPr>
                <w:rFonts w:ascii="Times New Roman"/>
                <w:b/>
                <w:spacing w:val="-2"/>
                <w:sz w:val="16"/>
              </w:rPr>
              <w:t>(MHT+TVA)</w:t>
            </w:r>
          </w:p>
        </w:tc>
        <w:tc>
          <w:tcPr>
            <w:tcW w:w="1952" w:type="dxa"/>
            <w:gridSpan w:val="2"/>
          </w:tcPr>
          <w:p w:rsidR="004677D7" w:rsidRDefault="004677D7" w:rsidP="00DF2788">
            <w:pPr>
              <w:pStyle w:val="TableParagraph"/>
              <w:rPr>
                <w:rFonts w:ascii="Times New Roman"/>
                <w:sz w:val="16"/>
              </w:rPr>
            </w:pPr>
          </w:p>
        </w:tc>
        <w:tc>
          <w:tcPr>
            <w:tcW w:w="3334" w:type="dxa"/>
            <w:gridSpan w:val="3"/>
          </w:tcPr>
          <w:p w:rsidR="004677D7" w:rsidRDefault="004677D7" w:rsidP="00DF2788">
            <w:pPr>
              <w:pStyle w:val="TableParagraph"/>
              <w:rPr>
                <w:rFonts w:ascii="Times New Roman"/>
                <w:sz w:val="16"/>
              </w:rPr>
            </w:pPr>
          </w:p>
        </w:tc>
      </w:tr>
      <w:tr w:rsidR="004677D7" w:rsidTr="00DF2788">
        <w:trPr>
          <w:trHeight w:val="443"/>
        </w:trPr>
        <w:tc>
          <w:tcPr>
            <w:tcW w:w="4919" w:type="dxa"/>
            <w:gridSpan w:val="2"/>
          </w:tcPr>
          <w:p w:rsidR="004677D7" w:rsidRDefault="004677D7" w:rsidP="00DF2788">
            <w:pPr>
              <w:pStyle w:val="TableParagraph"/>
              <w:spacing w:line="181" w:lineRule="exact"/>
              <w:ind w:left="1334"/>
              <w:rPr>
                <w:rFonts w:ascii="Times New Roman"/>
                <w:b/>
                <w:sz w:val="16"/>
              </w:rPr>
            </w:pPr>
            <w:r>
              <w:rPr>
                <w:rFonts w:ascii="Times New Roman"/>
                <w:b/>
                <w:sz w:val="16"/>
              </w:rPr>
              <w:t>NETAPERCEVOIR(MHT-</w:t>
            </w:r>
            <w:r>
              <w:rPr>
                <w:rFonts w:ascii="Times New Roman"/>
                <w:b/>
                <w:spacing w:val="-5"/>
                <w:sz w:val="16"/>
              </w:rPr>
              <w:t>IR)</w:t>
            </w:r>
          </w:p>
        </w:tc>
        <w:tc>
          <w:tcPr>
            <w:tcW w:w="1952" w:type="dxa"/>
            <w:gridSpan w:val="2"/>
          </w:tcPr>
          <w:p w:rsidR="004677D7" w:rsidRDefault="004677D7" w:rsidP="00DF2788">
            <w:pPr>
              <w:pStyle w:val="TableParagraph"/>
              <w:rPr>
                <w:rFonts w:ascii="Times New Roman"/>
                <w:sz w:val="16"/>
              </w:rPr>
            </w:pPr>
          </w:p>
        </w:tc>
        <w:tc>
          <w:tcPr>
            <w:tcW w:w="3334" w:type="dxa"/>
            <w:gridSpan w:val="3"/>
          </w:tcPr>
          <w:p w:rsidR="004677D7" w:rsidRDefault="004677D7" w:rsidP="00DF2788">
            <w:pPr>
              <w:pStyle w:val="TableParagraph"/>
              <w:rPr>
                <w:rFonts w:ascii="Times New Roman"/>
                <w:sz w:val="16"/>
              </w:rPr>
            </w:pPr>
          </w:p>
        </w:tc>
      </w:tr>
      <w:tr w:rsidR="004677D7" w:rsidTr="00DF2788">
        <w:trPr>
          <w:trHeight w:val="357"/>
        </w:trPr>
        <w:tc>
          <w:tcPr>
            <w:tcW w:w="454" w:type="dxa"/>
            <w:tcBorders>
              <w:left w:val="nil"/>
              <w:bottom w:val="nil"/>
            </w:tcBorders>
          </w:tcPr>
          <w:p w:rsidR="004677D7" w:rsidRDefault="004677D7" w:rsidP="00DF2788">
            <w:pPr>
              <w:pStyle w:val="TableParagraph"/>
              <w:rPr>
                <w:rFonts w:ascii="Times New Roman"/>
                <w:sz w:val="16"/>
              </w:rPr>
            </w:pPr>
          </w:p>
        </w:tc>
        <w:tc>
          <w:tcPr>
            <w:tcW w:w="9751" w:type="dxa"/>
            <w:gridSpan w:val="6"/>
            <w:tcBorders>
              <w:bottom w:val="nil"/>
              <w:right w:val="nil"/>
            </w:tcBorders>
          </w:tcPr>
          <w:p w:rsidR="004677D7" w:rsidRDefault="004677D7" w:rsidP="00DF2788">
            <w:pPr>
              <w:pStyle w:val="TableParagraph"/>
              <w:spacing w:line="181" w:lineRule="exact"/>
              <w:ind w:right="997"/>
              <w:jc w:val="right"/>
              <w:rPr>
                <w:rFonts w:ascii="Times New Roman"/>
                <w:b/>
                <w:sz w:val="16"/>
              </w:rPr>
            </w:pPr>
            <w:r>
              <w:rPr>
                <w:rFonts w:ascii="Times New Roman"/>
                <w:b/>
                <w:sz w:val="16"/>
              </w:rPr>
              <w:t xml:space="preserve">DATES </w:t>
            </w:r>
            <w:r>
              <w:rPr>
                <w:rFonts w:ascii="Times New Roman"/>
                <w:b/>
                <w:spacing w:val="-2"/>
                <w:sz w:val="16"/>
              </w:rPr>
              <w:t>CONTRACTUELLES</w:t>
            </w:r>
          </w:p>
        </w:tc>
      </w:tr>
      <w:tr w:rsidR="004677D7" w:rsidTr="00DF2788">
        <w:trPr>
          <w:trHeight w:val="47"/>
        </w:trPr>
        <w:tc>
          <w:tcPr>
            <w:tcW w:w="10205" w:type="dxa"/>
            <w:gridSpan w:val="7"/>
            <w:tcBorders>
              <w:top w:val="nil"/>
              <w:left w:val="nil"/>
              <w:bottom w:val="nil"/>
              <w:right w:val="nil"/>
            </w:tcBorders>
          </w:tcPr>
          <w:p w:rsidR="004677D7" w:rsidRDefault="004677D7" w:rsidP="00DF2788">
            <w:pPr>
              <w:pStyle w:val="TableParagraph"/>
              <w:rPr>
                <w:rFonts w:ascii="Times New Roman"/>
                <w:sz w:val="2"/>
              </w:rPr>
            </w:pPr>
          </w:p>
        </w:tc>
      </w:tr>
      <w:tr w:rsidR="004677D7" w:rsidTr="00DF2788">
        <w:trPr>
          <w:trHeight w:val="345"/>
        </w:trPr>
        <w:tc>
          <w:tcPr>
            <w:tcW w:w="6016" w:type="dxa"/>
            <w:gridSpan w:val="3"/>
            <w:vMerge w:val="restart"/>
            <w:tcBorders>
              <w:top w:val="nil"/>
              <w:left w:val="nil"/>
              <w:bottom w:val="nil"/>
            </w:tcBorders>
          </w:tcPr>
          <w:p w:rsidR="004677D7" w:rsidRDefault="004677D7" w:rsidP="00DF2788">
            <w:pPr>
              <w:pStyle w:val="TableParagraph"/>
              <w:rPr>
                <w:rFonts w:ascii="Times New Roman"/>
                <w:sz w:val="16"/>
              </w:rPr>
            </w:pPr>
          </w:p>
        </w:tc>
        <w:tc>
          <w:tcPr>
            <w:tcW w:w="2265" w:type="dxa"/>
            <w:gridSpan w:val="2"/>
          </w:tcPr>
          <w:p w:rsidR="004677D7" w:rsidRDefault="004677D7" w:rsidP="00DF2788">
            <w:pPr>
              <w:pStyle w:val="TableParagraph"/>
              <w:spacing w:line="181" w:lineRule="exact"/>
              <w:ind w:left="542"/>
              <w:rPr>
                <w:rFonts w:ascii="Times New Roman"/>
                <w:b/>
                <w:sz w:val="16"/>
              </w:rPr>
            </w:pPr>
            <w:r>
              <w:rPr>
                <w:rFonts w:ascii="Times New Roman"/>
                <w:b/>
                <w:sz w:val="16"/>
              </w:rPr>
              <w:t>SOUSCRITE</w:t>
            </w:r>
            <w:r>
              <w:rPr>
                <w:rFonts w:ascii="Times New Roman"/>
                <w:b/>
                <w:spacing w:val="-5"/>
                <w:sz w:val="16"/>
              </w:rPr>
              <w:t>LE</w:t>
            </w:r>
          </w:p>
        </w:tc>
        <w:tc>
          <w:tcPr>
            <w:tcW w:w="1813" w:type="dxa"/>
          </w:tcPr>
          <w:p w:rsidR="004677D7" w:rsidRDefault="004677D7" w:rsidP="00DF2788">
            <w:pPr>
              <w:pStyle w:val="TableParagraph"/>
              <w:rPr>
                <w:rFonts w:ascii="Times New Roman"/>
                <w:sz w:val="16"/>
              </w:rPr>
            </w:pPr>
          </w:p>
        </w:tc>
        <w:tc>
          <w:tcPr>
            <w:tcW w:w="111" w:type="dxa"/>
            <w:vMerge w:val="restart"/>
            <w:tcBorders>
              <w:top w:val="nil"/>
              <w:bottom w:val="nil"/>
              <w:right w:val="nil"/>
            </w:tcBorders>
          </w:tcPr>
          <w:p w:rsidR="004677D7" w:rsidRDefault="004677D7" w:rsidP="00DF2788">
            <w:pPr>
              <w:pStyle w:val="TableParagraph"/>
              <w:rPr>
                <w:rFonts w:ascii="Times New Roman"/>
                <w:sz w:val="16"/>
              </w:rPr>
            </w:pPr>
          </w:p>
        </w:tc>
      </w:tr>
      <w:tr w:rsidR="004677D7" w:rsidTr="00DF2788">
        <w:trPr>
          <w:trHeight w:val="366"/>
        </w:trPr>
        <w:tc>
          <w:tcPr>
            <w:tcW w:w="6016" w:type="dxa"/>
            <w:gridSpan w:val="3"/>
            <w:vMerge/>
            <w:tcBorders>
              <w:top w:val="nil"/>
              <w:left w:val="nil"/>
              <w:bottom w:val="nil"/>
            </w:tcBorders>
          </w:tcPr>
          <w:p w:rsidR="004677D7" w:rsidRDefault="004677D7" w:rsidP="00DF2788">
            <w:pPr>
              <w:rPr>
                <w:sz w:val="2"/>
                <w:szCs w:val="2"/>
              </w:rPr>
            </w:pPr>
          </w:p>
        </w:tc>
        <w:tc>
          <w:tcPr>
            <w:tcW w:w="2265" w:type="dxa"/>
            <w:gridSpan w:val="2"/>
          </w:tcPr>
          <w:p w:rsidR="004677D7" w:rsidRDefault="004677D7" w:rsidP="00DF2788">
            <w:pPr>
              <w:pStyle w:val="TableParagraph"/>
              <w:spacing w:line="181" w:lineRule="exact"/>
              <w:ind w:left="700"/>
              <w:rPr>
                <w:rFonts w:ascii="Times New Roman"/>
                <w:b/>
                <w:sz w:val="16"/>
              </w:rPr>
            </w:pPr>
            <w:r>
              <w:rPr>
                <w:rFonts w:ascii="Times New Roman"/>
                <w:b/>
                <w:sz w:val="16"/>
              </w:rPr>
              <w:t>SIGNEE</w:t>
            </w:r>
            <w:r>
              <w:rPr>
                <w:rFonts w:ascii="Times New Roman"/>
                <w:b/>
                <w:spacing w:val="-5"/>
                <w:sz w:val="16"/>
              </w:rPr>
              <w:t>LE</w:t>
            </w:r>
          </w:p>
        </w:tc>
        <w:tc>
          <w:tcPr>
            <w:tcW w:w="1813" w:type="dxa"/>
          </w:tcPr>
          <w:p w:rsidR="004677D7" w:rsidRDefault="004677D7" w:rsidP="00DF2788">
            <w:pPr>
              <w:pStyle w:val="TableParagraph"/>
              <w:rPr>
                <w:rFonts w:ascii="Times New Roman"/>
                <w:sz w:val="16"/>
              </w:rPr>
            </w:pPr>
          </w:p>
        </w:tc>
        <w:tc>
          <w:tcPr>
            <w:tcW w:w="111" w:type="dxa"/>
            <w:vMerge/>
            <w:tcBorders>
              <w:top w:val="nil"/>
              <w:bottom w:val="nil"/>
              <w:right w:val="nil"/>
            </w:tcBorders>
          </w:tcPr>
          <w:p w:rsidR="004677D7" w:rsidRDefault="004677D7" w:rsidP="00DF2788">
            <w:pPr>
              <w:rPr>
                <w:sz w:val="2"/>
                <w:szCs w:val="2"/>
              </w:rPr>
            </w:pPr>
          </w:p>
        </w:tc>
      </w:tr>
      <w:tr w:rsidR="004677D7" w:rsidTr="00DF2788">
        <w:trPr>
          <w:trHeight w:val="345"/>
        </w:trPr>
        <w:tc>
          <w:tcPr>
            <w:tcW w:w="6016" w:type="dxa"/>
            <w:gridSpan w:val="3"/>
            <w:vMerge/>
            <w:tcBorders>
              <w:top w:val="nil"/>
              <w:left w:val="nil"/>
              <w:bottom w:val="nil"/>
            </w:tcBorders>
          </w:tcPr>
          <w:p w:rsidR="004677D7" w:rsidRDefault="004677D7" w:rsidP="00DF2788">
            <w:pPr>
              <w:rPr>
                <w:sz w:val="2"/>
                <w:szCs w:val="2"/>
              </w:rPr>
            </w:pPr>
          </w:p>
        </w:tc>
        <w:tc>
          <w:tcPr>
            <w:tcW w:w="2265" w:type="dxa"/>
            <w:gridSpan w:val="2"/>
          </w:tcPr>
          <w:p w:rsidR="004677D7" w:rsidRDefault="004677D7" w:rsidP="00DF2788">
            <w:pPr>
              <w:pStyle w:val="TableParagraph"/>
              <w:spacing w:line="181" w:lineRule="exact"/>
              <w:ind w:left="611"/>
              <w:rPr>
                <w:rFonts w:ascii="Times New Roman"/>
                <w:b/>
                <w:sz w:val="16"/>
              </w:rPr>
            </w:pPr>
            <w:r>
              <w:rPr>
                <w:rFonts w:ascii="Times New Roman"/>
                <w:b/>
                <w:sz w:val="16"/>
              </w:rPr>
              <w:t>NOTIFIEE</w:t>
            </w:r>
            <w:r>
              <w:rPr>
                <w:rFonts w:ascii="Times New Roman"/>
                <w:b/>
                <w:spacing w:val="-5"/>
                <w:sz w:val="16"/>
              </w:rPr>
              <w:t>LE</w:t>
            </w:r>
          </w:p>
        </w:tc>
        <w:tc>
          <w:tcPr>
            <w:tcW w:w="1813" w:type="dxa"/>
          </w:tcPr>
          <w:p w:rsidR="004677D7" w:rsidRDefault="004677D7" w:rsidP="00DF2788">
            <w:pPr>
              <w:pStyle w:val="TableParagraph"/>
              <w:rPr>
                <w:rFonts w:ascii="Times New Roman"/>
                <w:sz w:val="16"/>
              </w:rPr>
            </w:pPr>
          </w:p>
        </w:tc>
        <w:tc>
          <w:tcPr>
            <w:tcW w:w="111" w:type="dxa"/>
            <w:vMerge/>
            <w:tcBorders>
              <w:top w:val="nil"/>
              <w:bottom w:val="nil"/>
              <w:right w:val="nil"/>
            </w:tcBorders>
          </w:tcPr>
          <w:p w:rsidR="004677D7" w:rsidRDefault="004677D7" w:rsidP="00DF2788">
            <w:pPr>
              <w:rPr>
                <w:sz w:val="2"/>
                <w:szCs w:val="2"/>
              </w:rPr>
            </w:pPr>
          </w:p>
        </w:tc>
      </w:tr>
      <w:tr w:rsidR="004677D7" w:rsidTr="00DF2788">
        <w:trPr>
          <w:trHeight w:val="347"/>
        </w:trPr>
        <w:tc>
          <w:tcPr>
            <w:tcW w:w="6016" w:type="dxa"/>
            <w:gridSpan w:val="3"/>
            <w:vMerge/>
            <w:tcBorders>
              <w:top w:val="nil"/>
              <w:left w:val="nil"/>
              <w:bottom w:val="nil"/>
            </w:tcBorders>
          </w:tcPr>
          <w:p w:rsidR="004677D7" w:rsidRDefault="004677D7" w:rsidP="00DF2788">
            <w:pPr>
              <w:rPr>
                <w:sz w:val="2"/>
                <w:szCs w:val="2"/>
              </w:rPr>
            </w:pPr>
          </w:p>
        </w:tc>
        <w:tc>
          <w:tcPr>
            <w:tcW w:w="2265" w:type="dxa"/>
            <w:gridSpan w:val="2"/>
          </w:tcPr>
          <w:p w:rsidR="004677D7" w:rsidRDefault="004677D7" w:rsidP="00DF2788">
            <w:pPr>
              <w:pStyle w:val="TableParagraph"/>
              <w:spacing w:line="181" w:lineRule="exact"/>
              <w:ind w:left="426"/>
              <w:rPr>
                <w:rFonts w:ascii="Times New Roman"/>
                <w:b/>
                <w:sz w:val="16"/>
              </w:rPr>
            </w:pPr>
            <w:r>
              <w:rPr>
                <w:rFonts w:ascii="Times New Roman"/>
                <w:b/>
                <w:sz w:val="16"/>
              </w:rPr>
              <w:t>ENREGISTREE</w:t>
            </w:r>
            <w:r>
              <w:rPr>
                <w:rFonts w:ascii="Times New Roman"/>
                <w:b/>
                <w:spacing w:val="-5"/>
                <w:sz w:val="16"/>
              </w:rPr>
              <w:t>LE</w:t>
            </w:r>
          </w:p>
        </w:tc>
        <w:tc>
          <w:tcPr>
            <w:tcW w:w="1813" w:type="dxa"/>
          </w:tcPr>
          <w:p w:rsidR="004677D7" w:rsidRDefault="004677D7" w:rsidP="00DF2788">
            <w:pPr>
              <w:pStyle w:val="TableParagraph"/>
              <w:rPr>
                <w:rFonts w:ascii="Times New Roman"/>
                <w:sz w:val="16"/>
              </w:rPr>
            </w:pPr>
          </w:p>
        </w:tc>
        <w:tc>
          <w:tcPr>
            <w:tcW w:w="111" w:type="dxa"/>
            <w:vMerge/>
            <w:tcBorders>
              <w:top w:val="nil"/>
              <w:bottom w:val="nil"/>
              <w:right w:val="nil"/>
            </w:tcBorders>
          </w:tcPr>
          <w:p w:rsidR="004677D7" w:rsidRDefault="004677D7" w:rsidP="00DF2788">
            <w:pPr>
              <w:rPr>
                <w:sz w:val="2"/>
                <w:szCs w:val="2"/>
              </w:rPr>
            </w:pPr>
          </w:p>
        </w:tc>
      </w:tr>
    </w:tbl>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spacing w:before="67"/>
        <w:rPr>
          <w:b/>
          <w:sz w:val="20"/>
        </w:rPr>
      </w:pPr>
    </w:p>
    <w:p w:rsidR="004677D7" w:rsidRDefault="004677D7" w:rsidP="004677D7">
      <w:pPr>
        <w:pStyle w:val="Corpsdetexte"/>
        <w:spacing w:before="1"/>
        <w:ind w:right="1271"/>
        <w:jc w:val="right"/>
        <w:rPr>
          <w:rFonts w:ascii="Arial"/>
        </w:rPr>
      </w:pPr>
      <w:r>
        <w:rPr>
          <w:rFonts w:ascii="Arial"/>
          <w:spacing w:val="-5"/>
        </w:rPr>
        <w:t>106</w:t>
      </w:r>
    </w:p>
    <w:p w:rsidR="004677D7" w:rsidRDefault="004677D7" w:rsidP="004677D7">
      <w:pPr>
        <w:pStyle w:val="Corpsdetexte"/>
        <w:jc w:val="right"/>
        <w:rPr>
          <w:rFonts w:ascii="Arial"/>
        </w:rPr>
        <w:sectPr w:rsidR="004677D7" w:rsidSect="0057433B">
          <w:footerReference w:type="default" r:id="rId28"/>
          <w:pgSz w:w="11910" w:h="16840"/>
          <w:pgMar w:top="880" w:right="141" w:bottom="280" w:left="566" w:header="0" w:footer="0" w:gutter="0"/>
          <w:cols w:space="720"/>
        </w:sectPr>
      </w:pPr>
    </w:p>
    <w:p w:rsidR="004677D7" w:rsidRDefault="004677D7" w:rsidP="004677D7">
      <w:pPr>
        <w:pStyle w:val="Titre3"/>
        <w:spacing w:before="71"/>
        <w:ind w:right="424"/>
        <w:rPr>
          <w:rFonts w:ascii="Arial"/>
        </w:rPr>
      </w:pPr>
      <w:r>
        <w:rPr>
          <w:rFonts w:ascii="Arial"/>
          <w:spacing w:val="-2"/>
        </w:rPr>
        <w:lastRenderedPageBreak/>
        <w:t>SOMMAIRE</w:t>
      </w:r>
    </w:p>
    <w:p w:rsidR="004677D7" w:rsidRDefault="004677D7" w:rsidP="004677D7">
      <w:pPr>
        <w:pStyle w:val="Corpsdetexte"/>
        <w:tabs>
          <w:tab w:val="left" w:pos="2268"/>
        </w:tabs>
        <w:spacing w:before="120" w:line="343" w:lineRule="auto"/>
        <w:ind w:left="852" w:right="2976"/>
        <w:rPr>
          <w:rFonts w:ascii="Arial" w:hAnsi="Arial"/>
        </w:rPr>
      </w:pPr>
      <w:r>
        <w:rPr>
          <w:rFonts w:ascii="Arial" w:hAnsi="Arial"/>
          <w:b/>
        </w:rPr>
        <w:t>TITRE I</w:t>
      </w:r>
      <w:r>
        <w:rPr>
          <w:rFonts w:ascii="Arial" w:hAnsi="Arial"/>
          <w:b/>
        </w:rPr>
        <w:tab/>
      </w:r>
      <w:r>
        <w:rPr>
          <w:rFonts w:ascii="Arial" w:hAnsi="Arial"/>
        </w:rPr>
        <w:t>CahierdeClausesAdministrativesParticulières(CCAP</w:t>
      </w:r>
      <w:r>
        <w:rPr>
          <w:rFonts w:ascii="Arial" w:hAnsi="Arial"/>
          <w:b/>
        </w:rPr>
        <w:t>) TITRE II</w:t>
      </w:r>
      <w:r>
        <w:rPr>
          <w:rFonts w:ascii="Arial" w:hAnsi="Arial"/>
          <w:b/>
        </w:rPr>
        <w:tab/>
      </w:r>
      <w:r>
        <w:rPr>
          <w:rFonts w:ascii="Arial" w:hAnsi="Arial"/>
        </w:rPr>
        <w:t xml:space="preserve">Cahier de Clauses Techniques Particulières (CCTP) </w:t>
      </w:r>
      <w:r>
        <w:rPr>
          <w:rFonts w:ascii="Arial" w:hAnsi="Arial"/>
          <w:b/>
        </w:rPr>
        <w:t>TITRE III</w:t>
      </w:r>
      <w:r>
        <w:rPr>
          <w:rFonts w:ascii="Arial" w:hAnsi="Arial"/>
          <w:b/>
        </w:rPr>
        <w:tab/>
      </w:r>
      <w:r>
        <w:rPr>
          <w:rFonts w:ascii="Arial" w:hAnsi="Arial"/>
        </w:rPr>
        <w:t>Bordereaux des Prix Unitaires (BPU)</w:t>
      </w:r>
    </w:p>
    <w:p w:rsidR="004677D7" w:rsidRDefault="004677D7" w:rsidP="004677D7">
      <w:pPr>
        <w:pStyle w:val="Corpsdetexte"/>
        <w:tabs>
          <w:tab w:val="left" w:pos="2268"/>
        </w:tabs>
        <w:spacing w:before="4"/>
        <w:ind w:left="852"/>
        <w:rPr>
          <w:rFonts w:ascii="Arial" w:hAnsi="Arial"/>
        </w:rPr>
      </w:pPr>
      <w:r>
        <w:rPr>
          <w:rFonts w:ascii="Arial" w:hAnsi="Arial"/>
          <w:b/>
        </w:rPr>
        <w:t xml:space="preserve">TITRE </w:t>
      </w:r>
      <w:r>
        <w:rPr>
          <w:rFonts w:ascii="Arial" w:hAnsi="Arial"/>
          <w:b/>
          <w:spacing w:val="-5"/>
        </w:rPr>
        <w:t>IV</w:t>
      </w:r>
      <w:r>
        <w:rPr>
          <w:rFonts w:ascii="Arial" w:hAnsi="Arial"/>
          <w:b/>
        </w:rPr>
        <w:tab/>
      </w:r>
      <w:r>
        <w:rPr>
          <w:rFonts w:ascii="Arial" w:hAnsi="Arial"/>
        </w:rPr>
        <w:t>DétailsQuantitatifsetEstimatifs</w:t>
      </w:r>
      <w:r>
        <w:rPr>
          <w:rFonts w:ascii="Arial" w:hAnsi="Arial"/>
          <w:spacing w:val="-2"/>
        </w:rPr>
        <w:t>(DQE)</w:t>
      </w:r>
    </w:p>
    <w:p w:rsidR="004677D7" w:rsidRDefault="004677D7" w:rsidP="004677D7">
      <w:pPr>
        <w:pStyle w:val="Corpsdetexte"/>
        <w:rPr>
          <w:rFonts w:ascii="Arial" w:hAnsi="Arial"/>
        </w:rPr>
        <w:sectPr w:rsidR="004677D7" w:rsidSect="0057433B">
          <w:footerReference w:type="default" r:id="rId29"/>
          <w:pgSz w:w="11910" w:h="16840"/>
          <w:pgMar w:top="1720" w:right="141" w:bottom="740" w:left="566" w:header="0" w:footer="540" w:gutter="0"/>
          <w:pgNumType w:start="107"/>
          <w:cols w:space="720"/>
        </w:sectPr>
      </w:pPr>
    </w:p>
    <w:p w:rsidR="004677D7" w:rsidRDefault="004677D7" w:rsidP="004677D7">
      <w:pPr>
        <w:pStyle w:val="Titre4"/>
        <w:spacing w:before="73"/>
        <w:ind w:left="960"/>
        <w:jc w:val="left"/>
        <w:rPr>
          <w:b w:val="0"/>
        </w:rPr>
      </w:pPr>
      <w:r>
        <w:lastRenderedPageBreak/>
        <w:t>Entre</w:t>
      </w:r>
      <w:r>
        <w:rPr>
          <w:b w:val="0"/>
          <w:spacing w:val="-10"/>
        </w:rPr>
        <w:t>:</w:t>
      </w:r>
    </w:p>
    <w:p w:rsidR="004677D7" w:rsidRDefault="004677D7" w:rsidP="004677D7">
      <w:pPr>
        <w:pStyle w:val="Corpsdetexte"/>
        <w:rPr>
          <w:sz w:val="28"/>
        </w:rPr>
      </w:pPr>
    </w:p>
    <w:p w:rsidR="004677D7" w:rsidRDefault="004677D7" w:rsidP="004677D7">
      <w:pPr>
        <w:pStyle w:val="Corpsdetexte"/>
        <w:spacing w:before="42"/>
        <w:rPr>
          <w:sz w:val="28"/>
        </w:rPr>
      </w:pPr>
    </w:p>
    <w:p w:rsidR="004677D7" w:rsidRDefault="004677D7" w:rsidP="004677D7">
      <w:pPr>
        <w:spacing w:line="322" w:lineRule="exact"/>
        <w:ind w:left="960"/>
        <w:rPr>
          <w:sz w:val="28"/>
        </w:rPr>
      </w:pPr>
      <w:r>
        <w:rPr>
          <w:sz w:val="28"/>
        </w:rPr>
        <w:t>LaRépubliqueduCameroun,représentéeparleMairedelaCommunede</w:t>
      </w:r>
      <w:r>
        <w:rPr>
          <w:spacing w:val="-2"/>
          <w:sz w:val="28"/>
        </w:rPr>
        <w:t>Zoétélé</w:t>
      </w:r>
    </w:p>
    <w:p w:rsidR="004677D7" w:rsidRDefault="004677D7" w:rsidP="004677D7">
      <w:pPr>
        <w:ind w:left="960"/>
        <w:rPr>
          <w:sz w:val="28"/>
        </w:rPr>
      </w:pPr>
      <w:r>
        <w:rPr>
          <w:sz w:val="28"/>
        </w:rPr>
        <w:t>,Dénomméeci-après«LeMaître</w:t>
      </w:r>
      <w:r>
        <w:rPr>
          <w:spacing w:val="-2"/>
          <w:sz w:val="28"/>
        </w:rPr>
        <w:t xml:space="preserve"> d’Ouvrage»</w:t>
      </w:r>
    </w:p>
    <w:p w:rsidR="004677D7" w:rsidRDefault="004677D7" w:rsidP="004677D7">
      <w:pPr>
        <w:pStyle w:val="Corpsdetexte"/>
        <w:rPr>
          <w:sz w:val="28"/>
        </w:rPr>
      </w:pPr>
    </w:p>
    <w:p w:rsidR="004677D7" w:rsidRDefault="004677D7" w:rsidP="004677D7">
      <w:pPr>
        <w:pStyle w:val="Corpsdetexte"/>
        <w:spacing w:before="179"/>
        <w:rPr>
          <w:sz w:val="28"/>
        </w:rPr>
      </w:pPr>
    </w:p>
    <w:p w:rsidR="004677D7" w:rsidRDefault="004677D7" w:rsidP="004677D7">
      <w:pPr>
        <w:ind w:left="960"/>
        <w:rPr>
          <w:sz w:val="28"/>
        </w:rPr>
      </w:pPr>
      <w:r>
        <w:rPr>
          <w:b/>
          <w:sz w:val="28"/>
        </w:rPr>
        <w:t>D'une</w:t>
      </w:r>
      <w:r>
        <w:rPr>
          <w:b/>
          <w:spacing w:val="-2"/>
          <w:sz w:val="28"/>
        </w:rPr>
        <w:t>part</w:t>
      </w:r>
      <w:r>
        <w:rPr>
          <w:spacing w:val="-2"/>
          <w:sz w:val="28"/>
        </w:rPr>
        <w:t>,</w:t>
      </w:r>
    </w:p>
    <w:p w:rsidR="004677D7" w:rsidRDefault="004677D7" w:rsidP="004677D7">
      <w:pPr>
        <w:pStyle w:val="Corpsdetexte"/>
        <w:rPr>
          <w:sz w:val="28"/>
        </w:rPr>
      </w:pPr>
    </w:p>
    <w:p w:rsidR="004677D7" w:rsidRDefault="004677D7" w:rsidP="004677D7">
      <w:pPr>
        <w:pStyle w:val="Corpsdetexte"/>
        <w:rPr>
          <w:sz w:val="28"/>
        </w:rPr>
      </w:pPr>
    </w:p>
    <w:p w:rsidR="004677D7" w:rsidRDefault="004677D7" w:rsidP="004677D7">
      <w:pPr>
        <w:pStyle w:val="Corpsdetexte"/>
        <w:spacing w:before="196"/>
        <w:rPr>
          <w:sz w:val="28"/>
        </w:rPr>
      </w:pPr>
    </w:p>
    <w:p w:rsidR="004677D7" w:rsidRDefault="004677D7" w:rsidP="004677D7">
      <w:pPr>
        <w:ind w:left="960"/>
        <w:rPr>
          <w:b/>
          <w:sz w:val="28"/>
        </w:rPr>
      </w:pPr>
      <w:r>
        <w:rPr>
          <w:b/>
          <w:spacing w:val="-5"/>
          <w:sz w:val="28"/>
        </w:rPr>
        <w:t>Et</w:t>
      </w:r>
    </w:p>
    <w:p w:rsidR="004677D7" w:rsidRDefault="004677D7" w:rsidP="004677D7">
      <w:pPr>
        <w:pStyle w:val="Corpsdetexte"/>
        <w:rPr>
          <w:b/>
          <w:sz w:val="28"/>
        </w:rPr>
      </w:pPr>
    </w:p>
    <w:p w:rsidR="004677D7" w:rsidRDefault="004677D7" w:rsidP="004677D7">
      <w:pPr>
        <w:pStyle w:val="Corpsdetexte"/>
        <w:rPr>
          <w:b/>
          <w:sz w:val="28"/>
        </w:rPr>
      </w:pPr>
    </w:p>
    <w:p w:rsidR="004677D7" w:rsidRDefault="004677D7" w:rsidP="004677D7">
      <w:pPr>
        <w:pStyle w:val="Corpsdetexte"/>
        <w:spacing w:before="193"/>
        <w:rPr>
          <w:b/>
          <w:sz w:val="28"/>
        </w:rPr>
      </w:pPr>
    </w:p>
    <w:p w:rsidR="004677D7" w:rsidRDefault="004677D7" w:rsidP="004677D7">
      <w:pPr>
        <w:tabs>
          <w:tab w:val="left" w:pos="6618"/>
        </w:tabs>
        <w:ind w:left="960"/>
        <w:rPr>
          <w:sz w:val="28"/>
        </w:rPr>
      </w:pPr>
      <w:r>
        <w:rPr>
          <w:b/>
          <w:sz w:val="28"/>
        </w:rPr>
        <w:t xml:space="preserve">L’Entreprise </w:t>
      </w:r>
      <w:r>
        <w:rPr>
          <w:sz w:val="28"/>
          <w:u w:val="thick"/>
        </w:rPr>
        <w:tab/>
      </w:r>
    </w:p>
    <w:p w:rsidR="004677D7" w:rsidRDefault="004677D7" w:rsidP="004677D7">
      <w:pPr>
        <w:tabs>
          <w:tab w:val="left" w:pos="2777"/>
          <w:tab w:val="left" w:pos="3114"/>
          <w:tab w:val="left" w:pos="5372"/>
          <w:tab w:val="left" w:pos="7199"/>
        </w:tabs>
        <w:spacing w:before="7" w:line="249" w:lineRule="auto"/>
        <w:ind w:left="960" w:right="3997"/>
        <w:rPr>
          <w:sz w:val="28"/>
        </w:rPr>
      </w:pPr>
      <w:r>
        <w:rPr>
          <w:sz w:val="28"/>
        </w:rPr>
        <w:t xml:space="preserve">B.P: </w:t>
      </w:r>
      <w:r>
        <w:rPr>
          <w:sz w:val="28"/>
          <w:u w:val="single"/>
        </w:rPr>
        <w:tab/>
      </w:r>
      <w:r>
        <w:rPr>
          <w:sz w:val="28"/>
          <w:u w:val="single"/>
        </w:rPr>
        <w:tab/>
      </w:r>
      <w:r>
        <w:rPr>
          <w:spacing w:val="-4"/>
          <w:sz w:val="28"/>
        </w:rPr>
        <w:t>Tel</w:t>
      </w:r>
      <w:r>
        <w:rPr>
          <w:sz w:val="28"/>
          <w:u w:val="single"/>
        </w:rPr>
        <w:tab/>
      </w:r>
      <w:r>
        <w:rPr>
          <w:sz w:val="28"/>
        </w:rPr>
        <w:t xml:space="preserve">Fax : </w:t>
      </w:r>
      <w:r>
        <w:rPr>
          <w:sz w:val="28"/>
          <w:u w:val="single"/>
        </w:rPr>
        <w:tab/>
      </w:r>
      <w:r>
        <w:rPr>
          <w:sz w:val="28"/>
        </w:rPr>
        <w:t xml:space="preserve"> N° R.C : </w:t>
      </w:r>
      <w:r>
        <w:rPr>
          <w:sz w:val="28"/>
          <w:u w:val="single"/>
        </w:rPr>
        <w:tab/>
      </w:r>
    </w:p>
    <w:p w:rsidR="004677D7" w:rsidRDefault="00A14D3A" w:rsidP="004677D7">
      <w:pPr>
        <w:spacing w:before="2"/>
        <w:ind w:left="960"/>
        <w:rPr>
          <w:sz w:val="28"/>
        </w:rPr>
      </w:pPr>
      <w:r w:rsidRPr="00A14D3A">
        <w:rPr>
          <w:noProof/>
        </w:rPr>
        <w:pict>
          <v:shape id="Graphic 104" o:spid="_x0000_s2072" style="position:absolute;left:0;text-align:left;margin-left:180.75pt;margin-top:14.75pt;width:46.2pt;height:.7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" path="m586740,l,,,9144r586740,l586740,xe" fillcolor="black" stroked="f">
            <v:path arrowok="t" o:connecttype="custom" o:connectlocs="586740,0;0,0;0,9144;586740,9144;586740,0" o:connectangles="0,0,0,0,0"/>
            <w10:wrap anchorx="page"/>
          </v:shape>
        </w:pict>
      </w:r>
      <w:r w:rsidR="004677D7">
        <w:rPr>
          <w:sz w:val="28"/>
        </w:rPr>
        <w:t>N°Contribuable</w:t>
      </w:r>
      <w:r w:rsidR="004677D7">
        <w:rPr>
          <w:spacing w:val="-10"/>
          <w:sz w:val="28"/>
        </w:rPr>
        <w:t>:</w:t>
      </w:r>
    </w:p>
    <w:p w:rsidR="004677D7" w:rsidRDefault="004677D7" w:rsidP="004677D7">
      <w:pPr>
        <w:pStyle w:val="Corpsdetexte"/>
        <w:rPr>
          <w:sz w:val="28"/>
        </w:rPr>
      </w:pPr>
    </w:p>
    <w:p w:rsidR="004677D7" w:rsidRDefault="004677D7" w:rsidP="004677D7">
      <w:pPr>
        <w:pStyle w:val="Corpsdetexte"/>
        <w:spacing w:before="90"/>
        <w:rPr>
          <w:sz w:val="28"/>
        </w:rPr>
      </w:pPr>
    </w:p>
    <w:p w:rsidR="004677D7" w:rsidRDefault="00A14D3A" w:rsidP="004677D7">
      <w:pPr>
        <w:tabs>
          <w:tab w:val="left" w:pos="6602"/>
        </w:tabs>
        <w:spacing w:before="1" w:line="208" w:lineRule="auto"/>
        <w:ind w:left="960" w:right="1940"/>
        <w:rPr>
          <w:sz w:val="28"/>
        </w:rPr>
      </w:pPr>
      <w:r w:rsidRPr="00A14D3A">
        <w:rPr>
          <w:noProof/>
        </w:rPr>
        <w:pict>
          <v:shape id="Graphic 105" o:spid="_x0000_s2071" style="position:absolute;left:0;text-align:left;margin-left:225.4pt;margin-top:14.15pt;width:133pt;height:.1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" path="m,l1688576,e" filled="f" strokeweight=".19811mm">
            <v:path arrowok="t" o:connecttype="custom" o:connectlocs="0,0;1688576,0" o:connectangles="0,0"/>
            <w10:wrap anchorx="page"/>
          </v:shape>
        </w:pict>
      </w:r>
      <w:r w:rsidR="004677D7">
        <w:rPr>
          <w:sz w:val="28"/>
        </w:rPr>
        <w:t>Représentée par Monsieur</w:t>
      </w:r>
      <w:r w:rsidR="004677D7">
        <w:rPr>
          <w:sz w:val="28"/>
        </w:rPr>
        <w:tab/>
        <w:t xml:space="preserve">,sonDirecteurGénéral, </w:t>
      </w:r>
      <w:r w:rsidR="004677D7">
        <w:rPr>
          <w:spacing w:val="-2"/>
          <w:sz w:val="28"/>
        </w:rPr>
        <w:t>dénommée</w:t>
      </w:r>
    </w:p>
    <w:p w:rsidR="004677D7" w:rsidRDefault="004677D7" w:rsidP="004677D7">
      <w:pPr>
        <w:spacing w:before="10"/>
        <w:ind w:left="960"/>
        <w:rPr>
          <w:sz w:val="28"/>
        </w:rPr>
      </w:pPr>
      <w:r>
        <w:rPr>
          <w:sz w:val="28"/>
        </w:rPr>
        <w:t xml:space="preserve">ci-après «l’entrepreneur </w:t>
      </w:r>
      <w:r>
        <w:rPr>
          <w:spacing w:val="-10"/>
          <w:sz w:val="28"/>
        </w:rPr>
        <w:t>»</w:t>
      </w:r>
    </w:p>
    <w:p w:rsidR="004677D7" w:rsidRDefault="004677D7" w:rsidP="004677D7">
      <w:pPr>
        <w:pStyle w:val="Corpsdetexte"/>
        <w:spacing w:before="38"/>
        <w:rPr>
          <w:sz w:val="28"/>
        </w:rPr>
      </w:pPr>
    </w:p>
    <w:p w:rsidR="004677D7" w:rsidRDefault="004677D7" w:rsidP="004677D7">
      <w:pPr>
        <w:pStyle w:val="Titre4"/>
        <w:spacing w:before="0"/>
        <w:ind w:left="960"/>
        <w:jc w:val="left"/>
        <w:rPr>
          <w:b w:val="0"/>
        </w:rPr>
      </w:pPr>
      <w:r>
        <w:t>D'autre</w:t>
      </w:r>
      <w:r>
        <w:rPr>
          <w:spacing w:val="-2"/>
        </w:rPr>
        <w:t>part</w:t>
      </w:r>
      <w:r>
        <w:rPr>
          <w:b w:val="0"/>
          <w:spacing w:val="-2"/>
        </w:rPr>
        <w:t>,</w:t>
      </w:r>
    </w:p>
    <w:p w:rsidR="004677D7" w:rsidRDefault="004677D7" w:rsidP="004677D7">
      <w:pPr>
        <w:spacing w:before="199"/>
        <w:ind w:left="1044"/>
        <w:rPr>
          <w:sz w:val="28"/>
        </w:rPr>
      </w:pPr>
      <w:r>
        <w:rPr>
          <w:sz w:val="28"/>
        </w:rPr>
        <w:t>aétéconvenuetarrêtécequisuit</w:t>
      </w:r>
      <w:r>
        <w:rPr>
          <w:spacing w:val="-10"/>
          <w:sz w:val="28"/>
        </w:rPr>
        <w:t>:</w:t>
      </w:r>
    </w:p>
    <w:p w:rsidR="004677D7" w:rsidRDefault="004677D7" w:rsidP="004677D7">
      <w:pPr>
        <w:rPr>
          <w:sz w:val="28"/>
        </w:rPr>
        <w:sectPr w:rsidR="004677D7" w:rsidSect="0057433B">
          <w:pgSz w:w="11910" w:h="16840"/>
          <w:pgMar w:top="1320" w:right="141" w:bottom="740" w:left="566" w:header="0" w:footer="540" w:gutter="0"/>
          <w:cols w:space="720"/>
        </w:sectPr>
      </w:pPr>
    </w:p>
    <w:p w:rsidR="004677D7" w:rsidRDefault="004677D7" w:rsidP="004677D7">
      <w:pPr>
        <w:tabs>
          <w:tab w:val="left" w:pos="2239"/>
          <w:tab w:val="left" w:pos="2624"/>
          <w:tab w:val="left" w:pos="7261"/>
          <w:tab w:val="left" w:pos="8255"/>
        </w:tabs>
        <w:spacing w:before="80"/>
        <w:ind w:left="903" w:right="1325" w:firstLine="4"/>
        <w:jc w:val="center"/>
        <w:rPr>
          <w:b/>
          <w:sz w:val="18"/>
        </w:rPr>
      </w:pPr>
      <w:r>
        <w:rPr>
          <w:b/>
          <w:sz w:val="18"/>
        </w:rPr>
        <w:lastRenderedPageBreak/>
        <w:t xml:space="preserve">PAGE </w:t>
      </w:r>
      <w:r>
        <w:rPr>
          <w:b/>
          <w:sz w:val="18"/>
          <w:u w:val="single"/>
        </w:rPr>
        <w:tab/>
      </w:r>
      <w:r>
        <w:rPr>
          <w:b/>
          <w:sz w:val="18"/>
          <w:u w:val="single"/>
        </w:rPr>
        <w:tab/>
      </w:r>
      <w:r>
        <w:rPr>
          <w:b/>
          <w:sz w:val="18"/>
        </w:rPr>
        <w:t>ET DERNIERE DE LA LETTRE COMMANDE N°</w:t>
      </w:r>
      <w:r>
        <w:rPr>
          <w:b/>
          <w:sz w:val="18"/>
          <w:u w:val="single"/>
        </w:rPr>
        <w:tab/>
      </w:r>
      <w:r>
        <w:rPr>
          <w:b/>
          <w:sz w:val="18"/>
          <w:u w:val="single"/>
        </w:rPr>
        <w:tab/>
      </w:r>
      <w:r>
        <w:rPr>
          <w:b/>
          <w:spacing w:val="-2"/>
          <w:sz w:val="18"/>
        </w:rPr>
        <w:t xml:space="preserve">/LC/CIPM/CMP/C- </w:t>
      </w:r>
      <w:r>
        <w:rPr>
          <w:b/>
          <w:sz w:val="18"/>
        </w:rPr>
        <w:t>ZOE/2025 Passée après APPEL D’OFFRES NATIONAL OUVERT N°</w:t>
      </w:r>
      <w:r>
        <w:rPr>
          <w:sz w:val="18"/>
          <w:u w:val="single"/>
        </w:rPr>
        <w:tab/>
      </w:r>
      <w:r>
        <w:rPr>
          <w:b/>
          <w:spacing w:val="-2"/>
          <w:sz w:val="18"/>
        </w:rPr>
        <w:t xml:space="preserve">/AONO/CIPM/CMP/C/ZOE-2024 </w:t>
      </w:r>
      <w:r>
        <w:rPr>
          <w:b/>
          <w:sz w:val="18"/>
        </w:rPr>
        <w:t xml:space="preserve">DU </w:t>
      </w:r>
      <w:r>
        <w:rPr>
          <w:sz w:val="18"/>
          <w:u w:val="single"/>
        </w:rPr>
        <w:tab/>
      </w:r>
      <w:r>
        <w:rPr>
          <w:b/>
          <w:sz w:val="18"/>
        </w:rPr>
        <w:t>POUR L’EXECUTION DES TRAVAUX DE CONSTRUCTION DE VINGT CINQ (25)</w:t>
      </w:r>
    </w:p>
    <w:p w:rsidR="004677D7" w:rsidRDefault="004677D7" w:rsidP="004677D7">
      <w:pPr>
        <w:spacing w:before="1"/>
        <w:ind w:left="1004" w:right="1425" w:hanging="7"/>
        <w:jc w:val="center"/>
        <w:rPr>
          <w:b/>
          <w:sz w:val="18"/>
        </w:rPr>
      </w:pPr>
      <w:r>
        <w:rPr>
          <w:b/>
          <w:sz w:val="18"/>
        </w:rPr>
        <w:t>EQUIPEMENTS D’ECLAIRAGE PUBLIC PAR LAMPADAIRES SOLAIRES AU CENTRE URBAIN DE LA COMMUNEDEZOETELEDANSLEDEPARTEMENTDEDJAETLOBO,REGIONDUSUD, »enprocédure</w:t>
      </w:r>
    </w:p>
    <w:p w:rsidR="004677D7" w:rsidRDefault="004677D7" w:rsidP="004677D7">
      <w:pPr>
        <w:spacing w:line="206" w:lineRule="exact"/>
        <w:ind w:right="423"/>
        <w:jc w:val="center"/>
        <w:rPr>
          <w:b/>
          <w:sz w:val="18"/>
        </w:rPr>
      </w:pPr>
      <w:r>
        <w:rPr>
          <w:b/>
          <w:sz w:val="18"/>
        </w:rPr>
        <w:t>d’urgence</w:t>
      </w:r>
      <w:r>
        <w:rPr>
          <w:b/>
          <w:spacing w:val="-5"/>
          <w:sz w:val="18"/>
        </w:rPr>
        <w:t xml:space="preserve"> ».</w:t>
      </w:r>
    </w:p>
    <w:p w:rsidR="004677D7" w:rsidRDefault="004677D7" w:rsidP="004677D7">
      <w:pPr>
        <w:spacing w:line="207" w:lineRule="exact"/>
        <w:ind w:right="418"/>
        <w:jc w:val="center"/>
        <w:rPr>
          <w:b/>
          <w:sz w:val="18"/>
        </w:rPr>
      </w:pPr>
      <w:r>
        <w:rPr>
          <w:b/>
          <w:sz w:val="18"/>
        </w:rPr>
        <w:t>Financement:BIP-MINDUH-EXERCICE-</w:t>
      </w:r>
      <w:r>
        <w:rPr>
          <w:b/>
          <w:spacing w:val="-4"/>
          <w:sz w:val="18"/>
        </w:rPr>
        <w:t>2025</w:t>
      </w:r>
    </w:p>
    <w:p w:rsidR="004677D7" w:rsidRDefault="004677D7" w:rsidP="004677D7">
      <w:pPr>
        <w:pStyle w:val="Corpsdetexte"/>
        <w:spacing w:before="1"/>
        <w:rPr>
          <w:b/>
          <w:sz w:val="19"/>
        </w:rPr>
      </w:pPr>
    </w:p>
    <w:tbl>
      <w:tblPr>
        <w:tblStyle w:val="TableNormal"/>
        <w:tblW w:w="0" w:type="auto"/>
        <w:tblInd w:w="120" w:type="dxa"/>
        <w:tblBorders>
          <w:top w:val="single" w:sz="4" w:space="0" w:color="9BBA58"/>
          <w:left w:val="single" w:sz="4" w:space="0" w:color="9BBA58"/>
          <w:bottom w:val="single" w:sz="4" w:space="0" w:color="9BBA58"/>
          <w:right w:val="single" w:sz="4" w:space="0" w:color="9BBA58"/>
          <w:insideH w:val="single" w:sz="4" w:space="0" w:color="9BBA58"/>
          <w:insideV w:val="single" w:sz="4" w:space="0" w:color="9BBA58"/>
        </w:tblBorders>
        <w:tblLayout w:type="fixed"/>
        <w:tblLook w:val="01E0"/>
      </w:tblPr>
      <w:tblGrid>
        <w:gridCol w:w="5293"/>
        <w:gridCol w:w="5252"/>
      </w:tblGrid>
      <w:tr w:rsidR="004677D7" w:rsidTr="00DF2788">
        <w:trPr>
          <w:trHeight w:val="268"/>
        </w:trPr>
        <w:tc>
          <w:tcPr>
            <w:tcW w:w="10545" w:type="dxa"/>
            <w:gridSpan w:val="2"/>
            <w:tcBorders>
              <w:bottom w:val="single" w:sz="4" w:space="0" w:color="000000"/>
            </w:tcBorders>
          </w:tcPr>
          <w:p w:rsidR="004677D7" w:rsidRDefault="004677D7" w:rsidP="00DF2788">
            <w:pPr>
              <w:pStyle w:val="TableParagraph"/>
              <w:rPr>
                <w:rFonts w:ascii="Times New Roman"/>
                <w:sz w:val="18"/>
              </w:rPr>
            </w:pPr>
          </w:p>
        </w:tc>
      </w:tr>
      <w:tr w:rsidR="004677D7" w:rsidTr="00DF2788">
        <w:trPr>
          <w:trHeight w:val="268"/>
        </w:trPr>
        <w:tc>
          <w:tcPr>
            <w:tcW w:w="5293"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spacing w:line="248" w:lineRule="exact"/>
              <w:ind w:left="107"/>
              <w:rPr>
                <w:rFonts w:ascii="Calibri"/>
                <w:b/>
              </w:rPr>
            </w:pPr>
            <w:r>
              <w:rPr>
                <w:rFonts w:ascii="Calibri"/>
                <w:b/>
              </w:rPr>
              <w:t>CONTACTRESEAU</w:t>
            </w:r>
            <w:r>
              <w:rPr>
                <w:rFonts w:ascii="Calibri"/>
                <w:b/>
                <w:spacing w:val="-2"/>
              </w:rPr>
              <w:t>TELEPHONIQUE</w:t>
            </w:r>
          </w:p>
        </w:tc>
        <w:tc>
          <w:tcPr>
            <w:tcW w:w="5252"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18"/>
              </w:rPr>
            </w:pPr>
          </w:p>
        </w:tc>
      </w:tr>
      <w:tr w:rsidR="004677D7" w:rsidTr="00DF2788">
        <w:trPr>
          <w:trHeight w:val="268"/>
        </w:trPr>
        <w:tc>
          <w:tcPr>
            <w:tcW w:w="5293"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spacing w:line="248" w:lineRule="exact"/>
              <w:ind w:left="107"/>
              <w:rPr>
                <w:rFonts w:ascii="Calibri"/>
                <w:b/>
              </w:rPr>
            </w:pPr>
            <w:r>
              <w:rPr>
                <w:rFonts w:ascii="Calibri"/>
                <w:b/>
              </w:rPr>
              <w:t>NUMEROREGISTREDE</w:t>
            </w:r>
            <w:r>
              <w:rPr>
                <w:rFonts w:ascii="Calibri"/>
                <w:b/>
                <w:spacing w:val="-2"/>
              </w:rPr>
              <w:t>COMMERCE</w:t>
            </w:r>
          </w:p>
        </w:tc>
        <w:tc>
          <w:tcPr>
            <w:tcW w:w="5252"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18"/>
              </w:rPr>
            </w:pPr>
          </w:p>
        </w:tc>
      </w:tr>
      <w:tr w:rsidR="004677D7" w:rsidTr="00DF2788">
        <w:trPr>
          <w:trHeight w:val="268"/>
        </w:trPr>
        <w:tc>
          <w:tcPr>
            <w:tcW w:w="5293"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spacing w:line="248" w:lineRule="exact"/>
              <w:ind w:left="107"/>
              <w:rPr>
                <w:rFonts w:ascii="Calibri" w:hAnsi="Calibri"/>
                <w:b/>
              </w:rPr>
            </w:pPr>
            <w:r>
              <w:rPr>
                <w:rFonts w:ascii="Calibri" w:hAnsi="Calibri"/>
                <w:b/>
              </w:rPr>
              <w:t>NUMEROND’IDENTIFICATION</w:t>
            </w:r>
            <w:r>
              <w:rPr>
                <w:rFonts w:ascii="Calibri" w:hAnsi="Calibri"/>
                <w:b/>
                <w:spacing w:val="-2"/>
              </w:rPr>
              <w:t>UNIQUE</w:t>
            </w:r>
          </w:p>
        </w:tc>
        <w:tc>
          <w:tcPr>
            <w:tcW w:w="5252"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18"/>
              </w:rPr>
            </w:pPr>
          </w:p>
        </w:tc>
      </w:tr>
      <w:tr w:rsidR="004677D7" w:rsidTr="00DF2788">
        <w:trPr>
          <w:trHeight w:val="330"/>
        </w:trPr>
        <w:tc>
          <w:tcPr>
            <w:tcW w:w="5293"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spacing w:line="268" w:lineRule="exact"/>
              <w:ind w:left="107"/>
              <w:rPr>
                <w:rFonts w:ascii="Calibri"/>
                <w:b/>
              </w:rPr>
            </w:pPr>
            <w:r>
              <w:rPr>
                <w:rFonts w:ascii="Calibri"/>
                <w:b/>
              </w:rPr>
              <w:t>OBJETDUPRESENTCONTRATDELETTRE</w:t>
            </w:r>
            <w:r>
              <w:rPr>
                <w:rFonts w:ascii="Calibri"/>
                <w:b/>
                <w:spacing w:val="-2"/>
              </w:rPr>
              <w:t>COMMANDE</w:t>
            </w:r>
          </w:p>
        </w:tc>
        <w:tc>
          <w:tcPr>
            <w:tcW w:w="5252"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18"/>
              </w:rPr>
            </w:pPr>
          </w:p>
        </w:tc>
      </w:tr>
      <w:tr w:rsidR="004677D7" w:rsidTr="00DF2788">
        <w:trPr>
          <w:trHeight w:val="269"/>
        </w:trPr>
        <w:tc>
          <w:tcPr>
            <w:tcW w:w="5293"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spacing w:line="249" w:lineRule="exact"/>
              <w:ind w:left="107"/>
              <w:rPr>
                <w:rFonts w:ascii="Calibri" w:hAnsi="Calibri"/>
                <w:b/>
              </w:rPr>
            </w:pPr>
            <w:r>
              <w:rPr>
                <w:rFonts w:ascii="Calibri" w:hAnsi="Calibri"/>
                <w:b/>
              </w:rPr>
              <w:t>LIEUD’EXECUTIONDES</w:t>
            </w:r>
            <w:r>
              <w:rPr>
                <w:rFonts w:ascii="Calibri" w:hAnsi="Calibri"/>
                <w:b/>
                <w:spacing w:val="-2"/>
              </w:rPr>
              <w:t>TRAVAUX</w:t>
            </w:r>
          </w:p>
        </w:tc>
        <w:tc>
          <w:tcPr>
            <w:tcW w:w="5252"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18"/>
              </w:rPr>
            </w:pPr>
          </w:p>
        </w:tc>
      </w:tr>
      <w:tr w:rsidR="004677D7" w:rsidTr="00DF2788">
        <w:trPr>
          <w:trHeight w:val="630"/>
        </w:trPr>
        <w:tc>
          <w:tcPr>
            <w:tcW w:w="5293"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spacing w:line="265" w:lineRule="exact"/>
              <w:ind w:left="107"/>
              <w:rPr>
                <w:rFonts w:ascii="Calibri"/>
                <w:b/>
              </w:rPr>
            </w:pPr>
            <w:r>
              <w:rPr>
                <w:rFonts w:ascii="Calibri"/>
                <w:b/>
                <w:spacing w:val="-2"/>
              </w:rPr>
              <w:t>DOMICILIATIONBANCAIRE</w:t>
            </w:r>
          </w:p>
        </w:tc>
        <w:tc>
          <w:tcPr>
            <w:tcW w:w="5252"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18"/>
              </w:rPr>
            </w:pPr>
          </w:p>
        </w:tc>
      </w:tr>
      <w:tr w:rsidR="004677D7" w:rsidTr="00DF2788">
        <w:trPr>
          <w:trHeight w:val="268"/>
        </w:trPr>
        <w:tc>
          <w:tcPr>
            <w:tcW w:w="5293"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spacing w:line="248" w:lineRule="exact"/>
              <w:ind w:left="107"/>
              <w:rPr>
                <w:rFonts w:ascii="Calibri" w:hAnsi="Calibri"/>
                <w:b/>
              </w:rPr>
            </w:pPr>
            <w:r>
              <w:rPr>
                <w:rFonts w:ascii="Calibri" w:hAnsi="Calibri"/>
                <w:b/>
              </w:rPr>
              <w:t>DELAISD’EXECUTIONDES</w:t>
            </w:r>
            <w:r>
              <w:rPr>
                <w:rFonts w:ascii="Calibri" w:hAnsi="Calibri"/>
                <w:b/>
                <w:spacing w:val="-2"/>
              </w:rPr>
              <w:t>TRAVAUX</w:t>
            </w:r>
          </w:p>
        </w:tc>
        <w:tc>
          <w:tcPr>
            <w:tcW w:w="5252"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18"/>
              </w:rPr>
            </w:pPr>
          </w:p>
        </w:tc>
      </w:tr>
      <w:tr w:rsidR="004677D7" w:rsidTr="00DF2788">
        <w:trPr>
          <w:trHeight w:val="268"/>
        </w:trPr>
        <w:tc>
          <w:tcPr>
            <w:tcW w:w="5293"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spacing w:line="248" w:lineRule="exact"/>
              <w:ind w:left="107"/>
              <w:rPr>
                <w:rFonts w:ascii="Calibri"/>
                <w:b/>
              </w:rPr>
            </w:pPr>
            <w:r>
              <w:rPr>
                <w:rFonts w:ascii="Calibri"/>
                <w:b/>
              </w:rPr>
              <w:t>SOURCEDE</w:t>
            </w:r>
            <w:r>
              <w:rPr>
                <w:rFonts w:ascii="Calibri"/>
                <w:b/>
                <w:spacing w:val="-2"/>
              </w:rPr>
              <w:t xml:space="preserve"> FINANCEMENT</w:t>
            </w:r>
          </w:p>
        </w:tc>
        <w:tc>
          <w:tcPr>
            <w:tcW w:w="5252"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18"/>
              </w:rPr>
            </w:pPr>
          </w:p>
        </w:tc>
      </w:tr>
      <w:tr w:rsidR="004677D7" w:rsidTr="00DF2788">
        <w:trPr>
          <w:trHeight w:val="268"/>
        </w:trPr>
        <w:tc>
          <w:tcPr>
            <w:tcW w:w="10545" w:type="dxa"/>
            <w:gridSpan w:val="2"/>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spacing w:line="248" w:lineRule="exact"/>
              <w:ind w:right="346"/>
              <w:jc w:val="center"/>
              <w:rPr>
                <w:rFonts w:ascii="Calibri"/>
                <w:b/>
              </w:rPr>
            </w:pPr>
            <w:r>
              <w:rPr>
                <w:rFonts w:ascii="Calibri"/>
                <w:b/>
              </w:rPr>
              <w:t>MONTANTDELALETTRECOMMANDE(en</w:t>
            </w:r>
            <w:r>
              <w:rPr>
                <w:rFonts w:ascii="Calibri"/>
                <w:b/>
                <w:spacing w:val="-4"/>
              </w:rPr>
              <w:t xml:space="preserve"> FCFA)</w:t>
            </w:r>
          </w:p>
        </w:tc>
      </w:tr>
      <w:tr w:rsidR="004677D7" w:rsidTr="00DF2788">
        <w:trPr>
          <w:trHeight w:val="270"/>
        </w:trPr>
        <w:tc>
          <w:tcPr>
            <w:tcW w:w="10545" w:type="dxa"/>
            <w:gridSpan w:val="2"/>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18"/>
              </w:rPr>
            </w:pPr>
          </w:p>
        </w:tc>
      </w:tr>
    </w:tbl>
    <w:p w:rsidR="004677D7" w:rsidRDefault="004677D7" w:rsidP="004677D7">
      <w:pPr>
        <w:pStyle w:val="Corpsdetexte"/>
        <w:spacing w:before="46"/>
        <w:rPr>
          <w:b/>
          <w:sz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76"/>
        <w:gridCol w:w="1982"/>
        <w:gridCol w:w="5531"/>
      </w:tblGrid>
      <w:tr w:rsidR="004677D7" w:rsidTr="00DF2788">
        <w:trPr>
          <w:trHeight w:val="429"/>
        </w:trPr>
        <w:tc>
          <w:tcPr>
            <w:tcW w:w="2876" w:type="dxa"/>
            <w:vMerge w:val="restart"/>
          </w:tcPr>
          <w:p w:rsidR="004677D7" w:rsidRDefault="004677D7" w:rsidP="00DF2788">
            <w:pPr>
              <w:pStyle w:val="TableParagraph"/>
              <w:spacing w:before="56"/>
              <w:rPr>
                <w:rFonts w:ascii="Times New Roman"/>
                <w:b/>
                <w:sz w:val="18"/>
              </w:rPr>
            </w:pPr>
          </w:p>
          <w:p w:rsidR="004677D7" w:rsidRDefault="004677D7" w:rsidP="00DF2788">
            <w:pPr>
              <w:pStyle w:val="TableParagraph"/>
              <w:ind w:left="134"/>
              <w:rPr>
                <w:rFonts w:ascii="Times New Roman"/>
                <w:b/>
                <w:sz w:val="18"/>
              </w:rPr>
            </w:pPr>
            <w:r>
              <w:rPr>
                <w:rFonts w:ascii="Times New Roman"/>
                <w:b/>
                <w:sz w:val="18"/>
              </w:rPr>
              <w:t>MONTANTTOTALHORS</w:t>
            </w:r>
            <w:r>
              <w:rPr>
                <w:rFonts w:ascii="Times New Roman"/>
                <w:b/>
                <w:spacing w:val="-4"/>
                <w:sz w:val="18"/>
              </w:rPr>
              <w:t>TAXE</w:t>
            </w:r>
          </w:p>
        </w:tc>
        <w:tc>
          <w:tcPr>
            <w:tcW w:w="1982" w:type="dxa"/>
          </w:tcPr>
          <w:p w:rsidR="004677D7" w:rsidRDefault="004677D7" w:rsidP="00DF2788">
            <w:pPr>
              <w:pStyle w:val="TableParagraph"/>
              <w:spacing w:before="16" w:line="207" w:lineRule="exact"/>
              <w:ind w:left="4"/>
              <w:rPr>
                <w:rFonts w:ascii="Times New Roman"/>
                <w:b/>
                <w:sz w:val="18"/>
              </w:rPr>
            </w:pPr>
            <w:r>
              <w:rPr>
                <w:rFonts w:ascii="Times New Roman"/>
                <w:b/>
                <w:sz w:val="18"/>
              </w:rPr>
              <w:t>ENCHIFFRES</w:t>
            </w:r>
            <w:r>
              <w:rPr>
                <w:rFonts w:ascii="Times New Roman"/>
                <w:b/>
                <w:spacing w:val="-5"/>
                <w:sz w:val="18"/>
              </w:rPr>
              <w:t>(en</w:t>
            </w:r>
          </w:p>
          <w:p w:rsidR="004677D7" w:rsidRDefault="004677D7" w:rsidP="00DF2788">
            <w:pPr>
              <w:pStyle w:val="TableParagraph"/>
              <w:spacing w:line="186" w:lineRule="exact"/>
              <w:ind w:left="4"/>
              <w:rPr>
                <w:rFonts w:ascii="Times New Roman"/>
                <w:b/>
                <w:sz w:val="18"/>
              </w:rPr>
            </w:pPr>
            <w:r>
              <w:rPr>
                <w:rFonts w:ascii="Times New Roman"/>
                <w:b/>
                <w:spacing w:val="-2"/>
                <w:sz w:val="18"/>
              </w:rPr>
              <w:t>Fcfa)</w:t>
            </w:r>
          </w:p>
        </w:tc>
        <w:tc>
          <w:tcPr>
            <w:tcW w:w="5531" w:type="dxa"/>
          </w:tcPr>
          <w:p w:rsidR="004677D7" w:rsidRDefault="004677D7" w:rsidP="00DF2788">
            <w:pPr>
              <w:pStyle w:val="TableParagraph"/>
              <w:spacing w:before="16"/>
              <w:ind w:left="819"/>
              <w:rPr>
                <w:rFonts w:ascii="Times New Roman"/>
                <w:b/>
                <w:sz w:val="18"/>
              </w:rPr>
            </w:pPr>
            <w:r>
              <w:rPr>
                <w:rFonts w:ascii="Times New Roman"/>
                <w:b/>
                <w:sz w:val="18"/>
              </w:rPr>
              <w:t>ENLETTRES(en</w:t>
            </w:r>
            <w:r>
              <w:rPr>
                <w:rFonts w:ascii="Times New Roman"/>
                <w:b/>
                <w:spacing w:val="-4"/>
                <w:sz w:val="18"/>
              </w:rPr>
              <w:t>Fcfa)</w:t>
            </w:r>
          </w:p>
        </w:tc>
      </w:tr>
      <w:tr w:rsidR="004677D7" w:rsidTr="00DF2788">
        <w:trPr>
          <w:trHeight w:val="280"/>
        </w:trPr>
        <w:tc>
          <w:tcPr>
            <w:tcW w:w="2876" w:type="dxa"/>
            <w:vMerge/>
            <w:tcBorders>
              <w:top w:val="nil"/>
            </w:tcBorders>
          </w:tcPr>
          <w:p w:rsidR="004677D7" w:rsidRDefault="004677D7" w:rsidP="00DF2788">
            <w:pPr>
              <w:rPr>
                <w:sz w:val="2"/>
                <w:szCs w:val="2"/>
              </w:rPr>
            </w:pPr>
          </w:p>
        </w:tc>
        <w:tc>
          <w:tcPr>
            <w:tcW w:w="1982" w:type="dxa"/>
          </w:tcPr>
          <w:p w:rsidR="004677D7" w:rsidRDefault="004677D7" w:rsidP="00DF2788">
            <w:pPr>
              <w:pStyle w:val="TableParagraph"/>
              <w:rPr>
                <w:rFonts w:ascii="Times New Roman"/>
                <w:sz w:val="18"/>
              </w:rPr>
            </w:pPr>
          </w:p>
        </w:tc>
        <w:tc>
          <w:tcPr>
            <w:tcW w:w="5531" w:type="dxa"/>
          </w:tcPr>
          <w:p w:rsidR="004677D7" w:rsidRDefault="004677D7" w:rsidP="00DF2788">
            <w:pPr>
              <w:pStyle w:val="TableParagraph"/>
              <w:rPr>
                <w:rFonts w:ascii="Times New Roman"/>
                <w:sz w:val="18"/>
              </w:rPr>
            </w:pPr>
          </w:p>
        </w:tc>
      </w:tr>
      <w:tr w:rsidR="004677D7" w:rsidTr="00DF2788">
        <w:trPr>
          <w:trHeight w:val="427"/>
        </w:trPr>
        <w:tc>
          <w:tcPr>
            <w:tcW w:w="2876" w:type="dxa"/>
          </w:tcPr>
          <w:p w:rsidR="004677D7" w:rsidRDefault="004677D7" w:rsidP="00DF2788">
            <w:pPr>
              <w:pStyle w:val="TableParagraph"/>
              <w:spacing w:before="117"/>
              <w:ind w:left="134"/>
              <w:rPr>
                <w:rFonts w:ascii="Times New Roman"/>
                <w:b/>
                <w:sz w:val="18"/>
              </w:rPr>
            </w:pPr>
            <w:r>
              <w:rPr>
                <w:rFonts w:ascii="Times New Roman"/>
                <w:b/>
                <w:sz w:val="18"/>
              </w:rPr>
              <w:t xml:space="preserve">TVA(19,25 %)x </w:t>
            </w:r>
            <w:r>
              <w:rPr>
                <w:rFonts w:ascii="Times New Roman"/>
                <w:b/>
                <w:spacing w:val="-2"/>
                <w:sz w:val="18"/>
              </w:rPr>
              <w:t>MHT/100</w:t>
            </w:r>
          </w:p>
        </w:tc>
        <w:tc>
          <w:tcPr>
            <w:tcW w:w="1982" w:type="dxa"/>
          </w:tcPr>
          <w:p w:rsidR="004677D7" w:rsidRDefault="004677D7" w:rsidP="00DF2788">
            <w:pPr>
              <w:pStyle w:val="TableParagraph"/>
              <w:rPr>
                <w:rFonts w:ascii="Times New Roman"/>
                <w:sz w:val="18"/>
              </w:rPr>
            </w:pPr>
          </w:p>
        </w:tc>
        <w:tc>
          <w:tcPr>
            <w:tcW w:w="5531" w:type="dxa"/>
          </w:tcPr>
          <w:p w:rsidR="004677D7" w:rsidRDefault="004677D7" w:rsidP="00DF2788">
            <w:pPr>
              <w:pStyle w:val="TableParagraph"/>
              <w:rPr>
                <w:rFonts w:ascii="Times New Roman"/>
                <w:sz w:val="18"/>
              </w:rPr>
            </w:pPr>
          </w:p>
        </w:tc>
      </w:tr>
      <w:tr w:rsidR="004677D7" w:rsidTr="00DF2788">
        <w:trPr>
          <w:trHeight w:val="275"/>
        </w:trPr>
        <w:tc>
          <w:tcPr>
            <w:tcW w:w="2876" w:type="dxa"/>
          </w:tcPr>
          <w:p w:rsidR="004677D7" w:rsidRDefault="004677D7" w:rsidP="00DF2788">
            <w:pPr>
              <w:pStyle w:val="TableParagraph"/>
              <w:spacing w:before="43"/>
              <w:ind w:left="134"/>
              <w:rPr>
                <w:rFonts w:ascii="Times New Roman"/>
                <w:b/>
                <w:sz w:val="18"/>
              </w:rPr>
            </w:pPr>
            <w:r>
              <w:rPr>
                <w:rFonts w:ascii="Times New Roman"/>
                <w:b/>
                <w:sz w:val="18"/>
              </w:rPr>
              <w:t>IR(5,5%ou2,2%) x</w:t>
            </w:r>
            <w:r>
              <w:rPr>
                <w:rFonts w:ascii="Times New Roman"/>
                <w:b/>
                <w:spacing w:val="-2"/>
                <w:sz w:val="18"/>
              </w:rPr>
              <w:t>MHT/100</w:t>
            </w:r>
          </w:p>
        </w:tc>
        <w:tc>
          <w:tcPr>
            <w:tcW w:w="1982" w:type="dxa"/>
          </w:tcPr>
          <w:p w:rsidR="004677D7" w:rsidRDefault="004677D7" w:rsidP="00DF2788">
            <w:pPr>
              <w:pStyle w:val="TableParagraph"/>
              <w:rPr>
                <w:rFonts w:ascii="Times New Roman"/>
                <w:sz w:val="18"/>
              </w:rPr>
            </w:pPr>
          </w:p>
        </w:tc>
        <w:tc>
          <w:tcPr>
            <w:tcW w:w="5531" w:type="dxa"/>
          </w:tcPr>
          <w:p w:rsidR="004677D7" w:rsidRDefault="004677D7" w:rsidP="00DF2788">
            <w:pPr>
              <w:pStyle w:val="TableParagraph"/>
              <w:rPr>
                <w:rFonts w:ascii="Times New Roman"/>
                <w:sz w:val="18"/>
              </w:rPr>
            </w:pPr>
          </w:p>
        </w:tc>
      </w:tr>
      <w:tr w:rsidR="004677D7" w:rsidTr="00DF2788">
        <w:trPr>
          <w:trHeight w:val="407"/>
        </w:trPr>
        <w:tc>
          <w:tcPr>
            <w:tcW w:w="2876" w:type="dxa"/>
          </w:tcPr>
          <w:p w:rsidR="004677D7" w:rsidRDefault="004677D7" w:rsidP="00DF2788">
            <w:pPr>
              <w:pStyle w:val="TableParagraph"/>
              <w:spacing w:before="107"/>
              <w:ind w:left="134"/>
              <w:rPr>
                <w:rFonts w:ascii="Times New Roman"/>
                <w:b/>
                <w:sz w:val="18"/>
              </w:rPr>
            </w:pPr>
            <w:r>
              <w:rPr>
                <w:rFonts w:ascii="Times New Roman"/>
                <w:b/>
                <w:sz w:val="18"/>
              </w:rPr>
              <w:t xml:space="preserve">MONTANTTOTAL </w:t>
            </w:r>
            <w:r>
              <w:rPr>
                <w:rFonts w:ascii="Times New Roman"/>
                <w:b/>
                <w:spacing w:val="-5"/>
                <w:sz w:val="18"/>
              </w:rPr>
              <w:t>TTC</w:t>
            </w:r>
          </w:p>
        </w:tc>
        <w:tc>
          <w:tcPr>
            <w:tcW w:w="1982" w:type="dxa"/>
          </w:tcPr>
          <w:p w:rsidR="004677D7" w:rsidRDefault="004677D7" w:rsidP="00DF2788">
            <w:pPr>
              <w:pStyle w:val="TableParagraph"/>
              <w:rPr>
                <w:rFonts w:ascii="Times New Roman"/>
                <w:sz w:val="18"/>
              </w:rPr>
            </w:pPr>
          </w:p>
        </w:tc>
        <w:tc>
          <w:tcPr>
            <w:tcW w:w="5531" w:type="dxa"/>
          </w:tcPr>
          <w:p w:rsidR="004677D7" w:rsidRDefault="004677D7" w:rsidP="00DF2788">
            <w:pPr>
              <w:pStyle w:val="TableParagraph"/>
              <w:rPr>
                <w:rFonts w:ascii="Times New Roman"/>
                <w:sz w:val="18"/>
              </w:rPr>
            </w:pPr>
          </w:p>
        </w:tc>
      </w:tr>
      <w:tr w:rsidR="004677D7" w:rsidTr="00DF2788">
        <w:trPr>
          <w:trHeight w:val="431"/>
        </w:trPr>
        <w:tc>
          <w:tcPr>
            <w:tcW w:w="2876" w:type="dxa"/>
          </w:tcPr>
          <w:p w:rsidR="004677D7" w:rsidRDefault="004677D7" w:rsidP="00DF2788">
            <w:pPr>
              <w:pStyle w:val="TableParagraph"/>
              <w:spacing w:before="119"/>
              <w:ind w:left="179"/>
              <w:rPr>
                <w:rFonts w:ascii="Times New Roman"/>
                <w:b/>
                <w:sz w:val="18"/>
              </w:rPr>
            </w:pPr>
            <w:r>
              <w:rPr>
                <w:rFonts w:ascii="Times New Roman"/>
                <w:b/>
                <w:sz w:val="18"/>
              </w:rPr>
              <w:t xml:space="preserve">NET A </w:t>
            </w:r>
            <w:r>
              <w:rPr>
                <w:rFonts w:ascii="Times New Roman"/>
                <w:b/>
                <w:spacing w:val="-2"/>
                <w:sz w:val="18"/>
              </w:rPr>
              <w:t>PERCEVOIR</w:t>
            </w:r>
          </w:p>
        </w:tc>
        <w:tc>
          <w:tcPr>
            <w:tcW w:w="1982" w:type="dxa"/>
          </w:tcPr>
          <w:p w:rsidR="004677D7" w:rsidRDefault="004677D7" w:rsidP="00DF2788">
            <w:pPr>
              <w:pStyle w:val="TableParagraph"/>
              <w:rPr>
                <w:rFonts w:ascii="Times New Roman"/>
                <w:sz w:val="18"/>
              </w:rPr>
            </w:pPr>
          </w:p>
        </w:tc>
        <w:tc>
          <w:tcPr>
            <w:tcW w:w="5531" w:type="dxa"/>
          </w:tcPr>
          <w:p w:rsidR="004677D7" w:rsidRDefault="004677D7" w:rsidP="00DF2788">
            <w:pPr>
              <w:pStyle w:val="TableParagraph"/>
              <w:rPr>
                <w:rFonts w:ascii="Times New Roman"/>
                <w:sz w:val="18"/>
              </w:rPr>
            </w:pPr>
          </w:p>
        </w:tc>
      </w:tr>
    </w:tbl>
    <w:p w:rsidR="004677D7" w:rsidRDefault="004677D7" w:rsidP="004677D7">
      <w:pPr>
        <w:pStyle w:val="Corpsdetexte"/>
        <w:spacing w:before="45" w:after="1"/>
        <w:rPr>
          <w:b/>
          <w:sz w:val="20"/>
        </w:rPr>
      </w:pP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43"/>
        <w:gridCol w:w="4681"/>
      </w:tblGrid>
      <w:tr w:rsidR="004677D7" w:rsidTr="00DF2788">
        <w:trPr>
          <w:trHeight w:val="1161"/>
        </w:trPr>
        <w:tc>
          <w:tcPr>
            <w:tcW w:w="5543" w:type="dxa"/>
            <w:tcBorders>
              <w:bottom w:val="nil"/>
            </w:tcBorders>
          </w:tcPr>
          <w:p w:rsidR="004677D7" w:rsidRDefault="004677D7" w:rsidP="00DF2788">
            <w:pPr>
              <w:pStyle w:val="TableParagraph"/>
              <w:spacing w:before="116"/>
              <w:ind w:left="214" w:right="89"/>
              <w:jc w:val="center"/>
              <w:rPr>
                <w:rFonts w:ascii="Times New Roman" w:hAnsi="Times New Roman"/>
                <w:b/>
                <w:sz w:val="24"/>
              </w:rPr>
            </w:pPr>
            <w:r>
              <w:rPr>
                <w:rFonts w:ascii="Times New Roman" w:hAnsi="Times New Roman"/>
                <w:b/>
                <w:sz w:val="24"/>
              </w:rPr>
              <w:t xml:space="preserve">Lueetacceptéeparle </w:t>
            </w:r>
            <w:r>
              <w:rPr>
                <w:rFonts w:ascii="Times New Roman" w:hAnsi="Times New Roman"/>
                <w:b/>
                <w:spacing w:val="-2"/>
                <w:sz w:val="24"/>
              </w:rPr>
              <w:t>Cocontractant.</w:t>
            </w:r>
          </w:p>
        </w:tc>
        <w:tc>
          <w:tcPr>
            <w:tcW w:w="4681" w:type="dxa"/>
            <w:tcBorders>
              <w:bottom w:val="nil"/>
            </w:tcBorders>
          </w:tcPr>
          <w:p w:rsidR="004677D7" w:rsidRDefault="004677D7" w:rsidP="00DF2788">
            <w:pPr>
              <w:pStyle w:val="TableParagraph"/>
              <w:spacing w:before="116"/>
              <w:ind w:left="71"/>
              <w:rPr>
                <w:rFonts w:ascii="Times New Roman" w:hAnsi="Times New Roman"/>
                <w:b/>
                <w:sz w:val="24"/>
              </w:rPr>
            </w:pPr>
            <w:r>
              <w:rPr>
                <w:rFonts w:ascii="Times New Roman" w:hAnsi="Times New Roman"/>
                <w:b/>
                <w:sz w:val="24"/>
              </w:rPr>
              <w:t>L’Autorité</w:t>
            </w:r>
            <w:r>
              <w:rPr>
                <w:rFonts w:ascii="Times New Roman" w:hAnsi="Times New Roman"/>
                <w:b/>
                <w:spacing w:val="-2"/>
                <w:sz w:val="24"/>
              </w:rPr>
              <w:t>Contractante</w:t>
            </w:r>
          </w:p>
        </w:tc>
      </w:tr>
      <w:tr w:rsidR="004677D7" w:rsidTr="00DF2788">
        <w:trPr>
          <w:trHeight w:val="1075"/>
        </w:trPr>
        <w:tc>
          <w:tcPr>
            <w:tcW w:w="5543" w:type="dxa"/>
            <w:tcBorders>
              <w:top w:val="nil"/>
            </w:tcBorders>
          </w:tcPr>
          <w:p w:rsidR="004677D7" w:rsidRDefault="004677D7" w:rsidP="00DF2788">
            <w:pPr>
              <w:pStyle w:val="TableParagraph"/>
              <w:rPr>
                <w:rFonts w:ascii="Times New Roman"/>
                <w:b/>
                <w:sz w:val="20"/>
              </w:rPr>
            </w:pPr>
          </w:p>
          <w:p w:rsidR="004677D7" w:rsidRDefault="004677D7" w:rsidP="00DF2788">
            <w:pPr>
              <w:pStyle w:val="TableParagraph"/>
              <w:rPr>
                <w:rFonts w:ascii="Times New Roman"/>
                <w:b/>
                <w:sz w:val="20"/>
              </w:rPr>
            </w:pPr>
          </w:p>
          <w:p w:rsidR="004677D7" w:rsidRDefault="004677D7" w:rsidP="00DF2788">
            <w:pPr>
              <w:pStyle w:val="TableParagraph"/>
              <w:spacing w:before="69"/>
              <w:rPr>
                <w:rFonts w:ascii="Times New Roman"/>
                <w:b/>
                <w:sz w:val="20"/>
              </w:rPr>
            </w:pPr>
          </w:p>
          <w:p w:rsidR="004677D7" w:rsidRDefault="004677D7" w:rsidP="00DF2788">
            <w:pPr>
              <w:pStyle w:val="TableParagraph"/>
              <w:ind w:left="214"/>
              <w:jc w:val="center"/>
              <w:rPr>
                <w:rFonts w:ascii="Times New Roman" w:hAnsi="Times New Roman"/>
                <w:b/>
                <w:sz w:val="20"/>
              </w:rPr>
            </w:pPr>
            <w:r>
              <w:rPr>
                <w:rFonts w:ascii="Times New Roman" w:hAnsi="Times New Roman"/>
                <w:b/>
                <w:sz w:val="20"/>
              </w:rPr>
              <w:t>FaitàZoétélé,</w:t>
            </w:r>
            <w:r>
              <w:rPr>
                <w:rFonts w:ascii="Times New Roman" w:hAnsi="Times New Roman"/>
                <w:b/>
                <w:spacing w:val="-2"/>
                <w:sz w:val="20"/>
              </w:rPr>
              <w:t>le………………………..</w:t>
            </w:r>
          </w:p>
        </w:tc>
        <w:tc>
          <w:tcPr>
            <w:tcW w:w="4681" w:type="dxa"/>
            <w:tcBorders>
              <w:top w:val="nil"/>
            </w:tcBorders>
          </w:tcPr>
          <w:p w:rsidR="004677D7" w:rsidRDefault="004677D7" w:rsidP="00DF2788">
            <w:pPr>
              <w:pStyle w:val="TableParagraph"/>
              <w:rPr>
                <w:rFonts w:ascii="Times New Roman"/>
                <w:b/>
                <w:sz w:val="20"/>
              </w:rPr>
            </w:pPr>
          </w:p>
          <w:p w:rsidR="004677D7" w:rsidRDefault="004677D7" w:rsidP="00DF2788">
            <w:pPr>
              <w:pStyle w:val="TableParagraph"/>
              <w:rPr>
                <w:rFonts w:ascii="Times New Roman"/>
                <w:b/>
                <w:sz w:val="20"/>
              </w:rPr>
            </w:pPr>
          </w:p>
          <w:p w:rsidR="004677D7" w:rsidRDefault="004677D7" w:rsidP="00DF2788">
            <w:pPr>
              <w:pStyle w:val="TableParagraph"/>
              <w:spacing w:before="69"/>
              <w:rPr>
                <w:rFonts w:ascii="Times New Roman"/>
                <w:b/>
                <w:sz w:val="20"/>
              </w:rPr>
            </w:pPr>
          </w:p>
          <w:p w:rsidR="004677D7" w:rsidRDefault="004677D7" w:rsidP="00DF2788">
            <w:pPr>
              <w:pStyle w:val="TableParagraph"/>
              <w:ind w:left="775"/>
              <w:rPr>
                <w:rFonts w:ascii="Times New Roman" w:hAnsi="Times New Roman"/>
                <w:b/>
                <w:sz w:val="20"/>
              </w:rPr>
            </w:pPr>
            <w:r>
              <w:rPr>
                <w:rFonts w:ascii="Times New Roman" w:hAnsi="Times New Roman"/>
                <w:b/>
                <w:sz w:val="20"/>
              </w:rPr>
              <w:t>FaitàZoétélé,</w:t>
            </w:r>
            <w:r>
              <w:rPr>
                <w:rFonts w:ascii="Times New Roman" w:hAnsi="Times New Roman"/>
                <w:b/>
                <w:spacing w:val="-2"/>
                <w:sz w:val="20"/>
              </w:rPr>
              <w:t>le………………………..</w:t>
            </w:r>
          </w:p>
        </w:tc>
      </w:tr>
      <w:tr w:rsidR="004677D7" w:rsidTr="00DF2788">
        <w:trPr>
          <w:trHeight w:val="1573"/>
        </w:trPr>
        <w:tc>
          <w:tcPr>
            <w:tcW w:w="10224" w:type="dxa"/>
            <w:gridSpan w:val="2"/>
          </w:tcPr>
          <w:p w:rsidR="004677D7" w:rsidRDefault="004677D7" w:rsidP="00DF2788">
            <w:pPr>
              <w:pStyle w:val="TableParagraph"/>
              <w:spacing w:before="118"/>
              <w:ind w:right="1255"/>
              <w:jc w:val="center"/>
              <w:rPr>
                <w:rFonts w:ascii="Times New Roman"/>
                <w:b/>
                <w:sz w:val="20"/>
              </w:rPr>
            </w:pPr>
            <w:r>
              <w:rPr>
                <w:rFonts w:ascii="Times New Roman"/>
                <w:b/>
                <w:spacing w:val="-2"/>
                <w:sz w:val="20"/>
              </w:rPr>
              <w:t>ENREGISTREMENT</w:t>
            </w:r>
          </w:p>
          <w:p w:rsidR="004677D7" w:rsidRDefault="004677D7" w:rsidP="00DF2788">
            <w:pPr>
              <w:pStyle w:val="TableParagraph"/>
              <w:rPr>
                <w:rFonts w:ascii="Times New Roman"/>
                <w:b/>
                <w:sz w:val="20"/>
              </w:rPr>
            </w:pPr>
          </w:p>
          <w:p w:rsidR="004677D7" w:rsidRDefault="004677D7" w:rsidP="00DF2788">
            <w:pPr>
              <w:pStyle w:val="TableParagraph"/>
              <w:rPr>
                <w:rFonts w:ascii="Times New Roman"/>
                <w:b/>
                <w:sz w:val="20"/>
              </w:rPr>
            </w:pPr>
          </w:p>
          <w:p w:rsidR="004677D7" w:rsidRDefault="004677D7" w:rsidP="00DF2788">
            <w:pPr>
              <w:pStyle w:val="TableParagraph"/>
              <w:spacing w:before="131"/>
              <w:rPr>
                <w:rFonts w:ascii="Times New Roman"/>
                <w:b/>
                <w:sz w:val="20"/>
              </w:rPr>
            </w:pPr>
          </w:p>
          <w:p w:rsidR="004677D7" w:rsidRDefault="004677D7" w:rsidP="00DF2788">
            <w:pPr>
              <w:pStyle w:val="TableParagraph"/>
              <w:ind w:left="5602"/>
              <w:rPr>
                <w:rFonts w:ascii="Times New Roman" w:hAnsi="Times New Roman"/>
                <w:b/>
                <w:sz w:val="20"/>
              </w:rPr>
            </w:pPr>
            <w:r>
              <w:rPr>
                <w:rFonts w:ascii="Times New Roman" w:hAnsi="Times New Roman"/>
                <w:b/>
                <w:sz w:val="20"/>
              </w:rPr>
              <w:t>Fait</w:t>
            </w:r>
            <w:r>
              <w:rPr>
                <w:rFonts w:ascii="Times New Roman" w:hAnsi="Times New Roman"/>
                <w:b/>
                <w:spacing w:val="-2"/>
                <w:sz w:val="20"/>
              </w:rPr>
              <w:t>à…………………Le……………………..</w:t>
            </w:r>
          </w:p>
        </w:tc>
      </w:tr>
    </w:tbl>
    <w:p w:rsidR="004677D7" w:rsidRDefault="004677D7" w:rsidP="004677D7">
      <w:pPr>
        <w:pStyle w:val="TableParagraph"/>
        <w:rPr>
          <w:rFonts w:ascii="Times New Roman" w:hAnsi="Times New Roman"/>
          <w:b/>
          <w:sz w:val="20"/>
        </w:rPr>
        <w:sectPr w:rsidR="004677D7" w:rsidSect="0057433B">
          <w:pgSz w:w="11910" w:h="16840"/>
          <w:pgMar w:top="1320" w:right="141" w:bottom="740" w:left="566" w:header="0" w:footer="540" w:gutter="0"/>
          <w:cols w:space="720"/>
        </w:sect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spacing w:before="199"/>
        <w:rPr>
          <w:b/>
          <w:sz w:val="20"/>
        </w:rPr>
      </w:pPr>
    </w:p>
    <w:p w:rsidR="004677D7" w:rsidRDefault="00A14D3A" w:rsidP="004677D7">
      <w:pPr>
        <w:pStyle w:val="Corpsdetexte"/>
        <w:spacing w:line="88" w:lineRule="exact"/>
        <w:ind w:left="824"/>
        <w:rPr>
          <w:position w:val="-1"/>
          <w:sz w:val="8"/>
        </w:rPr>
      </w:pPr>
      <w:r w:rsidRPr="00A14D3A">
        <w:rPr>
          <w:noProof/>
        </w:rPr>
      </w:r>
      <w:r w:rsidRPr="00A14D3A">
        <w:rPr>
          <w:noProof/>
        </w:rPr>
        <w:pict>
          <v:group id="Group 106" o:spid="_x0000_s2069"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">
            <v:shape id="Graphic 107" o:spid="_x0000_s2070"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" adj="0,,0" path="m5797042,47244l,47244r,9144l5797042,56388r,-9144xem5797042,l,,,38100r5797042,l5797042,xe" fillcolor="black" stroked="f">
              <v:stroke joinstyle="round"/>
              <v:formulas/>
              <v:path arrowok="t" o:connecttype="custom" o:connectlocs="57970,472;0,472;0,564;57970,564;57970,472;57970,0;0,0;0,381;57970,381;57970,0" o:connectangles="0,0,0,0,0,0,0,0,0,0"/>
            </v:shape>
            <w10:wrap type="none"/>
            <w10:anchorlock/>
          </v:group>
        </w:pict>
      </w:r>
    </w:p>
    <w:p w:rsidR="004677D7" w:rsidRDefault="004677D7" w:rsidP="004677D7">
      <w:pPr>
        <w:pStyle w:val="Titre1"/>
        <w:spacing w:before="79"/>
        <w:ind w:left="3414" w:hanging="1763"/>
      </w:pPr>
      <w:bookmarkStart w:id="245" w:name="_bookmark79"/>
      <w:bookmarkEnd w:id="245"/>
      <w:r>
        <w:t>PIECEN°10:FORMULAIRESET FICHES MODELE</w:t>
      </w:r>
    </w:p>
    <w:p w:rsidR="004677D7" w:rsidRDefault="00A14D3A" w:rsidP="004677D7">
      <w:pPr>
        <w:pStyle w:val="Corpsdetexte"/>
        <w:spacing w:before="4"/>
        <w:rPr>
          <w:rFonts w:ascii="Arial"/>
          <w:b/>
          <w:sz w:val="5"/>
        </w:rPr>
      </w:pPr>
      <w:r w:rsidRPr="00A14D3A">
        <w:rPr>
          <w:noProof/>
        </w:rPr>
        <w:pict>
          <v:shape id="Graphic 108" o:spid="_x0000_s2068" style="position:absolute;margin-left:69.5pt;margin-top:4.3pt;width:456.5pt;height:4.45pt;z-index:-251671552;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" adj="0,,0" path="m5797042,18288l,18288,,56388r5797042,l5797042,18288xem5797042,l,,,9144r5797042,l5797042,xe" fillcolor="black" stroked="f">
            <v:stroke joinstyle="round"/>
            <v:formulas/>
            <v:path arrowok="t" o:connecttype="custom" o:connectlocs="5797042,18288;0,18288;0,56388;5797042,56388;5797042,18288;5797042,0;0,0;0,9144;5797042,9144;5797042,0" o:connectangles="0,0,0,0,0,0,0,0,0,0"/>
            <w10:wrap type="topAndBottom" anchorx="page"/>
          </v:shape>
        </w:pict>
      </w:r>
    </w:p>
    <w:p w:rsidR="004677D7" w:rsidRDefault="004677D7" w:rsidP="004677D7">
      <w:pPr>
        <w:pStyle w:val="Corpsdetexte"/>
        <w:rPr>
          <w:rFonts w:ascii="Arial"/>
          <w:b/>
          <w:sz w:val="5"/>
        </w:rPr>
        <w:sectPr w:rsidR="004677D7" w:rsidSect="0057433B">
          <w:pgSz w:w="11910" w:h="16840"/>
          <w:pgMar w:top="1920" w:right="141" w:bottom="740" w:left="566" w:header="0" w:footer="540" w:gutter="0"/>
          <w:cols w:space="720"/>
        </w:sectPr>
      </w:pPr>
    </w:p>
    <w:p w:rsidR="004677D7" w:rsidRDefault="004677D7" w:rsidP="004677D7">
      <w:pPr>
        <w:tabs>
          <w:tab w:val="left" w:pos="2066"/>
          <w:tab w:val="left" w:pos="2955"/>
          <w:tab w:val="left" w:pos="3629"/>
          <w:tab w:val="left" w:pos="4255"/>
          <w:tab w:val="left" w:pos="6252"/>
          <w:tab w:val="left" w:pos="7219"/>
        </w:tabs>
        <w:spacing w:before="71" w:line="360" w:lineRule="auto"/>
        <w:ind w:left="141" w:right="320"/>
        <w:rPr>
          <w:b/>
          <w:sz w:val="36"/>
        </w:rPr>
      </w:pPr>
      <w:r>
        <w:rPr>
          <w:b/>
          <w:w w:val="90"/>
          <w:sz w:val="36"/>
        </w:rPr>
        <w:lastRenderedPageBreak/>
        <w:t>ANNEXE</w:t>
      </w:r>
      <w:r>
        <w:rPr>
          <w:b/>
          <w:sz w:val="36"/>
        </w:rPr>
        <w:tab/>
      </w:r>
      <w:r>
        <w:rPr>
          <w:b/>
          <w:w w:val="90"/>
          <w:sz w:val="36"/>
        </w:rPr>
        <w:t>N°</w:t>
      </w:r>
      <w:r>
        <w:rPr>
          <w:b/>
          <w:sz w:val="36"/>
        </w:rPr>
        <w:tab/>
      </w:r>
      <w:r>
        <w:rPr>
          <w:b/>
          <w:spacing w:val="-10"/>
          <w:w w:val="90"/>
          <w:sz w:val="36"/>
        </w:rPr>
        <w:t>1</w:t>
      </w:r>
      <w:r>
        <w:rPr>
          <w:b/>
          <w:sz w:val="36"/>
        </w:rPr>
        <w:tab/>
      </w:r>
      <w:r>
        <w:rPr>
          <w:b/>
          <w:spacing w:val="-10"/>
          <w:w w:val="90"/>
          <w:sz w:val="36"/>
        </w:rPr>
        <w:t>:</w:t>
      </w:r>
      <w:r>
        <w:rPr>
          <w:b/>
          <w:sz w:val="36"/>
        </w:rPr>
        <w:tab/>
      </w:r>
      <w:r>
        <w:rPr>
          <w:b/>
          <w:w w:val="90"/>
          <w:sz w:val="36"/>
        </w:rPr>
        <w:t>MODELE</w:t>
      </w:r>
      <w:r>
        <w:rPr>
          <w:b/>
          <w:sz w:val="36"/>
        </w:rPr>
        <w:tab/>
      </w:r>
      <w:r>
        <w:rPr>
          <w:b/>
          <w:w w:val="90"/>
          <w:sz w:val="36"/>
        </w:rPr>
        <w:t>DE</w:t>
      </w:r>
      <w:r>
        <w:rPr>
          <w:b/>
          <w:sz w:val="36"/>
        </w:rPr>
        <w:tab/>
      </w:r>
      <w:r>
        <w:rPr>
          <w:b/>
          <w:spacing w:val="-2"/>
          <w:w w:val="80"/>
          <w:sz w:val="36"/>
        </w:rPr>
        <w:t xml:space="preserve">DECLARATION </w:t>
      </w:r>
      <w:r>
        <w:rPr>
          <w:b/>
          <w:w w:val="80"/>
          <w:sz w:val="36"/>
        </w:rPr>
        <w:t>D’INTENTIONDESOUMISSIONNER</w:t>
      </w:r>
    </w:p>
    <w:p w:rsidR="004677D7" w:rsidRDefault="004677D7" w:rsidP="004677D7">
      <w:pPr>
        <w:spacing w:before="118" w:line="412" w:lineRule="auto"/>
        <w:ind w:left="249" w:right="7455"/>
        <w:rPr>
          <w:sz w:val="24"/>
        </w:rPr>
      </w:pPr>
      <w:r>
        <w:rPr>
          <w:i/>
          <w:sz w:val="24"/>
        </w:rPr>
        <w:t xml:space="preserve">Ainsérerenannexeàla </w:t>
      </w:r>
      <w:r>
        <w:rPr>
          <w:sz w:val="24"/>
        </w:rPr>
        <w:t>Je soussigné,Nationalité :</w:t>
      </w:r>
    </w:p>
    <w:p w:rsidR="004677D7" w:rsidRDefault="004677D7" w:rsidP="004677D7">
      <w:pPr>
        <w:pStyle w:val="Corpsdetexte"/>
        <w:spacing w:line="273" w:lineRule="exact"/>
        <w:ind w:left="249"/>
      </w:pPr>
      <w:r>
        <w:t>Domicile</w:t>
      </w:r>
      <w:r>
        <w:rPr>
          <w:spacing w:val="-10"/>
        </w:rPr>
        <w:t>:</w:t>
      </w:r>
    </w:p>
    <w:p w:rsidR="004677D7" w:rsidRDefault="004677D7" w:rsidP="004677D7">
      <w:pPr>
        <w:pStyle w:val="Corpsdetexte"/>
        <w:spacing w:before="200"/>
        <w:ind w:left="249"/>
      </w:pPr>
      <w:r>
        <w:t>Fonction</w:t>
      </w:r>
      <w:r>
        <w:rPr>
          <w:spacing w:val="-10"/>
        </w:rPr>
        <w:t>:</w:t>
      </w:r>
    </w:p>
    <w:p w:rsidR="004677D7" w:rsidRDefault="004677D7" w:rsidP="004677D7">
      <w:pPr>
        <w:spacing w:before="197" w:line="360" w:lineRule="auto"/>
        <w:ind w:left="249"/>
        <w:rPr>
          <w:i/>
          <w:sz w:val="24"/>
        </w:rPr>
      </w:pPr>
      <w:r>
        <w:rPr>
          <w:sz w:val="24"/>
        </w:rPr>
        <w:t>Envertu de mespouvoirsdeDirecteurGénéral,aprèsavoirprisconnaissance duDossierd’Appel d’Offres National n°</w:t>
      </w:r>
      <w:r>
        <w:rPr>
          <w:i/>
          <w:sz w:val="24"/>
        </w:rPr>
        <w:t>[indiquer la nature de la prestation].</w:t>
      </w:r>
    </w:p>
    <w:p w:rsidR="004677D7" w:rsidRDefault="004677D7" w:rsidP="004677D7">
      <w:pPr>
        <w:pStyle w:val="Corpsdetexte"/>
        <w:spacing w:before="60"/>
        <w:ind w:left="249"/>
      </w:pPr>
      <w:r>
        <w:t>Déclareparlaprésente,l’intentiondesoumissionnerpourcetAppel</w:t>
      </w:r>
      <w:r>
        <w:rPr>
          <w:spacing w:val="-2"/>
        </w:rPr>
        <w:t>d’Offres.</w:t>
      </w: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spacing w:before="43"/>
      </w:pPr>
    </w:p>
    <w:p w:rsidR="004677D7" w:rsidRDefault="004677D7" w:rsidP="004677D7">
      <w:pPr>
        <w:pStyle w:val="Corpsdetexte"/>
        <w:tabs>
          <w:tab w:val="left" w:pos="6204"/>
          <w:tab w:val="left" w:pos="8297"/>
        </w:tabs>
        <w:ind w:left="3609"/>
      </w:pPr>
      <w:r>
        <w:t xml:space="preserve">Fait à </w:t>
      </w:r>
      <w:r>
        <w:rPr>
          <w:u w:val="thick"/>
        </w:rPr>
        <w:tab/>
      </w:r>
      <w:r>
        <w:t xml:space="preserve">le </w:t>
      </w:r>
      <w:r>
        <w:rPr>
          <w:u w:val="single"/>
        </w:rPr>
        <w:tab/>
      </w: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spacing w:before="42"/>
      </w:pPr>
    </w:p>
    <w:p w:rsidR="004677D7" w:rsidRDefault="004677D7" w:rsidP="004677D7">
      <w:pPr>
        <w:pStyle w:val="Corpsdetexte"/>
        <w:ind w:left="3741"/>
      </w:pPr>
      <w:r>
        <w:t>Signature,nometcachetdu</w:t>
      </w:r>
      <w:r>
        <w:rPr>
          <w:spacing w:val="-2"/>
        </w:rPr>
        <w:t>soumissionnaire</w:t>
      </w:r>
    </w:p>
    <w:p w:rsidR="004677D7" w:rsidRDefault="004677D7" w:rsidP="004677D7">
      <w:pPr>
        <w:pStyle w:val="Corpsdetexte"/>
        <w:sectPr w:rsidR="004677D7" w:rsidSect="0057433B">
          <w:footerReference w:type="default" r:id="rId30"/>
          <w:pgSz w:w="11900" w:h="16820"/>
          <w:pgMar w:top="1040" w:right="850" w:bottom="1100" w:left="992" w:header="0" w:footer="905" w:gutter="0"/>
          <w:cols w:space="720"/>
        </w:sectPr>
      </w:pPr>
    </w:p>
    <w:p w:rsidR="004677D7" w:rsidRDefault="004677D7" w:rsidP="004677D7">
      <w:pPr>
        <w:pStyle w:val="Titre3"/>
        <w:spacing w:before="70"/>
        <w:ind w:right="186"/>
      </w:pPr>
      <w:r>
        <w:rPr>
          <w:w w:val="80"/>
        </w:rPr>
        <w:lastRenderedPageBreak/>
        <w:t>ANNEXEN°2:MODELEDESOUMISSIO</w:t>
      </w:r>
      <w:r>
        <w:rPr>
          <w:spacing w:val="-10"/>
          <w:w w:val="80"/>
        </w:rPr>
        <w:t>N</w:t>
      </w:r>
    </w:p>
    <w:p w:rsidR="004677D7" w:rsidRDefault="004677D7" w:rsidP="004677D7">
      <w:pPr>
        <w:pStyle w:val="Corpsdetexte"/>
        <w:tabs>
          <w:tab w:val="left" w:leader="dot" w:pos="7871"/>
        </w:tabs>
        <w:spacing w:before="182"/>
        <w:ind w:left="141"/>
      </w:pPr>
      <w:r>
        <w:t>Je,</w:t>
      </w:r>
      <w:r>
        <w:rPr>
          <w:spacing w:val="-2"/>
        </w:rPr>
        <w:t>soussigné</w:t>
      </w:r>
      <w:r>
        <w:tab/>
        <w:t>[Indiquerlenom</w:t>
      </w:r>
      <w:r>
        <w:rPr>
          <w:spacing w:val="-5"/>
        </w:rPr>
        <w:t>et</w:t>
      </w:r>
    </w:p>
    <w:p w:rsidR="004677D7" w:rsidRDefault="004677D7" w:rsidP="004677D7">
      <w:pPr>
        <w:pStyle w:val="Corpsdetexte"/>
        <w:tabs>
          <w:tab w:val="left" w:pos="546"/>
          <w:tab w:val="left" w:pos="1431"/>
          <w:tab w:val="left" w:pos="1904"/>
          <w:tab w:val="left" w:pos="3147"/>
          <w:tab w:val="left" w:pos="4548"/>
          <w:tab w:val="left" w:pos="4954"/>
          <w:tab w:val="left" w:pos="5911"/>
          <w:tab w:val="left" w:pos="7235"/>
          <w:tab w:val="left" w:pos="7708"/>
          <w:tab w:val="left" w:pos="8113"/>
          <w:tab w:val="left" w:pos="9488"/>
        </w:tabs>
        <w:spacing w:before="139"/>
        <w:ind w:left="141"/>
      </w:pPr>
      <w:r>
        <w:rPr>
          <w:spacing w:val="-5"/>
        </w:rPr>
        <w:t>la</w:t>
      </w:r>
      <w:r>
        <w:tab/>
      </w:r>
      <w:r>
        <w:rPr>
          <w:spacing w:val="-2"/>
        </w:rPr>
        <w:t>qualité</w:t>
      </w:r>
      <w:r>
        <w:tab/>
      </w:r>
      <w:r>
        <w:rPr>
          <w:spacing w:val="-5"/>
        </w:rPr>
        <w:t>du</w:t>
      </w:r>
      <w:r>
        <w:tab/>
      </w:r>
      <w:r>
        <w:rPr>
          <w:spacing w:val="-2"/>
        </w:rPr>
        <w:t>signataire]</w:t>
      </w:r>
      <w:r>
        <w:tab/>
      </w:r>
      <w:r>
        <w:rPr>
          <w:spacing w:val="-2"/>
        </w:rPr>
        <w:t>représentant</w:t>
      </w:r>
      <w:r>
        <w:tab/>
      </w:r>
      <w:r>
        <w:rPr>
          <w:spacing w:val="-5"/>
        </w:rPr>
        <w:t>la</w:t>
      </w:r>
      <w:r>
        <w:tab/>
      </w:r>
      <w:r>
        <w:rPr>
          <w:spacing w:val="-2"/>
        </w:rPr>
        <w:t>société,</w:t>
      </w:r>
      <w:r>
        <w:tab/>
      </w:r>
      <w:r>
        <w:rPr>
          <w:spacing w:val="-2"/>
        </w:rPr>
        <w:t>l’entreprise</w:t>
      </w:r>
      <w:r>
        <w:tab/>
      </w:r>
      <w:r>
        <w:rPr>
          <w:spacing w:val="-5"/>
        </w:rPr>
        <w:t>ou</w:t>
      </w:r>
      <w:r>
        <w:tab/>
      </w:r>
      <w:r>
        <w:rPr>
          <w:spacing w:val="-5"/>
        </w:rPr>
        <w:t>le</w:t>
      </w:r>
      <w:r>
        <w:tab/>
      </w:r>
      <w:r>
        <w:rPr>
          <w:spacing w:val="-2"/>
        </w:rPr>
        <w:t>groupement</w:t>
      </w:r>
      <w:r>
        <w:tab/>
      </w:r>
      <w:r>
        <w:rPr>
          <w:spacing w:val="-5"/>
        </w:rPr>
        <w:t>(8)</w:t>
      </w:r>
    </w:p>
    <w:p w:rsidR="004677D7" w:rsidRDefault="004677D7" w:rsidP="004677D7">
      <w:pPr>
        <w:pStyle w:val="Corpsdetexte"/>
        <w:tabs>
          <w:tab w:val="left" w:pos="3596"/>
          <w:tab w:val="left" w:leader="dot" w:pos="8755"/>
        </w:tabs>
        <w:spacing w:before="137"/>
        <w:ind w:left="141"/>
      </w:pPr>
      <w:r>
        <w:rPr>
          <w:spacing w:val="-2"/>
        </w:rPr>
        <w:t>……………………..............……</w:t>
      </w:r>
      <w:r>
        <w:tab/>
        <w:t>Dontlesiègesocialest</w:t>
      </w:r>
      <w:r>
        <w:rPr>
          <w:spacing w:val="-10"/>
        </w:rPr>
        <w:t>à</w:t>
      </w:r>
      <w:r>
        <w:tab/>
        <w:t>Inscrite</w:t>
      </w:r>
      <w:r>
        <w:rPr>
          <w:spacing w:val="-5"/>
        </w:rPr>
        <w:t>au</w:t>
      </w:r>
    </w:p>
    <w:p w:rsidR="004677D7" w:rsidRDefault="004677D7" w:rsidP="004677D7">
      <w:pPr>
        <w:pStyle w:val="Corpsdetexte"/>
        <w:tabs>
          <w:tab w:val="left" w:pos="1218"/>
          <w:tab w:val="left" w:pos="1818"/>
          <w:tab w:val="left" w:pos="3173"/>
          <w:tab w:val="left" w:pos="3759"/>
          <w:tab w:val="left" w:pos="8201"/>
          <w:tab w:val="left" w:pos="9026"/>
          <w:tab w:val="left" w:pos="9558"/>
        </w:tabs>
        <w:spacing w:before="139"/>
        <w:ind w:left="141"/>
      </w:pPr>
      <w:r>
        <w:rPr>
          <w:spacing w:val="-2"/>
        </w:rPr>
        <w:t>registre</w:t>
      </w:r>
      <w:r>
        <w:tab/>
      </w:r>
      <w:r>
        <w:rPr>
          <w:spacing w:val="-5"/>
        </w:rPr>
        <w:t>du</w:t>
      </w:r>
      <w:r>
        <w:tab/>
      </w:r>
      <w:r>
        <w:rPr>
          <w:spacing w:val="-2"/>
        </w:rPr>
        <w:t>commerce</w:t>
      </w:r>
      <w:r>
        <w:tab/>
      </w:r>
      <w:r>
        <w:rPr>
          <w:spacing w:val="-5"/>
        </w:rPr>
        <w:t>de</w:t>
      </w:r>
      <w:r>
        <w:tab/>
      </w:r>
      <w:r>
        <w:rPr>
          <w:spacing w:val="-2"/>
        </w:rPr>
        <w:t>………...............……………………...</w:t>
      </w:r>
      <w:r>
        <w:tab/>
      </w:r>
      <w:r>
        <w:rPr>
          <w:spacing w:val="-4"/>
        </w:rPr>
        <w:t>Sous</w:t>
      </w:r>
      <w:r>
        <w:tab/>
      </w:r>
      <w:r>
        <w:rPr>
          <w:spacing w:val="-5"/>
        </w:rPr>
        <w:t>le</w:t>
      </w:r>
      <w:r>
        <w:tab/>
      </w:r>
      <w:r>
        <w:rPr>
          <w:spacing w:val="-5"/>
        </w:rPr>
        <w:t>n°</w:t>
      </w:r>
    </w:p>
    <w:p w:rsidR="004677D7" w:rsidRDefault="004677D7" w:rsidP="004677D7">
      <w:pPr>
        <w:spacing w:before="137"/>
        <w:ind w:left="141"/>
        <w:rPr>
          <w:sz w:val="24"/>
        </w:rPr>
      </w:pPr>
      <w:r>
        <w:rPr>
          <w:spacing w:val="-2"/>
          <w:sz w:val="24"/>
        </w:rPr>
        <w:t>………………..................................……</w:t>
      </w:r>
    </w:p>
    <w:p w:rsidR="004677D7" w:rsidRDefault="004677D7" w:rsidP="004677D7">
      <w:pPr>
        <w:pStyle w:val="Corpsdetexte"/>
        <w:spacing w:before="139" w:line="360" w:lineRule="auto"/>
        <w:ind w:left="141" w:right="320"/>
      </w:pPr>
      <w:r>
        <w:t>Aprèsavoirprisconnaissancedetouteslespiècesfigurantoumentionnéesaudossierd'Appel d’Offres y compris les additifs,</w:t>
      </w:r>
    </w:p>
    <w:p w:rsidR="004677D7" w:rsidRDefault="004677D7" w:rsidP="004677D7">
      <w:pPr>
        <w:pStyle w:val="Corpsdetexte"/>
        <w:tabs>
          <w:tab w:val="left" w:leader="dot" w:pos="5450"/>
        </w:tabs>
        <w:spacing w:before="1"/>
        <w:ind w:left="141"/>
      </w:pPr>
      <w:r>
        <w:rPr>
          <w:spacing w:val="-5"/>
        </w:rPr>
        <w:t>N°…</w:t>
      </w:r>
      <w:r>
        <w:tab/>
        <w:t>[Rappelerl’objetdel’appel</w:t>
      </w:r>
      <w:r>
        <w:rPr>
          <w:spacing w:val="-2"/>
        </w:rPr>
        <w:t>d’offres]</w:t>
      </w:r>
    </w:p>
    <w:p w:rsidR="004677D7" w:rsidRDefault="004677D7" w:rsidP="004677D7">
      <w:pPr>
        <w:pStyle w:val="Paragraphedeliste"/>
        <w:numPr>
          <w:ilvl w:val="0"/>
          <w:numId w:val="17"/>
        </w:numPr>
        <w:tabs>
          <w:tab w:val="left" w:pos="387"/>
          <w:tab w:val="left" w:leader="dot" w:pos="9327"/>
        </w:tabs>
        <w:spacing w:before="137" w:line="360" w:lineRule="auto"/>
        <w:ind w:right="280" w:firstLine="0"/>
        <w:rPr>
          <w:sz w:val="24"/>
        </w:rPr>
      </w:pPr>
      <w:r>
        <w:rPr>
          <w:sz w:val="24"/>
        </w:rPr>
        <w:t>Me soumets et m'engage à livrer les fournitures ou à exécuter les prestations conformément au dossierd'Appeld'Offres,moyennantlesprix quej'aiétablimoi-mêmesurlabasedesbordereaux de prix et quantités, lesquels prix font ressortir le montant de l'offre pour le lot n°</w:t>
      </w:r>
      <w:r>
        <w:rPr>
          <w:sz w:val="24"/>
        </w:rPr>
        <w:tab/>
      </w:r>
      <w:r>
        <w:rPr>
          <w:spacing w:val="-10"/>
          <w:sz w:val="24"/>
        </w:rPr>
        <w:t>À</w:t>
      </w:r>
    </w:p>
    <w:p w:rsidR="004677D7" w:rsidRPr="006F69A6" w:rsidRDefault="004677D7" w:rsidP="004677D7">
      <w:pPr>
        <w:pStyle w:val="Corpsdetexte"/>
        <w:spacing w:before="138"/>
        <w:rPr>
          <w:sz w:val="2"/>
          <w:szCs w:val="2"/>
        </w:rPr>
      </w:pPr>
    </w:p>
    <w:p w:rsidR="004677D7" w:rsidRDefault="004677D7" w:rsidP="004677D7">
      <w:pPr>
        <w:pStyle w:val="Paragraphedeliste"/>
        <w:numPr>
          <w:ilvl w:val="0"/>
          <w:numId w:val="17"/>
        </w:numPr>
        <w:tabs>
          <w:tab w:val="left" w:leader="dot" w:pos="9425"/>
        </w:tabs>
        <w:ind w:left="9425" w:hanging="9284"/>
        <w:jc w:val="left"/>
      </w:pPr>
      <w:r>
        <w:rPr>
          <w:spacing w:val="-5"/>
          <w:sz w:val="24"/>
        </w:rPr>
        <w:t>[En</w:t>
      </w:r>
    </w:p>
    <w:p w:rsidR="004677D7" w:rsidRDefault="004677D7" w:rsidP="004677D7">
      <w:pPr>
        <w:pStyle w:val="Corpsdetexte"/>
        <w:spacing w:before="139"/>
        <w:ind w:left="141"/>
      </w:pPr>
      <w:r>
        <w:t>chiffres etenlettres] francsCFAHorsTVA,et</w:t>
      </w:r>
      <w:r>
        <w:rPr>
          <w:spacing w:val="-10"/>
        </w:rPr>
        <w:t>à</w:t>
      </w:r>
    </w:p>
    <w:p w:rsidR="004677D7" w:rsidRDefault="004677D7" w:rsidP="004677D7">
      <w:pPr>
        <w:pStyle w:val="Corpsdetexte"/>
        <w:tabs>
          <w:tab w:val="left" w:pos="7619"/>
        </w:tabs>
        <w:spacing w:before="137"/>
        <w:ind w:left="141"/>
      </w:pPr>
      <w:r>
        <w:rPr>
          <w:spacing w:val="-2"/>
        </w:rPr>
        <w:t>………………........................................................………………………..</w:t>
      </w:r>
      <w:r>
        <w:tab/>
        <w:t>FrancsCFA</w:t>
      </w:r>
      <w:r>
        <w:rPr>
          <w:spacing w:val="-2"/>
        </w:rPr>
        <w:t>Toutes</w:t>
      </w:r>
    </w:p>
    <w:p w:rsidR="004677D7" w:rsidRDefault="004677D7" w:rsidP="004677D7">
      <w:pPr>
        <w:pStyle w:val="Corpsdetexte"/>
        <w:spacing w:before="140"/>
        <w:ind w:left="141"/>
      </w:pPr>
      <w:r>
        <w:t>TaxesComprises.[Enchiffreset en</w:t>
      </w:r>
      <w:r>
        <w:rPr>
          <w:spacing w:val="-2"/>
        </w:rPr>
        <w:t>lettres]</w:t>
      </w:r>
    </w:p>
    <w:p w:rsidR="004677D7" w:rsidRDefault="004677D7" w:rsidP="004677D7">
      <w:pPr>
        <w:pStyle w:val="Paragraphedeliste"/>
        <w:numPr>
          <w:ilvl w:val="0"/>
          <w:numId w:val="17"/>
        </w:numPr>
        <w:tabs>
          <w:tab w:val="left" w:pos="339"/>
          <w:tab w:val="left" w:leader="dot" w:pos="7394"/>
        </w:tabs>
        <w:spacing w:before="137"/>
        <w:ind w:left="339" w:hanging="198"/>
        <w:jc w:val="left"/>
        <w:rPr>
          <w:sz w:val="24"/>
        </w:rPr>
      </w:pPr>
      <w:r>
        <w:rPr>
          <w:sz w:val="24"/>
        </w:rPr>
        <w:t>M'engageàexécuterlesprestationsdansundélai</w:t>
      </w:r>
      <w:r>
        <w:rPr>
          <w:spacing w:val="-5"/>
          <w:sz w:val="24"/>
        </w:rPr>
        <w:t>de</w:t>
      </w:r>
      <w:r>
        <w:rPr>
          <w:sz w:val="24"/>
        </w:rPr>
        <w:tab/>
      </w:r>
      <w:r>
        <w:rPr>
          <w:spacing w:val="-4"/>
          <w:sz w:val="24"/>
        </w:rPr>
        <w:t>Mois</w:t>
      </w:r>
    </w:p>
    <w:p w:rsidR="004677D7" w:rsidRDefault="004677D7" w:rsidP="004677D7">
      <w:pPr>
        <w:pStyle w:val="Paragraphedeliste"/>
        <w:numPr>
          <w:ilvl w:val="0"/>
          <w:numId w:val="17"/>
        </w:numPr>
        <w:tabs>
          <w:tab w:val="left" w:pos="368"/>
          <w:tab w:val="left" w:leader="dot" w:pos="7452"/>
        </w:tabs>
        <w:spacing w:before="139"/>
        <w:ind w:left="368" w:hanging="227"/>
        <w:jc w:val="left"/>
        <w:rPr>
          <w:sz w:val="24"/>
        </w:rPr>
      </w:pPr>
      <w:r>
        <w:rPr>
          <w:sz w:val="24"/>
        </w:rPr>
        <w:t>M’engageenoutreàmaintenirmonoffredansle</w:t>
      </w:r>
      <w:r>
        <w:rPr>
          <w:spacing w:val="-2"/>
          <w:sz w:val="24"/>
        </w:rPr>
        <w:t>délai</w:t>
      </w:r>
      <w:r>
        <w:rPr>
          <w:sz w:val="24"/>
        </w:rPr>
        <w:tab/>
        <w:t>Jours[indiquerla</w:t>
      </w:r>
      <w:r>
        <w:rPr>
          <w:spacing w:val="-2"/>
          <w:sz w:val="24"/>
        </w:rPr>
        <w:t>durée</w:t>
      </w:r>
    </w:p>
    <w:p w:rsidR="004677D7" w:rsidRDefault="004677D7" w:rsidP="004677D7">
      <w:pPr>
        <w:pStyle w:val="Corpsdetexte"/>
        <w:spacing w:before="137"/>
        <w:ind w:left="141"/>
      </w:pPr>
      <w:r>
        <w:t xml:space="preserve">devalidité,en principe90jours]àcompter deladate limitederemisedes </w:t>
      </w:r>
      <w:r>
        <w:rPr>
          <w:spacing w:val="-2"/>
        </w:rPr>
        <w:t>offres.</w:t>
      </w:r>
    </w:p>
    <w:p w:rsidR="004677D7" w:rsidRDefault="004677D7" w:rsidP="004677D7">
      <w:pPr>
        <w:pStyle w:val="Paragraphedeliste"/>
        <w:numPr>
          <w:ilvl w:val="0"/>
          <w:numId w:val="17"/>
        </w:numPr>
        <w:tabs>
          <w:tab w:val="left" w:pos="424"/>
        </w:tabs>
        <w:spacing w:before="138" w:line="345" w:lineRule="auto"/>
        <w:ind w:left="424" w:right="282" w:hanging="284"/>
        <w:jc w:val="left"/>
        <w:rPr>
          <w:rFonts w:ascii="Arial" w:hAnsi="Arial"/>
          <w:b/>
          <w:sz w:val="24"/>
        </w:rPr>
      </w:pPr>
      <w:r>
        <w:t>Adhèreentièrementàlacharted’intégritéetàladéclarationd’engagementenvironnementaletsocial jointes aux présents DAO.</w:t>
      </w:r>
    </w:p>
    <w:p w:rsidR="004677D7" w:rsidRDefault="004677D7" w:rsidP="004677D7">
      <w:pPr>
        <w:pStyle w:val="Corpsdetexte"/>
        <w:spacing w:before="177"/>
        <w:ind w:left="141"/>
      </w:pPr>
      <w:r>
        <w:t>Lesrabaisofferts etlesmodalitésd’applicationdesditsrabaissontlessuivants</w:t>
      </w:r>
      <w:r>
        <w:rPr>
          <w:spacing w:val="-10"/>
        </w:rPr>
        <w:t>:</w:t>
      </w:r>
    </w:p>
    <w:p w:rsidR="004677D7" w:rsidRDefault="004677D7" w:rsidP="004677D7">
      <w:pPr>
        <w:spacing w:before="138"/>
        <w:ind w:left="141"/>
        <w:rPr>
          <w:sz w:val="24"/>
        </w:rPr>
      </w:pPr>
      <w:r>
        <w:rPr>
          <w:spacing w:val="-2"/>
          <w:sz w:val="24"/>
        </w:rPr>
        <w:t>…………………………………………………………………………………………………………</w:t>
      </w:r>
    </w:p>
    <w:p w:rsidR="004677D7" w:rsidRDefault="004677D7" w:rsidP="004677D7">
      <w:pPr>
        <w:spacing w:before="139"/>
        <w:ind w:left="141"/>
        <w:rPr>
          <w:sz w:val="24"/>
        </w:rPr>
      </w:pPr>
      <w:r>
        <w:rPr>
          <w:spacing w:val="-2"/>
          <w:sz w:val="24"/>
        </w:rPr>
        <w:t>………………………………………………...............................................................................</w:t>
      </w:r>
    </w:p>
    <w:p w:rsidR="004677D7" w:rsidRDefault="004677D7" w:rsidP="004677D7">
      <w:pPr>
        <w:spacing w:before="137"/>
        <w:ind w:left="141"/>
        <w:rPr>
          <w:sz w:val="24"/>
        </w:rPr>
      </w:pPr>
      <w:r>
        <w:rPr>
          <w:spacing w:val="-2"/>
          <w:sz w:val="24"/>
        </w:rPr>
        <w:t>.....................................................................................................................…………………………</w:t>
      </w:r>
    </w:p>
    <w:p w:rsidR="004677D7" w:rsidRDefault="004677D7" w:rsidP="004677D7">
      <w:pPr>
        <w:spacing w:before="139"/>
        <w:ind w:left="141"/>
        <w:rPr>
          <w:sz w:val="24"/>
        </w:rPr>
      </w:pPr>
      <w:r>
        <w:rPr>
          <w:spacing w:val="-2"/>
          <w:sz w:val="24"/>
        </w:rPr>
        <w:t>…………………………………………………………………………………………………………</w:t>
      </w:r>
    </w:p>
    <w:p w:rsidR="004677D7" w:rsidRDefault="004677D7" w:rsidP="004677D7">
      <w:pPr>
        <w:spacing w:before="137"/>
        <w:ind w:left="141"/>
        <w:rPr>
          <w:sz w:val="24"/>
        </w:rPr>
      </w:pPr>
      <w:r>
        <w:rPr>
          <w:spacing w:val="-5"/>
          <w:sz w:val="24"/>
        </w:rPr>
        <w:t>………</w:t>
      </w:r>
    </w:p>
    <w:p w:rsidR="004677D7" w:rsidRDefault="004677D7" w:rsidP="004677D7">
      <w:pPr>
        <w:pStyle w:val="Corpsdetexte"/>
        <w:spacing w:before="139"/>
        <w:ind w:left="141"/>
      </w:pPr>
      <w:r>
        <w:t>LeMaître</w:t>
      </w:r>
      <w:r>
        <w:rPr>
          <w:spacing w:val="-2"/>
        </w:rPr>
        <w:t>d’Ouvrage</w:t>
      </w:r>
    </w:p>
    <w:p w:rsidR="004677D7" w:rsidRDefault="004677D7" w:rsidP="004677D7">
      <w:pPr>
        <w:pStyle w:val="Corpsdetexte"/>
        <w:tabs>
          <w:tab w:val="left" w:pos="3500"/>
        </w:tabs>
        <w:spacing w:before="137" w:line="362" w:lineRule="auto"/>
        <w:ind w:left="141" w:right="320" w:firstLine="60"/>
      </w:pPr>
      <w:r>
        <w:t>Se libérera des sommes dues par elle au titre du présent marché en faisant donner crédit au compte n°</w:t>
      </w:r>
      <w:r>
        <w:rPr>
          <w:spacing w:val="-2"/>
        </w:rPr>
        <w:t>………..............……….</w:t>
      </w:r>
      <w:r>
        <w:tab/>
        <w:t>Ouvertaunomde</w:t>
      </w:r>
      <w:r>
        <w:rPr>
          <w:spacing w:val="-2"/>
        </w:rPr>
        <w:t>………...........................................……….</w:t>
      </w:r>
    </w:p>
    <w:p w:rsidR="004677D7" w:rsidRDefault="004677D7" w:rsidP="004677D7">
      <w:pPr>
        <w:pStyle w:val="Corpsdetexte"/>
        <w:spacing w:line="271" w:lineRule="exact"/>
        <w:ind w:left="141"/>
      </w:pPr>
      <w:r>
        <w:t>Auprèsdela</w:t>
      </w:r>
      <w:r>
        <w:rPr>
          <w:spacing w:val="-2"/>
        </w:rPr>
        <w:t>banque</w:t>
      </w:r>
    </w:p>
    <w:p w:rsidR="004677D7" w:rsidRDefault="004677D7" w:rsidP="004677D7">
      <w:pPr>
        <w:pStyle w:val="Corpsdetexte"/>
        <w:spacing w:before="139"/>
        <w:ind w:left="141"/>
      </w:pPr>
      <w:r>
        <w:t>………...........................................……….Agencede</w:t>
      </w:r>
      <w:r>
        <w:rPr>
          <w:spacing w:val="-2"/>
        </w:rPr>
        <w:t>………...........................................……….</w:t>
      </w:r>
    </w:p>
    <w:p w:rsidR="004677D7" w:rsidRDefault="004677D7" w:rsidP="004677D7">
      <w:pPr>
        <w:pStyle w:val="Corpsdetexte"/>
        <w:spacing w:before="137"/>
        <w:ind w:left="141"/>
      </w:pPr>
      <w:r>
        <w:t>Avantsignaturedumarché,laprésentesoumissionacceptéeparvousvaudraengagement</w:t>
      </w:r>
      <w:r>
        <w:rPr>
          <w:spacing w:val="-2"/>
        </w:rPr>
        <w:t>entre</w:t>
      </w:r>
    </w:p>
    <w:p w:rsidR="004677D7" w:rsidRDefault="004677D7" w:rsidP="004677D7">
      <w:pPr>
        <w:pStyle w:val="Corpsdetexte"/>
        <w:spacing w:before="68"/>
        <w:ind w:left="141"/>
      </w:pPr>
      <w:r>
        <w:rPr>
          <w:spacing w:val="-2"/>
        </w:rPr>
        <w:t>nous.</w:t>
      </w:r>
    </w:p>
    <w:p w:rsidR="004677D7" w:rsidRDefault="004677D7" w:rsidP="004677D7">
      <w:pPr>
        <w:pStyle w:val="Corpsdetexte"/>
        <w:sectPr w:rsidR="004677D7" w:rsidSect="0057433B">
          <w:pgSz w:w="11900" w:h="16820"/>
          <w:pgMar w:top="1040" w:right="850" w:bottom="1100" w:left="992" w:header="0" w:footer="905" w:gutter="0"/>
          <w:cols w:space="720"/>
        </w:sectPr>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ind w:left="141"/>
      </w:pPr>
      <w:r>
        <w:t>Faità……….......................................……….Le</w:t>
      </w:r>
      <w:r>
        <w:rPr>
          <w:spacing w:val="-2"/>
        </w:rPr>
        <w:t>………..........................................……….</w:t>
      </w:r>
    </w:p>
    <w:p w:rsidR="004677D7" w:rsidRDefault="004677D7" w:rsidP="004677D7">
      <w:pPr>
        <w:pStyle w:val="Corpsdetexte"/>
        <w:spacing w:before="139"/>
        <w:ind w:left="141"/>
      </w:pPr>
      <w:r>
        <w:t>Signature</w:t>
      </w:r>
      <w:r>
        <w:rPr>
          <w:spacing w:val="-5"/>
        </w:rPr>
        <w:t>de</w:t>
      </w:r>
    </w:p>
    <w:p w:rsidR="004677D7" w:rsidRDefault="004677D7" w:rsidP="004677D7">
      <w:pPr>
        <w:pStyle w:val="Corpsdetexte"/>
        <w:tabs>
          <w:tab w:val="left" w:leader="dot" w:pos="5031"/>
        </w:tabs>
        <w:spacing w:before="137"/>
        <w:ind w:left="141"/>
      </w:pPr>
      <w:r>
        <w:t>Enqualité</w:t>
      </w:r>
      <w:r>
        <w:rPr>
          <w:spacing w:val="-5"/>
        </w:rPr>
        <w:t>de</w:t>
      </w:r>
      <w:r>
        <w:tab/>
        <w:t>Dûmentautoriséàsignerlessoumissionspour</w:t>
      </w:r>
      <w:r>
        <w:rPr>
          <w:spacing w:val="-5"/>
        </w:rPr>
        <w:t>et</w:t>
      </w:r>
    </w:p>
    <w:p w:rsidR="004677D7" w:rsidRDefault="004677D7" w:rsidP="004677D7">
      <w:pPr>
        <w:pStyle w:val="Corpsdetexte"/>
        <w:spacing w:before="139"/>
        <w:ind w:left="141"/>
      </w:pPr>
      <w:r>
        <w:t xml:space="preserve">aunomde(9) </w:t>
      </w:r>
      <w:r>
        <w:rPr>
          <w:spacing w:val="-2"/>
        </w:rPr>
        <w:t>………...........................................……….</w:t>
      </w:r>
    </w:p>
    <w:p w:rsidR="004677D7" w:rsidRDefault="004677D7" w:rsidP="004677D7">
      <w:pPr>
        <w:pStyle w:val="Paragraphedeliste"/>
        <w:numPr>
          <w:ilvl w:val="0"/>
          <w:numId w:val="16"/>
        </w:numPr>
        <w:tabs>
          <w:tab w:val="left" w:pos="478"/>
        </w:tabs>
        <w:spacing w:before="137"/>
        <w:ind w:left="478" w:hanging="337"/>
        <w:rPr>
          <w:sz w:val="24"/>
        </w:rPr>
      </w:pPr>
      <w:r>
        <w:rPr>
          <w:sz w:val="24"/>
        </w:rPr>
        <w:t>Supprimerla mention</w:t>
      </w:r>
      <w:r>
        <w:rPr>
          <w:spacing w:val="-2"/>
          <w:sz w:val="24"/>
        </w:rPr>
        <w:t>inutile</w:t>
      </w:r>
    </w:p>
    <w:p w:rsidR="004677D7" w:rsidRDefault="004677D7" w:rsidP="004677D7">
      <w:pPr>
        <w:pStyle w:val="Paragraphedeliste"/>
        <w:numPr>
          <w:ilvl w:val="0"/>
          <w:numId w:val="16"/>
        </w:numPr>
        <w:tabs>
          <w:tab w:val="left" w:pos="478"/>
        </w:tabs>
        <w:spacing w:before="139"/>
        <w:ind w:left="478" w:hanging="337"/>
        <w:rPr>
          <w:sz w:val="24"/>
        </w:rPr>
      </w:pPr>
      <w:r>
        <w:rPr>
          <w:sz w:val="24"/>
        </w:rPr>
        <w:t>Annexer lalettrede</w:t>
      </w:r>
      <w:r>
        <w:rPr>
          <w:spacing w:val="-2"/>
          <w:sz w:val="24"/>
        </w:rPr>
        <w:t>pouvoirs</w:t>
      </w:r>
    </w:p>
    <w:p w:rsidR="004677D7" w:rsidRDefault="004677D7" w:rsidP="004677D7">
      <w:pPr>
        <w:pStyle w:val="Paragraphedeliste"/>
        <w:jc w:val="left"/>
        <w:rPr>
          <w:sz w:val="24"/>
        </w:rPr>
        <w:sectPr w:rsidR="004677D7" w:rsidSect="0057433B">
          <w:pgSz w:w="11900" w:h="16820"/>
          <w:pgMar w:top="1040" w:right="850" w:bottom="1100" w:left="992" w:header="0" w:footer="905" w:gutter="0"/>
          <w:cols w:space="720"/>
        </w:sectPr>
      </w:pPr>
    </w:p>
    <w:p w:rsidR="004677D7" w:rsidRDefault="004677D7" w:rsidP="004677D7">
      <w:pPr>
        <w:pStyle w:val="Titre3"/>
        <w:spacing w:line="360" w:lineRule="auto"/>
        <w:ind w:left="4695" w:right="1851" w:hanging="2826"/>
        <w:jc w:val="left"/>
      </w:pPr>
      <w:r>
        <w:rPr>
          <w:w w:val="80"/>
        </w:rPr>
        <w:lastRenderedPageBreak/>
        <w:t xml:space="preserve">ANNEXEN°3:MODELEDECAUTIONNEMENTDE </w:t>
      </w:r>
      <w:r>
        <w:rPr>
          <w:w w:val="85"/>
        </w:rPr>
        <w:t>SOUMISSION</w:t>
      </w:r>
    </w:p>
    <w:p w:rsidR="004677D7" w:rsidRDefault="004677D7" w:rsidP="004677D7">
      <w:pPr>
        <w:spacing w:line="250" w:lineRule="exact"/>
        <w:ind w:left="1099"/>
        <w:jc w:val="both"/>
      </w:pPr>
      <w:r>
        <w:t>Organismefinancier</w:t>
      </w:r>
      <w:r>
        <w:rPr>
          <w:spacing w:val="-10"/>
        </w:rPr>
        <w:t>:</w:t>
      </w:r>
    </w:p>
    <w:p w:rsidR="004677D7" w:rsidRDefault="004677D7" w:rsidP="004677D7">
      <w:pPr>
        <w:spacing w:before="138"/>
        <w:ind w:left="1099"/>
        <w:rPr>
          <w:i/>
        </w:rPr>
      </w:pPr>
      <w:r>
        <w:t>RéférencedelaCaution:N°</w:t>
      </w:r>
      <w:r>
        <w:rPr>
          <w:i/>
          <w:spacing w:val="-2"/>
        </w:rPr>
        <w:t>……………..................................……….</w:t>
      </w:r>
    </w:p>
    <w:p w:rsidR="004677D7" w:rsidRPr="00B2606B" w:rsidRDefault="004677D7" w:rsidP="004677D7">
      <w:pPr>
        <w:pStyle w:val="Corpsdetexte"/>
        <w:rPr>
          <w:i/>
          <w:sz w:val="10"/>
          <w:szCs w:val="12"/>
        </w:rPr>
      </w:pPr>
    </w:p>
    <w:p w:rsidR="004677D7" w:rsidRPr="00B2606B" w:rsidRDefault="004677D7" w:rsidP="004677D7">
      <w:pPr>
        <w:pStyle w:val="Corpsdetexte"/>
        <w:spacing w:before="2"/>
        <w:rPr>
          <w:i/>
          <w:sz w:val="2"/>
          <w:szCs w:val="2"/>
        </w:rPr>
      </w:pPr>
    </w:p>
    <w:p w:rsidR="004677D7" w:rsidRDefault="004677D7" w:rsidP="004677D7">
      <w:pPr>
        <w:spacing w:line="360" w:lineRule="auto"/>
        <w:ind w:left="1099" w:right="774"/>
      </w:pPr>
      <w:r>
        <w:t>Adresséeà[</w:t>
      </w:r>
      <w:r>
        <w:rPr>
          <w:i/>
        </w:rPr>
        <w:t>indiquerleMaîtred’Ouvrage</w:t>
      </w:r>
      <w:r>
        <w:rPr>
          <w:i/>
          <w:sz w:val="20"/>
        </w:rPr>
        <w:t>ouleMaîtred’OuvrageDélégué</w:t>
      </w:r>
      <w:r>
        <w:rPr>
          <w:i/>
        </w:rPr>
        <w:t>etsonadresse]</w:t>
      </w:r>
      <w:r>
        <w:rPr>
          <w:i/>
          <w:spacing w:val="12"/>
        </w:rPr>
        <w:t>Cameroun</w:t>
      </w:r>
      <w:r>
        <w:rPr>
          <w:spacing w:val="12"/>
        </w:rPr>
        <w:t>,</w:t>
      </w:r>
      <w:r>
        <w:t>ci- dessous désigné «le Maître d’Ouvrage »</w:t>
      </w:r>
    </w:p>
    <w:p w:rsidR="004677D7" w:rsidRDefault="004677D7" w:rsidP="004677D7">
      <w:pPr>
        <w:pStyle w:val="Corpsdetexte"/>
        <w:tabs>
          <w:tab w:val="left" w:leader="dot" w:pos="5521"/>
        </w:tabs>
        <w:ind w:left="1099"/>
        <w:rPr>
          <w:sz w:val="22"/>
        </w:rPr>
      </w:pPr>
      <w:r>
        <w:t>Attenduquele</w:t>
      </w:r>
      <w:r>
        <w:rPr>
          <w:spacing w:val="-2"/>
        </w:rPr>
        <w:t>Prestataire</w:t>
      </w:r>
      <w:r>
        <w:tab/>
      </w:r>
      <w:r>
        <w:rPr>
          <w:sz w:val="12"/>
        </w:rPr>
        <w:t>,</w:t>
      </w:r>
      <w:r>
        <w:t>ci-dessousdésignée«lesoumissionnaire»,</w:t>
      </w:r>
      <w:r>
        <w:rPr>
          <w:sz w:val="22"/>
        </w:rPr>
        <w:t>a</w:t>
      </w:r>
      <w:r>
        <w:rPr>
          <w:spacing w:val="-2"/>
          <w:sz w:val="22"/>
        </w:rPr>
        <w:t>soumis</w:t>
      </w:r>
    </w:p>
    <w:p w:rsidR="004677D7" w:rsidRDefault="004677D7" w:rsidP="004677D7">
      <w:pPr>
        <w:tabs>
          <w:tab w:val="left" w:leader="dot" w:pos="6214"/>
        </w:tabs>
        <w:spacing w:before="136"/>
        <w:ind w:left="1099"/>
      </w:pPr>
      <w:r>
        <w:rPr>
          <w:spacing w:val="-8"/>
        </w:rPr>
        <w:t>sonoffreendatedu</w:t>
      </w:r>
      <w:r>
        <w:tab/>
      </w:r>
      <w:r>
        <w:rPr>
          <w:spacing w:val="-8"/>
        </w:rPr>
        <w:t>Pour[</w:t>
      </w:r>
      <w:r>
        <w:rPr>
          <w:i/>
          <w:spacing w:val="-8"/>
        </w:rPr>
        <w:t>rappelerl’objetdel’appeld’offres]</w:t>
      </w:r>
      <w:r>
        <w:rPr>
          <w:spacing w:val="-8"/>
        </w:rPr>
        <w:t>,ci-dessous</w:t>
      </w:r>
    </w:p>
    <w:p w:rsidR="004677D7" w:rsidRDefault="004677D7" w:rsidP="004677D7">
      <w:pPr>
        <w:spacing w:before="129"/>
        <w:ind w:left="1099"/>
      </w:pPr>
      <w:r>
        <w:rPr>
          <w:spacing w:val="-2"/>
        </w:rPr>
        <w:t>désignée</w:t>
      </w:r>
    </w:p>
    <w:p w:rsidR="004677D7" w:rsidRPr="00B2606B" w:rsidRDefault="004677D7" w:rsidP="004677D7">
      <w:pPr>
        <w:spacing w:before="127"/>
        <w:ind w:left="1099" w:right="774"/>
        <w:rPr>
          <w:i/>
        </w:rPr>
      </w:pPr>
      <w:r>
        <w:t>«L’offre»,etpourlaquelleildoitjoindreuncautionnementprovisoireéquivalantà</w:t>
      </w:r>
      <w:r>
        <w:rPr>
          <w:i/>
        </w:rPr>
        <w:t xml:space="preserve">[indiquerle </w:t>
      </w:r>
      <w:r>
        <w:rPr>
          <w:i/>
          <w:spacing w:val="-2"/>
        </w:rPr>
        <w:t>montant]</w:t>
      </w:r>
      <w:r>
        <w:t>Francs</w:t>
      </w:r>
      <w:r>
        <w:rPr>
          <w:spacing w:val="-4"/>
        </w:rPr>
        <w:t>CFA,</w:t>
      </w:r>
    </w:p>
    <w:p w:rsidR="004677D7" w:rsidRDefault="004677D7" w:rsidP="004677D7">
      <w:pPr>
        <w:spacing w:before="126"/>
        <w:ind w:left="1099" w:right="725"/>
        <w:jc w:val="both"/>
      </w:pPr>
      <w:r>
        <w:t>Nous …………....................…..........................……….</w:t>
      </w:r>
      <w:r>
        <w:rPr>
          <w:i/>
        </w:rPr>
        <w:t>[Nom et adresse de l’organisme financier]</w:t>
      </w:r>
      <w:r>
        <w:t>, représentée par ……………..........................……….</w:t>
      </w:r>
      <w:r>
        <w:rPr>
          <w:i/>
        </w:rPr>
        <w:t>[Noms des signataires]</w:t>
      </w:r>
      <w:r>
        <w:t xml:space="preserve">, ci-dessous désignée « l’organisme financier»,déclaronsgarantirlepaiementauMaîtred’Ouvrage </w:t>
      </w:r>
      <w:r>
        <w:rPr>
          <w:i/>
          <w:sz w:val="20"/>
        </w:rPr>
        <w:t xml:space="preserve">ouauMaîtred’Ouvrage Délégué </w:t>
      </w:r>
      <w:r>
        <w:t xml:space="preserve">delasommemaximalede[indiquerlemontant]FrancsCFA,quel’organisme financiers’engage à régler intégralement à au Maître d’Ouvrage </w:t>
      </w:r>
      <w:r>
        <w:rPr>
          <w:i/>
          <w:sz w:val="20"/>
        </w:rPr>
        <w:t>ou au Maître d’Ouvrage Délégué</w:t>
      </w:r>
      <w:r>
        <w:t>, s’obligeant elle-même, ses successeurs et assignataires.</w:t>
      </w:r>
    </w:p>
    <w:p w:rsidR="004677D7" w:rsidRDefault="004677D7" w:rsidP="004677D7">
      <w:pPr>
        <w:spacing w:before="1"/>
        <w:ind w:left="1099"/>
        <w:jc w:val="both"/>
      </w:pPr>
      <w:r>
        <w:t>Lesconditionsdecetteobligationsontlessuivantes</w:t>
      </w:r>
      <w:r>
        <w:rPr>
          <w:spacing w:val="-10"/>
        </w:rPr>
        <w:t>:</w:t>
      </w:r>
    </w:p>
    <w:p w:rsidR="004677D7" w:rsidRDefault="004677D7" w:rsidP="004677D7">
      <w:pPr>
        <w:spacing w:before="127" w:line="360" w:lineRule="auto"/>
        <w:ind w:left="1099" w:right="776"/>
        <w:jc w:val="both"/>
      </w:pPr>
      <w:r>
        <w:t>Silesoumissionnaireretireson offrependantlapériodedevaliditéprévuedans le dossier d’appel d’offres ;</w:t>
      </w:r>
    </w:p>
    <w:p w:rsidR="004677D7" w:rsidRDefault="004677D7" w:rsidP="004677D7">
      <w:pPr>
        <w:spacing w:line="252" w:lineRule="exact"/>
        <w:ind w:left="1099"/>
      </w:pPr>
      <w:r>
        <w:rPr>
          <w:spacing w:val="-5"/>
        </w:rPr>
        <w:t>Où</w:t>
      </w:r>
    </w:p>
    <w:p w:rsidR="004677D7" w:rsidRDefault="004677D7" w:rsidP="004677D7">
      <w:pPr>
        <w:spacing w:before="126" w:line="360" w:lineRule="auto"/>
        <w:ind w:left="1099" w:right="1115"/>
        <w:jc w:val="both"/>
      </w:pPr>
      <w:r>
        <w:t>Si le soumissionnaire, s’étant vu notifié l’attribution du marché par le Maître d’Ouvrage</w:t>
      </w:r>
      <w:r>
        <w:rPr>
          <w:i/>
        </w:rPr>
        <w:t xml:space="preserve">ouleMaître d’Ouvrage Délégué </w:t>
      </w:r>
      <w:r>
        <w:t>pendant la période de validité :</w:t>
      </w:r>
    </w:p>
    <w:p w:rsidR="004677D7" w:rsidRDefault="004677D7" w:rsidP="004677D7">
      <w:pPr>
        <w:pStyle w:val="Paragraphedeliste"/>
        <w:numPr>
          <w:ilvl w:val="0"/>
          <w:numId w:val="15"/>
        </w:numPr>
        <w:tabs>
          <w:tab w:val="left" w:pos="1223"/>
        </w:tabs>
        <w:spacing w:line="252" w:lineRule="exact"/>
        <w:ind w:left="1223" w:hanging="124"/>
      </w:pPr>
      <w:r>
        <w:t>ometdesignerourefusedesignerlemarché,alorsqu’ilestrequisdelefaire</w:t>
      </w:r>
      <w:r>
        <w:rPr>
          <w:spacing w:val="-10"/>
        </w:rPr>
        <w:t>;</w:t>
      </w:r>
    </w:p>
    <w:p w:rsidR="004677D7" w:rsidRDefault="004677D7" w:rsidP="004677D7">
      <w:pPr>
        <w:pStyle w:val="Paragraphedeliste"/>
        <w:numPr>
          <w:ilvl w:val="0"/>
          <w:numId w:val="15"/>
        </w:numPr>
        <w:tabs>
          <w:tab w:val="left" w:pos="1292"/>
          <w:tab w:val="left" w:pos="1325"/>
        </w:tabs>
        <w:spacing w:before="126" w:line="362" w:lineRule="auto"/>
        <w:ind w:right="960" w:hanging="226"/>
      </w:pPr>
      <w:r>
        <w:t>ometourefusedefournirlecautionnementdéfinitifdumarché(cautionnementdéfinitif), comme prévu dans celui-ci.</w:t>
      </w:r>
    </w:p>
    <w:p w:rsidR="004677D7" w:rsidRDefault="004677D7" w:rsidP="004677D7">
      <w:pPr>
        <w:spacing w:before="70"/>
        <w:ind w:left="1099"/>
        <w:jc w:val="both"/>
      </w:pPr>
      <w:r>
        <w:t xml:space="preserve">NousnousengageonsàpayerauMaître d’Ouvrage </w:t>
      </w:r>
      <w:r>
        <w:rPr>
          <w:i/>
        </w:rPr>
        <w:t xml:space="preserve">ou le Maître d’Ouvrage Délégué </w:t>
      </w:r>
      <w:r>
        <w:t xml:space="preserve">d’unmontant allantjusqu’aumaximumdela sommestipuléeci-dessus,dèsréceptiondesapremièredemande écrite,sansqueleMaître d’Ouvrage </w:t>
      </w:r>
      <w:r>
        <w:rPr>
          <w:i/>
        </w:rPr>
        <w:t xml:space="preserve">ou le Maître d’Ouvrage Délégué </w:t>
      </w:r>
      <w:r>
        <w:t xml:space="preserve">soit tenu de justifier sa demande, étant entendu toutefois que dans sa demande le Maître d’Ouvrage </w:t>
      </w:r>
      <w:r>
        <w:rPr>
          <w:i/>
          <w:sz w:val="20"/>
        </w:rPr>
        <w:t>ou le Maître d’Ouvrage Délégué</w:t>
      </w:r>
      <w:r>
        <w:t>noteraquelemontantqu’ilréclameluiestdûparcequel’uneoul’autredesconditions</w:t>
      </w:r>
      <w:r>
        <w:rPr>
          <w:spacing w:val="-5"/>
        </w:rPr>
        <w:t>ci-</w:t>
      </w:r>
      <w:r>
        <w:t>dessus,outouteslesdeux, sontremplies,etqu’ilspécifieraquelle(s)condition(s)a(ont)</w:t>
      </w:r>
      <w:r>
        <w:rPr>
          <w:spacing w:val="-2"/>
        </w:rPr>
        <w:t>joué.</w:t>
      </w:r>
    </w:p>
    <w:p w:rsidR="004677D7" w:rsidRDefault="004677D7" w:rsidP="004677D7">
      <w:pPr>
        <w:spacing w:line="360" w:lineRule="auto"/>
        <w:ind w:left="1099" w:right="1066"/>
        <w:jc w:val="both"/>
      </w:pPr>
    </w:p>
    <w:p w:rsidR="004677D7" w:rsidRDefault="004677D7" w:rsidP="004677D7">
      <w:pPr>
        <w:pStyle w:val="Corpsdetexte"/>
        <w:spacing w:line="238" w:lineRule="exact"/>
        <w:ind w:right="1324"/>
        <w:jc w:val="right"/>
        <w:rPr>
          <w:rFonts w:ascii="Arial"/>
        </w:rPr>
      </w:pPr>
      <w:r>
        <w:rPr>
          <w:rFonts w:ascii="Arial"/>
          <w:spacing w:val="-5"/>
        </w:rPr>
        <w:t>114</w:t>
      </w:r>
    </w:p>
    <w:p w:rsidR="004677D7" w:rsidRDefault="004677D7" w:rsidP="004677D7">
      <w:pPr>
        <w:pStyle w:val="Corpsdetexte"/>
        <w:spacing w:line="238" w:lineRule="exact"/>
        <w:jc w:val="center"/>
        <w:rPr>
          <w:rFonts w:ascii="Arial"/>
        </w:rPr>
        <w:sectPr w:rsidR="004677D7" w:rsidSect="0057433B">
          <w:footerReference w:type="default" r:id="rId31"/>
          <w:pgSz w:w="12240" w:h="15840"/>
          <w:pgMar w:top="1340" w:right="425" w:bottom="280" w:left="425" w:header="0" w:footer="0" w:gutter="0"/>
          <w:cols w:space="720"/>
        </w:sectPr>
      </w:pPr>
    </w:p>
    <w:p w:rsidR="004677D7" w:rsidRDefault="004677D7" w:rsidP="004677D7">
      <w:pPr>
        <w:pStyle w:val="Corpsdetexte"/>
        <w:spacing w:before="2"/>
        <w:rPr>
          <w:sz w:val="22"/>
        </w:rPr>
      </w:pPr>
    </w:p>
    <w:p w:rsidR="004677D7" w:rsidRDefault="004677D7" w:rsidP="004677D7">
      <w:pPr>
        <w:spacing w:line="360" w:lineRule="auto"/>
        <w:ind w:left="1099" w:right="728"/>
        <w:jc w:val="both"/>
      </w:pPr>
      <w:r>
        <w:t xml:space="preserve">La présentecaution entre en vigueur dès sa signature et dèsla datelimitefixéepar le Maître d’Ouvrage </w:t>
      </w:r>
      <w:r>
        <w:rPr>
          <w:i/>
          <w:sz w:val="20"/>
        </w:rPr>
        <w:t>ou le Maître d’Ouvrage Délégué</w:t>
      </w:r>
      <w:r>
        <w:t xml:space="preserve">pour la remise des offres. Elle demeurera valable jusqu’au trentième jour inclus suivant la fin du délai de validité des offres. Toute demande du Maître d’Ouvrage </w:t>
      </w:r>
      <w:r>
        <w:rPr>
          <w:i/>
          <w:sz w:val="20"/>
        </w:rPr>
        <w:t>ou du Maître d’Ouvrage Délégué</w:t>
      </w:r>
      <w:r>
        <w:t>tendant à la faire jouer devra parvenir à la banque, par lettre recommandée avec accusé deréception, avant la fin de cette période de validité.</w:t>
      </w:r>
    </w:p>
    <w:p w:rsidR="004677D7" w:rsidRDefault="004677D7" w:rsidP="004677D7">
      <w:pPr>
        <w:spacing w:line="360" w:lineRule="auto"/>
        <w:ind w:left="1099" w:right="1069"/>
        <w:jc w:val="both"/>
      </w:pPr>
      <w:r>
        <w:t>Leprésentcautionnementestsoumispoursoninterprétationetsonexécutionaudroitcamerounais. LestribunauxduCamerounserontseulscompétentspourstatuersurtoutcequiconcernele présent engagement et ses suites.</w:t>
      </w:r>
    </w:p>
    <w:p w:rsidR="004677D7" w:rsidRDefault="004677D7" w:rsidP="004677D7">
      <w:pPr>
        <w:spacing w:before="1" w:line="360" w:lineRule="auto"/>
        <w:ind w:left="8209" w:right="1143"/>
        <w:rPr>
          <w:i/>
          <w:sz w:val="24"/>
        </w:rPr>
      </w:pPr>
      <w:r>
        <w:rPr>
          <w:i/>
          <w:sz w:val="24"/>
        </w:rPr>
        <w:t xml:space="preserve">Signéetauthentifié par l’organisme </w:t>
      </w:r>
      <w:r>
        <w:rPr>
          <w:i/>
          <w:spacing w:val="-2"/>
          <w:sz w:val="24"/>
        </w:rPr>
        <w:t>financier</w:t>
      </w:r>
    </w:p>
    <w:p w:rsidR="004677D7" w:rsidRDefault="004677D7" w:rsidP="004677D7">
      <w:pPr>
        <w:spacing w:before="172"/>
        <w:ind w:left="6752"/>
        <w:rPr>
          <w:i/>
          <w:sz w:val="12"/>
        </w:rPr>
      </w:pPr>
      <w:r>
        <w:rPr>
          <w:i/>
          <w:sz w:val="24"/>
        </w:rPr>
        <w:t xml:space="preserve">À </w:t>
      </w:r>
      <w:r>
        <w:rPr>
          <w:i/>
          <w:sz w:val="12"/>
        </w:rPr>
        <w:t>……………..........................………</w:t>
      </w:r>
      <w:r>
        <w:rPr>
          <w:i/>
          <w:sz w:val="24"/>
        </w:rPr>
        <w:t>,le</w:t>
      </w:r>
      <w:r>
        <w:rPr>
          <w:i/>
          <w:spacing w:val="-2"/>
          <w:sz w:val="12"/>
        </w:rPr>
        <w:t>……….......................</w:t>
      </w:r>
    </w:p>
    <w:p w:rsidR="004677D7" w:rsidRDefault="004677D7" w:rsidP="004677D7">
      <w:pPr>
        <w:pStyle w:val="Corpsdetexte"/>
        <w:rPr>
          <w:i/>
          <w:sz w:val="12"/>
        </w:rPr>
      </w:pPr>
    </w:p>
    <w:p w:rsidR="004677D7" w:rsidRDefault="004677D7" w:rsidP="004677D7">
      <w:pPr>
        <w:pStyle w:val="Corpsdetexte"/>
        <w:spacing w:before="42"/>
        <w:rPr>
          <w:i/>
          <w:sz w:val="12"/>
        </w:rPr>
      </w:pPr>
    </w:p>
    <w:p w:rsidR="004677D7" w:rsidRDefault="004677D7" w:rsidP="004677D7">
      <w:pPr>
        <w:ind w:left="7436"/>
        <w:rPr>
          <w:i/>
          <w:sz w:val="20"/>
        </w:rPr>
      </w:pPr>
      <w:r>
        <w:rPr>
          <w:i/>
          <w:sz w:val="20"/>
        </w:rPr>
        <w:t>[Signature del’organisme</w:t>
      </w:r>
      <w:r>
        <w:rPr>
          <w:i/>
          <w:spacing w:val="-2"/>
          <w:sz w:val="20"/>
        </w:rPr>
        <w:t>financier]</w:t>
      </w:r>
    </w:p>
    <w:p w:rsidR="004677D7" w:rsidRDefault="004677D7" w:rsidP="004677D7">
      <w:pPr>
        <w:rPr>
          <w:i/>
          <w:sz w:val="20"/>
        </w:rPr>
        <w:sectPr w:rsidR="004677D7" w:rsidSect="0057433B">
          <w:footerReference w:type="default" r:id="rId32"/>
          <w:pgSz w:w="12240" w:h="15840"/>
          <w:pgMar w:top="1340" w:right="425" w:bottom="1100" w:left="425" w:header="0" w:footer="908" w:gutter="0"/>
          <w:pgNumType w:start="115"/>
          <w:cols w:space="720"/>
        </w:sectPr>
      </w:pPr>
    </w:p>
    <w:p w:rsidR="004677D7" w:rsidRDefault="004677D7" w:rsidP="004677D7">
      <w:pPr>
        <w:pStyle w:val="Titre3"/>
        <w:ind w:left="1260"/>
        <w:jc w:val="left"/>
      </w:pPr>
      <w:r>
        <w:rPr>
          <w:w w:val="80"/>
        </w:rPr>
        <w:lastRenderedPageBreak/>
        <w:t>ANNEXEN°4:MODELEDECAUTIONNEMENTDEFINITI</w:t>
      </w:r>
      <w:r>
        <w:rPr>
          <w:spacing w:val="-10"/>
          <w:w w:val="80"/>
        </w:rPr>
        <w:t>F</w:t>
      </w:r>
    </w:p>
    <w:p w:rsidR="004677D7" w:rsidRDefault="004677D7" w:rsidP="004677D7">
      <w:pPr>
        <w:spacing w:before="181"/>
        <w:ind w:left="1099"/>
      </w:pPr>
      <w:r>
        <w:t>Organismefinancier</w:t>
      </w:r>
      <w:r>
        <w:rPr>
          <w:spacing w:val="-10"/>
        </w:rPr>
        <w:t>:</w:t>
      </w:r>
    </w:p>
    <w:p w:rsidR="004677D7" w:rsidRDefault="004677D7" w:rsidP="004677D7">
      <w:pPr>
        <w:spacing w:before="141"/>
        <w:ind w:left="1099"/>
        <w:rPr>
          <w:i/>
        </w:rPr>
      </w:pPr>
      <w:r>
        <w:t>RéférencedelaCaution:N°</w:t>
      </w:r>
      <w:r>
        <w:rPr>
          <w:i/>
          <w:spacing w:val="-2"/>
        </w:rPr>
        <w:t>……………..................................……….</w:t>
      </w:r>
    </w:p>
    <w:p w:rsidR="004677D7" w:rsidRDefault="004677D7" w:rsidP="004677D7">
      <w:pPr>
        <w:spacing w:before="126" w:line="360" w:lineRule="auto"/>
        <w:ind w:left="1099" w:right="774"/>
      </w:pPr>
      <w:r>
        <w:t>Adresséeà[</w:t>
      </w:r>
      <w:r>
        <w:rPr>
          <w:i/>
        </w:rPr>
        <w:t>indiquerleMaîtred’Ouvrage</w:t>
      </w:r>
      <w:r>
        <w:rPr>
          <w:i/>
          <w:sz w:val="20"/>
        </w:rPr>
        <w:t>ouleMaîtred’OuvrageDélégué</w:t>
      </w:r>
      <w:r>
        <w:rPr>
          <w:i/>
        </w:rPr>
        <w:t>etsonadresse]</w:t>
      </w:r>
      <w:r>
        <w:rPr>
          <w:i/>
          <w:spacing w:val="12"/>
        </w:rPr>
        <w:t>Cameroun</w:t>
      </w:r>
      <w:r>
        <w:rPr>
          <w:spacing w:val="12"/>
        </w:rPr>
        <w:t>,</w:t>
      </w:r>
      <w:r>
        <w:t>ci- dessous désigné «le Maître d’Ouvrage »</w:t>
      </w:r>
    </w:p>
    <w:p w:rsidR="004677D7" w:rsidRDefault="004677D7" w:rsidP="004677D7">
      <w:pPr>
        <w:tabs>
          <w:tab w:val="left" w:leader="dot" w:pos="8297"/>
        </w:tabs>
        <w:spacing w:line="252" w:lineRule="exact"/>
        <w:ind w:left="1099"/>
        <w:rPr>
          <w:i/>
        </w:rPr>
      </w:pPr>
      <w:r>
        <w:t>Attendu</w:t>
      </w:r>
      <w:r>
        <w:rPr>
          <w:spacing w:val="-5"/>
        </w:rPr>
        <w:t>que</w:t>
      </w:r>
      <w:r>
        <w:tab/>
      </w:r>
      <w:r>
        <w:rPr>
          <w:i/>
        </w:rPr>
        <w:t>[Nometadresse</w:t>
      </w:r>
      <w:r>
        <w:rPr>
          <w:i/>
          <w:spacing w:val="-5"/>
        </w:rPr>
        <w:t>du</w:t>
      </w:r>
    </w:p>
    <w:p w:rsidR="004677D7" w:rsidRDefault="004677D7" w:rsidP="004677D7">
      <w:pPr>
        <w:spacing w:before="126"/>
        <w:ind w:left="1099"/>
      </w:pPr>
      <w:r>
        <w:rPr>
          <w:i/>
        </w:rPr>
        <w:t>fournisseurouduprestataire]</w:t>
      </w:r>
      <w:r>
        <w:t>,ci-dessousdésigné«</w:t>
      </w:r>
      <w:r>
        <w:rPr>
          <w:spacing w:val="-5"/>
        </w:rPr>
        <w:t>le</w:t>
      </w:r>
    </w:p>
    <w:p w:rsidR="004677D7" w:rsidRDefault="004677D7" w:rsidP="004677D7">
      <w:pPr>
        <w:spacing w:before="138"/>
        <w:ind w:left="1099"/>
      </w:pPr>
      <w:r>
        <w:t>Fournisseur</w:t>
      </w:r>
      <w:r>
        <w:rPr>
          <w:i/>
        </w:rPr>
        <w:t>ouduprestataire</w:t>
      </w:r>
      <w:r>
        <w:t>»,s’estengagé,enexécutiondumarchédésigné« lemarché»,à</w:t>
      </w:r>
      <w:r>
        <w:rPr>
          <w:spacing w:val="-2"/>
        </w:rPr>
        <w:t>réaliser</w:t>
      </w:r>
    </w:p>
    <w:p w:rsidR="004677D7" w:rsidRDefault="004677D7" w:rsidP="004677D7">
      <w:pPr>
        <w:spacing w:before="174"/>
        <w:ind w:left="1099"/>
        <w:rPr>
          <w:i/>
        </w:rPr>
      </w:pPr>
      <w:r>
        <w:rPr>
          <w:i/>
        </w:rPr>
        <w:t>[indiquerlanaturedesfournituresetservices</w:t>
      </w:r>
      <w:r>
        <w:rPr>
          <w:i/>
          <w:spacing w:val="-2"/>
        </w:rPr>
        <w:t>connexes]</w:t>
      </w:r>
    </w:p>
    <w:p w:rsidR="004677D7" w:rsidRDefault="004677D7" w:rsidP="004677D7">
      <w:pPr>
        <w:spacing w:before="130" w:line="360" w:lineRule="auto"/>
        <w:ind w:left="1099" w:right="774"/>
      </w:pPr>
      <w:r>
        <w:t xml:space="preserve">Attendu qu’il est stipulé dans le marché que le Fournisseur remettra au Maître d’Ouvrage </w:t>
      </w:r>
      <w:r>
        <w:rPr>
          <w:sz w:val="20"/>
        </w:rPr>
        <w:t xml:space="preserve">ou au Maître d’OuvrageDélégué </w:t>
      </w:r>
      <w:r>
        <w:t>uncautionnementdéfinitif,d’unmontantégalà[indiquerlepourcentagecomprisentre2 et 5 %] du montant de la tranche du marché correspondant, comme garantie de l’exécution de ses obligations de bonne fin conformément aux conditions du marché,</w:t>
      </w:r>
    </w:p>
    <w:p w:rsidR="004677D7" w:rsidRDefault="004677D7" w:rsidP="004677D7">
      <w:pPr>
        <w:spacing w:before="1" w:line="360" w:lineRule="auto"/>
        <w:ind w:left="1099" w:right="3044"/>
      </w:pPr>
      <w:r>
        <w:t xml:space="preserve">Attendu que nous avons convenu de donner au Fournisseur ce cautionnement, </w:t>
      </w:r>
      <w:r>
        <w:rPr>
          <w:spacing w:val="-2"/>
        </w:rPr>
        <w:t>Nous,</w:t>
      </w:r>
    </w:p>
    <w:p w:rsidR="004677D7" w:rsidRDefault="004677D7" w:rsidP="004677D7">
      <w:pPr>
        <w:spacing w:line="252" w:lineRule="exact"/>
        <w:ind w:left="1099"/>
        <w:rPr>
          <w:i/>
        </w:rPr>
      </w:pPr>
      <w:r>
        <w:rPr>
          <w:i/>
          <w:spacing w:val="-2"/>
        </w:rPr>
        <w:t>……………....................................................................................................................................................</w:t>
      </w:r>
    </w:p>
    <w:p w:rsidR="004677D7" w:rsidRDefault="004677D7" w:rsidP="004677D7">
      <w:pPr>
        <w:tabs>
          <w:tab w:val="left" w:leader="dot" w:pos="3451"/>
        </w:tabs>
        <w:spacing w:before="126"/>
        <w:ind w:left="1099"/>
      </w:pPr>
      <w:r>
        <w:rPr>
          <w:i/>
          <w:spacing w:val="-10"/>
        </w:rPr>
        <w:t>.</w:t>
      </w:r>
      <w:r>
        <w:tab/>
      </w:r>
      <w:r>
        <w:rPr>
          <w:i/>
        </w:rPr>
        <w:t>[nometadressedebanque]</w:t>
      </w:r>
      <w:r>
        <w:t>,représentée</w:t>
      </w:r>
      <w:r>
        <w:rPr>
          <w:spacing w:val="-5"/>
        </w:rPr>
        <w:t>par</w:t>
      </w:r>
    </w:p>
    <w:p w:rsidR="004677D7" w:rsidRDefault="004677D7" w:rsidP="004677D7">
      <w:pPr>
        <w:tabs>
          <w:tab w:val="left" w:leader="dot" w:pos="9599"/>
        </w:tabs>
        <w:spacing w:before="126"/>
        <w:ind w:left="1099"/>
        <w:rPr>
          <w:i/>
        </w:rPr>
      </w:pPr>
      <w:r>
        <w:rPr>
          <w:i/>
          <w:spacing w:val="-10"/>
        </w:rPr>
        <w:t>…</w:t>
      </w:r>
      <w:r>
        <w:tab/>
      </w:r>
      <w:r>
        <w:rPr>
          <w:i/>
          <w:spacing w:val="-2"/>
        </w:rPr>
        <w:t>[noms</w:t>
      </w:r>
    </w:p>
    <w:p w:rsidR="004677D7" w:rsidRDefault="004677D7" w:rsidP="004677D7">
      <w:pPr>
        <w:spacing w:before="127"/>
        <w:ind w:left="1099"/>
      </w:pPr>
      <w:r>
        <w:rPr>
          <w:i/>
        </w:rPr>
        <w:t>des</w:t>
      </w:r>
      <w:r>
        <w:rPr>
          <w:i/>
          <w:spacing w:val="-2"/>
        </w:rPr>
        <w:t>signataires]</w:t>
      </w:r>
      <w:r>
        <w:rPr>
          <w:spacing w:val="-2"/>
        </w:rPr>
        <w:t>,</w:t>
      </w:r>
    </w:p>
    <w:p w:rsidR="004677D7" w:rsidRDefault="004677D7" w:rsidP="004677D7">
      <w:pPr>
        <w:tabs>
          <w:tab w:val="left" w:leader="dot" w:pos="8597"/>
        </w:tabs>
        <w:spacing w:before="126" w:line="360" w:lineRule="auto"/>
        <w:ind w:left="1099" w:right="766"/>
        <w:rPr>
          <w:i/>
        </w:rPr>
      </w:pPr>
      <w:r>
        <w:t>ci-dessousdésignée«l’organismefinancier»,nousengageonsàpayerauMaîtred’Ouvrage</w:t>
      </w:r>
      <w:r>
        <w:rPr>
          <w:sz w:val="20"/>
        </w:rPr>
        <w:t>ouauMaître d’Ouvrage Délégué</w:t>
      </w:r>
      <w:r>
        <w:t>,dansun délai maximum de huit (08) semaines, sur simple demande écrite de celui-ci déclarant que le Fournisseur ou le prestatairen’a pas satisfait à ses engagements contractuels au titre du marché,sanspouvoirdifférerlepaiementni soulever de contestation pour quelque motif que ce soit, toute somme jusqu’à concurrence de la somme de</w:t>
      </w:r>
      <w:r>
        <w:tab/>
      </w:r>
      <w:r>
        <w:rPr>
          <w:i/>
        </w:rPr>
        <w:t>[en chiffres et en</w:t>
      </w:r>
    </w:p>
    <w:p w:rsidR="004677D7" w:rsidRDefault="004677D7" w:rsidP="004677D7">
      <w:pPr>
        <w:spacing w:before="1"/>
        <w:ind w:left="1099"/>
      </w:pPr>
      <w:r>
        <w:rPr>
          <w:i/>
          <w:spacing w:val="-2"/>
        </w:rPr>
        <w:t>lettres]</w:t>
      </w:r>
      <w:r>
        <w:rPr>
          <w:spacing w:val="-2"/>
        </w:rPr>
        <w:t>.</w:t>
      </w:r>
    </w:p>
    <w:p w:rsidR="004677D7" w:rsidRDefault="004677D7" w:rsidP="004677D7">
      <w:pPr>
        <w:spacing w:before="127" w:line="360" w:lineRule="auto"/>
        <w:ind w:left="1099" w:right="1069"/>
        <w:jc w:val="both"/>
      </w:pPr>
      <w:r>
        <w:t>Nous convenons qu’aucun changement ou additif ou aucune autre modification au marché ne nous libérera d’une obligation quelconque nous incombant en vertu du présent cautionnement définitif etnous dérogeons par la présente à la notification de toute modification, additif ou changement.</w:t>
      </w:r>
    </w:p>
    <w:p w:rsidR="004677D7" w:rsidRDefault="004677D7" w:rsidP="004677D7">
      <w:pPr>
        <w:spacing w:line="360" w:lineRule="auto"/>
        <w:ind w:left="1099" w:right="1069"/>
        <w:jc w:val="both"/>
      </w:pPr>
      <w:r>
        <w:t>Leprésentcautionnementdéfinitifprendeffetàcompterdesasignatureetdèsnotification</w:t>
      </w:r>
      <w:r>
        <w:rPr>
          <w:spacing w:val="13"/>
        </w:rPr>
        <w:t xml:space="preserve">du </w:t>
      </w:r>
      <w:r>
        <w:rPr>
          <w:spacing w:val="12"/>
        </w:rPr>
        <w:t>ma</w:t>
      </w:r>
      <w:r>
        <w:t>rché.Lacaution sera libérée dans un délai (indiquer le délai) à compter de la date de réception provisoire des fournitures.</w:t>
      </w:r>
    </w:p>
    <w:p w:rsidR="004677D7" w:rsidRDefault="004677D7" w:rsidP="004677D7">
      <w:pPr>
        <w:spacing w:before="1" w:line="360" w:lineRule="auto"/>
        <w:ind w:left="1099" w:right="939"/>
        <w:jc w:val="both"/>
      </w:pPr>
      <w:r>
        <w:t>Aprèsledélaisusvisé,lacautiondevientsansobjetetdoitnousêtreautomatiquementretournéesansaucune formedeprocédure.</w:t>
      </w:r>
    </w:p>
    <w:p w:rsidR="004677D7" w:rsidRDefault="004677D7" w:rsidP="004677D7">
      <w:pPr>
        <w:spacing w:line="360" w:lineRule="auto"/>
        <w:jc w:val="both"/>
        <w:sectPr w:rsidR="004677D7" w:rsidSect="0057433B">
          <w:pgSz w:w="12240" w:h="15840"/>
          <w:pgMar w:top="1340" w:right="425" w:bottom="1100" w:left="425" w:header="0" w:footer="908" w:gutter="0"/>
          <w:cols w:space="720"/>
        </w:sectPr>
      </w:pPr>
    </w:p>
    <w:p w:rsidR="004677D7" w:rsidRDefault="004677D7" w:rsidP="004677D7">
      <w:pPr>
        <w:spacing w:before="70" w:line="360" w:lineRule="auto"/>
        <w:ind w:left="1099" w:right="1066"/>
        <w:jc w:val="both"/>
      </w:pPr>
      <w:r>
        <w:lastRenderedPageBreak/>
        <w:t>Toute demande de paiement formulée par le Maître d’Ouvrage</w:t>
      </w:r>
      <w:r>
        <w:rPr>
          <w:sz w:val="20"/>
        </w:rPr>
        <w:t xml:space="preserve">oule Maître d’Ouvrage Délégué </w:t>
      </w:r>
      <w:r>
        <w:t>au titre de la présente garantie doit être faite par lettre recommandée avec accuséderéception,parvenueàla banquependantla période de validité du présent engagement.</w:t>
      </w:r>
    </w:p>
    <w:p w:rsidR="004677D7" w:rsidRDefault="004677D7" w:rsidP="004677D7">
      <w:pPr>
        <w:spacing w:before="182" w:line="360" w:lineRule="auto"/>
        <w:ind w:left="1099" w:right="1069"/>
        <w:jc w:val="both"/>
      </w:pPr>
      <w:r>
        <w:t>Le présent cautionnement définitif est soumis pour son interprétation et son exécution au droit camerounais. Les tribunaux camerounais seront seuls compétents pour statuer sur tout ce qui concernele présent engagement et ses suites.</w:t>
      </w:r>
    </w:p>
    <w:p w:rsidR="004677D7" w:rsidRDefault="004677D7" w:rsidP="004677D7">
      <w:pPr>
        <w:pStyle w:val="Corpsdetexte"/>
        <w:spacing w:before="125"/>
        <w:rPr>
          <w:sz w:val="22"/>
        </w:rPr>
      </w:pPr>
    </w:p>
    <w:p w:rsidR="004677D7" w:rsidRDefault="004677D7" w:rsidP="004677D7">
      <w:pPr>
        <w:ind w:left="6032"/>
        <w:rPr>
          <w:i/>
        </w:rPr>
      </w:pPr>
      <w:r>
        <w:rPr>
          <w:i/>
        </w:rPr>
        <w:t>Signéetauthentifiéparl’Organisme</w:t>
      </w:r>
      <w:r>
        <w:rPr>
          <w:i/>
          <w:spacing w:val="-2"/>
        </w:rPr>
        <w:t xml:space="preserve"> financier</w:t>
      </w:r>
    </w:p>
    <w:p w:rsidR="004677D7" w:rsidRDefault="004677D7" w:rsidP="004677D7">
      <w:pPr>
        <w:pStyle w:val="Corpsdetexte"/>
        <w:rPr>
          <w:i/>
          <w:sz w:val="22"/>
        </w:rPr>
      </w:pPr>
    </w:p>
    <w:p w:rsidR="004677D7" w:rsidRDefault="004677D7" w:rsidP="004677D7">
      <w:pPr>
        <w:pStyle w:val="Corpsdetexte"/>
        <w:spacing w:before="2"/>
        <w:rPr>
          <w:i/>
          <w:sz w:val="22"/>
        </w:rPr>
      </w:pPr>
    </w:p>
    <w:p w:rsidR="004677D7" w:rsidRDefault="004677D7" w:rsidP="004677D7">
      <w:pPr>
        <w:tabs>
          <w:tab w:val="left" w:leader="dot" w:pos="9760"/>
        </w:tabs>
        <w:ind w:left="7436"/>
        <w:rPr>
          <w:i/>
        </w:rPr>
      </w:pPr>
      <w:r>
        <w:rPr>
          <w:i/>
          <w:spacing w:val="-10"/>
        </w:rPr>
        <w:t>…</w:t>
      </w:r>
      <w:r>
        <w:tab/>
      </w:r>
      <w:r>
        <w:rPr>
          <w:i/>
        </w:rPr>
        <w:t>,</w:t>
      </w:r>
      <w:r>
        <w:rPr>
          <w:i/>
          <w:spacing w:val="-5"/>
        </w:rPr>
        <w:t>le</w:t>
      </w:r>
    </w:p>
    <w:p w:rsidR="004677D7" w:rsidRDefault="004677D7" w:rsidP="004677D7">
      <w:pPr>
        <w:spacing w:before="127"/>
        <w:ind w:left="6752"/>
        <w:rPr>
          <w:i/>
        </w:rPr>
      </w:pPr>
      <w:r>
        <w:rPr>
          <w:i/>
        </w:rPr>
        <w:t>[signaturedela</w:t>
      </w:r>
      <w:r>
        <w:rPr>
          <w:i/>
          <w:spacing w:val="-2"/>
        </w:rPr>
        <w:t>banque]</w:t>
      </w:r>
    </w:p>
    <w:p w:rsidR="004677D7" w:rsidRDefault="004677D7" w:rsidP="004677D7">
      <w:pPr>
        <w:rPr>
          <w:i/>
        </w:rPr>
        <w:sectPr w:rsidR="004677D7" w:rsidSect="0057433B">
          <w:pgSz w:w="12240" w:h="15840"/>
          <w:pgMar w:top="1340" w:right="425" w:bottom="1100" w:left="425" w:header="0" w:footer="908" w:gutter="0"/>
          <w:cols w:space="720"/>
        </w:sectPr>
      </w:pPr>
    </w:p>
    <w:p w:rsidR="004677D7" w:rsidRDefault="004677D7" w:rsidP="004677D7">
      <w:pPr>
        <w:pStyle w:val="Titre3"/>
        <w:spacing w:before="69" w:line="360" w:lineRule="auto"/>
        <w:ind w:left="968" w:right="1008"/>
      </w:pPr>
      <w:r>
        <w:rPr>
          <w:w w:val="80"/>
        </w:rPr>
        <w:lastRenderedPageBreak/>
        <w:t xml:space="preserve">ANNEXEN°5:MODELEDECAUTIONNEMENTD'AVANCEDE </w:t>
      </w:r>
      <w:r>
        <w:rPr>
          <w:w w:val="85"/>
        </w:rPr>
        <w:t>DEMARRAGE</w:t>
      </w:r>
    </w:p>
    <w:p w:rsidR="004677D7" w:rsidRDefault="004677D7" w:rsidP="004677D7">
      <w:pPr>
        <w:spacing w:line="250" w:lineRule="exact"/>
        <w:ind w:left="991"/>
      </w:pPr>
      <w:r>
        <w:t>Organismefinancier:</w:t>
      </w:r>
      <w:r>
        <w:rPr>
          <w:spacing w:val="-2"/>
        </w:rPr>
        <w:t>…………...........................……………………</w:t>
      </w:r>
    </w:p>
    <w:p w:rsidR="004677D7" w:rsidRDefault="004677D7" w:rsidP="004677D7">
      <w:pPr>
        <w:spacing w:before="138" w:line="388" w:lineRule="auto"/>
        <w:ind w:left="991" w:right="3044"/>
        <w:rPr>
          <w:i/>
        </w:rPr>
      </w:pPr>
      <w:r>
        <w:t xml:space="preserve">Référence du Cautionnement :N°…………...........................…………………… Adressée </w:t>
      </w:r>
      <w:r>
        <w:rPr>
          <w:i/>
        </w:rPr>
        <w:t xml:space="preserve">[indiquer le Maître d’Ouvrage ou le Maître d’Ouvrage Délégué] [Adresse du Maître d’Ouvrage </w:t>
      </w:r>
      <w:r>
        <w:t>ou du Maître d’Ouvrage Délégué</w:t>
      </w:r>
      <w:r>
        <w:rPr>
          <w:i/>
        </w:rPr>
        <w:t>]</w:t>
      </w:r>
    </w:p>
    <w:p w:rsidR="004677D7" w:rsidRDefault="004677D7" w:rsidP="004677D7">
      <w:pPr>
        <w:spacing w:line="226" w:lineRule="exact"/>
        <w:ind w:left="991"/>
      </w:pPr>
      <w:r>
        <w:t>ci-dessousdésigné«leMaîtred’OuvrageouleMaîtred’OuvrageDélégué</w:t>
      </w:r>
      <w:r>
        <w:rPr>
          <w:spacing w:val="-10"/>
        </w:rPr>
        <w:t>»</w:t>
      </w:r>
    </w:p>
    <w:p w:rsidR="004677D7" w:rsidRDefault="004677D7" w:rsidP="004677D7">
      <w:pPr>
        <w:pStyle w:val="Corpsdetexte"/>
        <w:rPr>
          <w:sz w:val="22"/>
        </w:rPr>
      </w:pPr>
    </w:p>
    <w:p w:rsidR="004677D7" w:rsidRDefault="004677D7" w:rsidP="004677D7">
      <w:pPr>
        <w:pStyle w:val="Corpsdetexte"/>
        <w:rPr>
          <w:sz w:val="22"/>
        </w:rPr>
      </w:pPr>
    </w:p>
    <w:p w:rsidR="004677D7" w:rsidRDefault="004677D7" w:rsidP="004677D7">
      <w:pPr>
        <w:ind w:left="991"/>
      </w:pPr>
      <w:r>
        <w:t>Noussoussignés(organismefinancier,adresse),déclaronsparlaprésentegarantir,pourlecomptede</w:t>
      </w:r>
      <w:r>
        <w:rPr>
          <w:spacing w:val="-10"/>
        </w:rPr>
        <w:t>:</w:t>
      </w:r>
    </w:p>
    <w:p w:rsidR="004677D7" w:rsidRDefault="004677D7" w:rsidP="004677D7">
      <w:pPr>
        <w:tabs>
          <w:tab w:val="left" w:leader="dot" w:pos="5307"/>
        </w:tabs>
        <w:spacing w:before="126"/>
        <w:ind w:left="991"/>
      </w:pPr>
      <w:r>
        <w:rPr>
          <w:i/>
          <w:spacing w:val="-10"/>
        </w:rPr>
        <w:t>…</w:t>
      </w:r>
      <w:r>
        <w:tab/>
      </w:r>
      <w:r>
        <w:rPr>
          <w:i/>
        </w:rPr>
        <w:t>[letitulaire]</w:t>
      </w:r>
      <w:r>
        <w:t>,auprofit</w:t>
      </w:r>
      <w:r>
        <w:rPr>
          <w:spacing w:val="-5"/>
        </w:rPr>
        <w:t>de</w:t>
      </w:r>
    </w:p>
    <w:p w:rsidR="004677D7" w:rsidRDefault="004677D7" w:rsidP="004677D7">
      <w:pPr>
        <w:spacing w:before="126" w:line="360" w:lineRule="auto"/>
        <w:ind w:left="991" w:right="774"/>
        <w:rPr>
          <w:i/>
        </w:rPr>
      </w:pPr>
      <w:r>
        <w:t>Maître d’OuvrageouMaîtred’OuvrageDélégué</w:t>
      </w:r>
      <w:r>
        <w:rPr>
          <w:i/>
        </w:rPr>
        <w:t>[Adresse du Maître d’OuvrageouduMaîtred’Ouvrage Délégué] (« le bénéficiaire »)</w:t>
      </w:r>
    </w:p>
    <w:p w:rsidR="004677D7" w:rsidRDefault="004677D7" w:rsidP="004677D7">
      <w:pPr>
        <w:spacing w:line="252" w:lineRule="exact"/>
        <w:ind w:left="991"/>
      </w:pPr>
      <w:r>
        <w:t>Lepaiement,sanscontestationetdèsréceptiondelapremièredemandeécritedubénéficiaire,déclarant</w:t>
      </w:r>
      <w:r>
        <w:rPr>
          <w:spacing w:val="-5"/>
        </w:rPr>
        <w:t>que</w:t>
      </w:r>
    </w:p>
    <w:p w:rsidR="004677D7" w:rsidRDefault="004677D7" w:rsidP="004677D7">
      <w:pPr>
        <w:tabs>
          <w:tab w:val="left" w:leader="dot" w:pos="10200"/>
        </w:tabs>
        <w:spacing w:before="126" w:line="362" w:lineRule="auto"/>
        <w:ind w:left="991" w:right="966"/>
        <w:jc w:val="both"/>
      </w:pPr>
      <w:r>
        <w:t xml:space="preserve">………….................…….. </w:t>
      </w:r>
      <w:r>
        <w:rPr>
          <w:i/>
        </w:rPr>
        <w:t xml:space="preserve">[le titulaire] </w:t>
      </w:r>
      <w:r>
        <w:t>ne s’est pas acquitté de ses obligations, relatives au remboursementdel’avancededémarrageselonlesconditionsdu</w:t>
      </w:r>
      <w:r>
        <w:rPr>
          <w:spacing w:val="-2"/>
        </w:rPr>
        <w:t>marché</w:t>
      </w:r>
      <w:r>
        <w:tab/>
      </w:r>
      <w:r>
        <w:rPr>
          <w:spacing w:val="-5"/>
        </w:rPr>
        <w:t>du</w:t>
      </w:r>
    </w:p>
    <w:p w:rsidR="004677D7" w:rsidRDefault="004677D7" w:rsidP="004677D7">
      <w:pPr>
        <w:tabs>
          <w:tab w:val="left" w:leader="dot" w:pos="8036"/>
        </w:tabs>
        <w:spacing w:line="360" w:lineRule="auto"/>
        <w:ind w:left="991" w:right="966"/>
        <w:jc w:val="both"/>
      </w:pPr>
      <w:r>
        <w:t xml:space="preserve">…………..................................…….. relatif aux fournitures et services connexes </w:t>
      </w:r>
      <w:r>
        <w:rPr>
          <w:i/>
        </w:rPr>
        <w:t>[indiquer l’objet et les références de l’appel d’offres et le lot, éventuellement]</w:t>
      </w:r>
      <w:r>
        <w:t xml:space="preserve">, de la somme totale maximum correspondant à l’avance </w:t>
      </w:r>
      <w:r>
        <w:rPr>
          <w:i/>
        </w:rPr>
        <w:t>[quarante 40%et trente 30% (respectivement pour les marchés de fournitures et de services connexes)]</w:t>
      </w:r>
      <w:r>
        <w:t>du montant Toutes TaxesComprisesdumarchén° ………….......................……..,payable dèsla notificationdel’ordrede service correspondant, soit</w:t>
      </w:r>
      <w:r>
        <w:tab/>
        <w:t>francs CFA</w:t>
      </w:r>
    </w:p>
    <w:p w:rsidR="004677D7" w:rsidRDefault="004677D7" w:rsidP="004677D7">
      <w:pPr>
        <w:spacing w:line="360" w:lineRule="auto"/>
        <w:ind w:left="991" w:right="966"/>
        <w:jc w:val="both"/>
      </w:pPr>
      <w:r>
        <w:t>La présente garantie entrera en vigueur et prendra effet dès réception des parts respectives de cette avance surlescomptesde…………..........................……..</w:t>
      </w:r>
      <w:r>
        <w:rPr>
          <w:i/>
        </w:rPr>
        <w:t>[letitulaire]</w:t>
      </w:r>
      <w:r>
        <w:t>ouvertsauprèsdela</w:t>
      </w:r>
      <w:r>
        <w:rPr>
          <w:spacing w:val="-2"/>
        </w:rPr>
        <w:t>banque</w:t>
      </w:r>
    </w:p>
    <w:p w:rsidR="004677D7" w:rsidRDefault="004677D7" w:rsidP="004677D7">
      <w:pPr>
        <w:spacing w:line="252" w:lineRule="exact"/>
        <w:ind w:left="991"/>
        <w:jc w:val="both"/>
      </w:pPr>
      <w:r>
        <w:t>………….................……... souslen°</w:t>
      </w:r>
      <w:r>
        <w:rPr>
          <w:spacing w:val="-2"/>
        </w:rPr>
        <w:t>…………....................</w:t>
      </w:r>
    </w:p>
    <w:p w:rsidR="004677D7" w:rsidRDefault="004677D7" w:rsidP="004677D7">
      <w:pPr>
        <w:spacing w:before="125" w:line="360" w:lineRule="auto"/>
        <w:ind w:left="991" w:right="965"/>
        <w:jc w:val="both"/>
      </w:pPr>
      <w:r>
        <w:t>Elle restera en vigueur jusqu’au remboursement de l’avance conformément à la procédure fixée par le CCAP. Toutefois, le montant ducautionnement sera réduit proportionnellement au remboursement de l’avance au fur et à mesure de son remboursement.</w:t>
      </w:r>
    </w:p>
    <w:p w:rsidR="004677D7" w:rsidRDefault="004677D7" w:rsidP="004677D7">
      <w:pPr>
        <w:spacing w:line="253" w:lineRule="exact"/>
        <w:ind w:left="991"/>
        <w:jc w:val="both"/>
      </w:pPr>
      <w:r>
        <w:t>LaloietlajuridictionapplicablesàlagarantiesontcellesdelaRépubliquedu</w:t>
      </w:r>
      <w:r>
        <w:rPr>
          <w:spacing w:val="-2"/>
        </w:rPr>
        <w:t>Cameroun.</w:t>
      </w:r>
    </w:p>
    <w:p w:rsidR="004677D7" w:rsidRDefault="004677D7" w:rsidP="004677D7">
      <w:pPr>
        <w:spacing w:before="127"/>
        <w:ind w:left="3494"/>
        <w:jc w:val="both"/>
        <w:rPr>
          <w:i/>
          <w:sz w:val="24"/>
        </w:rPr>
      </w:pPr>
      <w:r>
        <w:rPr>
          <w:i/>
          <w:sz w:val="24"/>
        </w:rPr>
        <w:t>Signéetauthentifiéparl’organisme</w:t>
      </w:r>
      <w:r>
        <w:rPr>
          <w:i/>
          <w:spacing w:val="-2"/>
          <w:sz w:val="24"/>
        </w:rPr>
        <w:t xml:space="preserve"> financier</w:t>
      </w:r>
    </w:p>
    <w:p w:rsidR="004677D7" w:rsidRDefault="004677D7" w:rsidP="004677D7">
      <w:pPr>
        <w:pStyle w:val="Corpsdetexte"/>
        <w:rPr>
          <w:i/>
        </w:rPr>
      </w:pPr>
    </w:p>
    <w:p w:rsidR="004677D7" w:rsidRDefault="004677D7" w:rsidP="004677D7">
      <w:pPr>
        <w:pStyle w:val="Corpsdetexte"/>
        <w:rPr>
          <w:i/>
        </w:rPr>
      </w:pPr>
    </w:p>
    <w:p w:rsidR="004677D7" w:rsidRDefault="004677D7" w:rsidP="004677D7">
      <w:pPr>
        <w:ind w:left="19"/>
        <w:jc w:val="center"/>
        <w:rPr>
          <w:i/>
          <w:sz w:val="24"/>
        </w:rPr>
      </w:pPr>
      <w:r>
        <w:rPr>
          <w:i/>
          <w:sz w:val="24"/>
        </w:rPr>
        <w:t>à……………..........................………..,le</w:t>
      </w:r>
      <w:r>
        <w:rPr>
          <w:i/>
          <w:spacing w:val="-2"/>
          <w:sz w:val="24"/>
        </w:rPr>
        <w:t>……………..........................………..</w:t>
      </w:r>
    </w:p>
    <w:p w:rsidR="004677D7" w:rsidRDefault="004677D7" w:rsidP="004677D7">
      <w:pPr>
        <w:pStyle w:val="Corpsdetexte"/>
        <w:rPr>
          <w:i/>
        </w:rPr>
      </w:pPr>
    </w:p>
    <w:p w:rsidR="004677D7" w:rsidRDefault="004677D7" w:rsidP="004677D7">
      <w:pPr>
        <w:pStyle w:val="Corpsdetexte"/>
        <w:spacing w:before="7"/>
        <w:rPr>
          <w:i/>
        </w:rPr>
      </w:pPr>
    </w:p>
    <w:p w:rsidR="004677D7" w:rsidRDefault="004677D7" w:rsidP="004677D7">
      <w:pPr>
        <w:ind w:left="1023" w:right="1008"/>
        <w:jc w:val="center"/>
        <w:rPr>
          <w:i/>
          <w:sz w:val="24"/>
        </w:rPr>
      </w:pPr>
      <w:r>
        <w:rPr>
          <w:i/>
          <w:sz w:val="24"/>
        </w:rPr>
        <w:t>[signature del’organisme</w:t>
      </w:r>
      <w:r>
        <w:rPr>
          <w:i/>
          <w:spacing w:val="-2"/>
          <w:sz w:val="24"/>
        </w:rPr>
        <w:t>financier]</w:t>
      </w:r>
    </w:p>
    <w:p w:rsidR="004677D7" w:rsidRDefault="004677D7" w:rsidP="004677D7">
      <w:pPr>
        <w:jc w:val="center"/>
        <w:rPr>
          <w:i/>
          <w:sz w:val="24"/>
        </w:rPr>
        <w:sectPr w:rsidR="004677D7" w:rsidSect="0057433B">
          <w:pgSz w:w="12240" w:h="15840"/>
          <w:pgMar w:top="1620" w:right="425" w:bottom="1100" w:left="425" w:header="0" w:footer="908" w:gutter="0"/>
          <w:cols w:space="720"/>
        </w:sectPr>
      </w:pPr>
    </w:p>
    <w:p w:rsidR="004677D7" w:rsidRDefault="004677D7" w:rsidP="004677D7">
      <w:pPr>
        <w:spacing w:before="73" w:line="360" w:lineRule="auto"/>
        <w:ind w:left="991" w:right="1599"/>
        <w:rPr>
          <w:b/>
          <w:i/>
          <w:sz w:val="32"/>
        </w:rPr>
      </w:pPr>
      <w:r>
        <w:rPr>
          <w:b/>
          <w:w w:val="80"/>
          <w:sz w:val="32"/>
        </w:rPr>
        <w:lastRenderedPageBreak/>
        <w:t>Annexen°6:Modèledecautionnementdebonneexécutionen remplacementdeLARETENUE</w:t>
      </w:r>
      <w:r>
        <w:rPr>
          <w:b/>
          <w:i/>
          <w:w w:val="80"/>
          <w:sz w:val="32"/>
        </w:rPr>
        <w:t>DERETENUEDEGARANTIE</w:t>
      </w:r>
    </w:p>
    <w:p w:rsidR="004677D7" w:rsidRDefault="004677D7" w:rsidP="004677D7">
      <w:pPr>
        <w:spacing w:line="274" w:lineRule="exact"/>
        <w:ind w:left="991"/>
        <w:rPr>
          <w:sz w:val="12"/>
        </w:rPr>
      </w:pPr>
      <w:r>
        <w:rPr>
          <w:sz w:val="24"/>
        </w:rPr>
        <w:t>Organismefinancier:</w:t>
      </w:r>
      <w:r>
        <w:rPr>
          <w:spacing w:val="-2"/>
          <w:sz w:val="12"/>
        </w:rPr>
        <w:t>…………...........................……………………</w:t>
      </w:r>
    </w:p>
    <w:p w:rsidR="004677D7" w:rsidRDefault="004677D7" w:rsidP="004677D7">
      <w:pPr>
        <w:pStyle w:val="Corpsdetexte"/>
        <w:spacing w:before="12"/>
        <w:rPr>
          <w:sz w:val="12"/>
        </w:rPr>
      </w:pPr>
    </w:p>
    <w:p w:rsidR="004677D7" w:rsidRDefault="004677D7" w:rsidP="004677D7">
      <w:pPr>
        <w:spacing w:line="388" w:lineRule="auto"/>
        <w:ind w:left="991" w:right="3044"/>
        <w:rPr>
          <w:i/>
        </w:rPr>
      </w:pPr>
      <w:r>
        <w:t xml:space="preserve">Référence du Cautionnement :N°…………...........................…………………… Adressée </w:t>
      </w:r>
      <w:r>
        <w:rPr>
          <w:i/>
        </w:rPr>
        <w:t xml:space="preserve">[indiquer le Maître d’Ouvrage ou le Maître d’Ouvrage Délégué] [Adresse du Maître d’Ouvrage </w:t>
      </w:r>
      <w:r>
        <w:t>ou du Maître d’Ouvrage Délégué</w:t>
      </w:r>
      <w:r>
        <w:rPr>
          <w:i/>
        </w:rPr>
        <w:t>]</w:t>
      </w:r>
    </w:p>
    <w:p w:rsidR="004677D7" w:rsidRDefault="004677D7" w:rsidP="004677D7">
      <w:pPr>
        <w:spacing w:line="224" w:lineRule="exact"/>
        <w:ind w:left="991"/>
      </w:pPr>
      <w:r>
        <w:t>ci-dessousdésigné«leMaîtred’OuvrageouleMaîtred’OuvrageDélégué</w:t>
      </w:r>
      <w:r>
        <w:rPr>
          <w:spacing w:val="-10"/>
        </w:rPr>
        <w:t>»</w:t>
      </w:r>
    </w:p>
    <w:p w:rsidR="004677D7" w:rsidRDefault="004677D7" w:rsidP="004677D7">
      <w:pPr>
        <w:spacing w:before="126" w:line="360" w:lineRule="auto"/>
        <w:ind w:left="991" w:right="774"/>
      </w:pPr>
      <w:r>
        <w:t>Attenduque………….................................................................n</w:t>
      </w:r>
      <w:r>
        <w:rPr>
          <w:i/>
        </w:rPr>
        <w:t xml:space="preserve">ometadressedufournisseuroudu </w:t>
      </w:r>
      <w:r>
        <w:rPr>
          <w:i/>
          <w:spacing w:val="-2"/>
        </w:rPr>
        <w:t>prestataire]</w:t>
      </w:r>
      <w:r>
        <w:rPr>
          <w:spacing w:val="-2"/>
        </w:rPr>
        <w:t>,</w:t>
      </w:r>
    </w:p>
    <w:p w:rsidR="004677D7" w:rsidRDefault="004677D7" w:rsidP="004677D7">
      <w:pPr>
        <w:spacing w:before="13" w:line="360" w:lineRule="auto"/>
        <w:ind w:left="991" w:right="774"/>
      </w:pPr>
      <w:r>
        <w:t>ci-dessousdésigné«leFournisseur»,s’estengagé,enexécutiondumarché,livrerlesfournituresde [indiquer l’objet des prestations]</w:t>
      </w:r>
    </w:p>
    <w:p w:rsidR="004677D7" w:rsidRDefault="004677D7" w:rsidP="004677D7">
      <w:pPr>
        <w:spacing w:before="1" w:line="360" w:lineRule="auto"/>
        <w:ind w:left="991" w:right="1143"/>
      </w:pPr>
      <w:r>
        <w:t xml:space="preserve">Attendu qu’il est stipulé dans le marché que la retenue de garantie fixée à </w:t>
      </w:r>
      <w:r>
        <w:rPr>
          <w:i/>
        </w:rPr>
        <w:t>[pourcentage inférieur à 10%à préciser]</w:t>
      </w:r>
      <w:r>
        <w:t>du montant TTC du marché peut être remplacée par une caution solidaire,</w:t>
      </w:r>
    </w:p>
    <w:p w:rsidR="004677D7" w:rsidRDefault="004677D7" w:rsidP="004677D7">
      <w:pPr>
        <w:spacing w:line="252" w:lineRule="exact"/>
        <w:ind w:left="991"/>
      </w:pPr>
      <w:r>
        <w:t>AttenduquenousavonsconvenudedonnerauFournisseurce</w:t>
      </w:r>
      <w:r>
        <w:rPr>
          <w:spacing w:val="-2"/>
        </w:rPr>
        <w:t>cautionnement,</w:t>
      </w:r>
    </w:p>
    <w:p w:rsidR="004677D7" w:rsidRDefault="004677D7" w:rsidP="004677D7">
      <w:pPr>
        <w:tabs>
          <w:tab w:val="left" w:leader="dot" w:pos="9145"/>
        </w:tabs>
        <w:spacing w:before="139"/>
        <w:ind w:left="991"/>
        <w:jc w:val="both"/>
        <w:rPr>
          <w:i/>
        </w:rPr>
      </w:pPr>
      <w:r>
        <w:t>Nous,…...........................</w:t>
      </w:r>
      <w:r>
        <w:rPr>
          <w:i/>
        </w:rPr>
        <w:t>adresseorganismefinancier]</w:t>
      </w:r>
      <w:r>
        <w:t>,représentée</w:t>
      </w:r>
      <w:r>
        <w:rPr>
          <w:spacing w:val="-5"/>
        </w:rPr>
        <w:t>par</w:t>
      </w:r>
      <w:r>
        <w:tab/>
      </w:r>
      <w:r>
        <w:rPr>
          <w:i/>
        </w:rPr>
        <w:t>noms</w:t>
      </w:r>
      <w:r>
        <w:rPr>
          <w:i/>
          <w:spacing w:val="-5"/>
        </w:rPr>
        <w:t>des</w:t>
      </w:r>
    </w:p>
    <w:p w:rsidR="004677D7" w:rsidRDefault="004677D7" w:rsidP="004677D7">
      <w:pPr>
        <w:spacing w:before="126"/>
        <w:ind w:left="991"/>
        <w:jc w:val="both"/>
      </w:pPr>
      <w:r>
        <w:rPr>
          <w:i/>
        </w:rPr>
        <w:t>signataires]</w:t>
      </w:r>
      <w:r>
        <w:t>,etci-dessousdésignée«organismefinancier</w:t>
      </w:r>
      <w:r>
        <w:rPr>
          <w:spacing w:val="-5"/>
        </w:rPr>
        <w:t>»,</w:t>
      </w:r>
    </w:p>
    <w:p w:rsidR="004677D7" w:rsidRDefault="004677D7" w:rsidP="004677D7">
      <w:pPr>
        <w:spacing w:before="126" w:line="360" w:lineRule="auto"/>
        <w:ind w:left="991" w:right="965"/>
        <w:jc w:val="both"/>
        <w:rPr>
          <w:position w:val="9"/>
        </w:rPr>
      </w:pPr>
      <w:r>
        <w:t xml:space="preserve">Dès lors, nous affirmons par les présentes que nous nous portons garants et responsables à l’égard du Maître d’Ouvrage </w:t>
      </w:r>
      <w:r>
        <w:rPr>
          <w:i/>
        </w:rPr>
        <w:t>ou du Maître d’Ouvrage Délégué</w:t>
      </w:r>
      <w:r>
        <w:t xml:space="preserve">, au nom du Fournisseur ou du prestataire, pour un montant maximum de …………....................... </w:t>
      </w:r>
      <w:r>
        <w:rPr>
          <w:i/>
        </w:rPr>
        <w:t>[en chiffres et en lettres]</w:t>
      </w:r>
      <w:r>
        <w:t>, correspondant à [pourcentage inférieur à 10% à préciser] du montant du marché</w:t>
      </w:r>
      <w:r>
        <w:rPr>
          <w:position w:val="9"/>
        </w:rPr>
        <w:t>(10)</w:t>
      </w:r>
    </w:p>
    <w:p w:rsidR="004677D7" w:rsidRDefault="004677D7" w:rsidP="004677D7">
      <w:pPr>
        <w:spacing w:before="1" w:line="360" w:lineRule="auto"/>
        <w:ind w:left="991" w:right="964"/>
        <w:jc w:val="both"/>
      </w:pPr>
      <w:r>
        <w:t>Etnous nousengageonsàpayerauMaîtred’Ouvrage ou au Maître d’Ouvrage Délégué ,dansun délaimaximumdehuit(08)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quelquemotifquecesoit,toute(s) somme(s)dansleslimitesdumontantégalà[pourcentage inférieur à 10% à préciser] du montant cumulé des travaux figurant dans le décompte définitif, sans que le Maître d’Ouvrage ou le Maître d’Ouvrage Délégué ait à prouver ou à donner les raisons ni le motif de sa demande du montant</w:t>
      </w:r>
    </w:p>
    <w:p w:rsidR="004677D7" w:rsidRDefault="004677D7" w:rsidP="004677D7">
      <w:pPr>
        <w:ind w:left="991"/>
        <w:jc w:val="both"/>
      </w:pPr>
      <w:r>
        <w:t>delasommeindiquéeci-</w:t>
      </w:r>
      <w:r>
        <w:rPr>
          <w:spacing w:val="-2"/>
        </w:rPr>
        <w:t>dessus.</w:t>
      </w:r>
    </w:p>
    <w:p w:rsidR="004677D7" w:rsidRDefault="004677D7" w:rsidP="004677D7">
      <w:pPr>
        <w:spacing w:before="127" w:line="360" w:lineRule="auto"/>
        <w:ind w:left="991" w:right="965"/>
        <w:jc w:val="both"/>
      </w:pPr>
      <w:r>
        <w:t>Nous convenons qu’aucun changement ou additif ou aucune autre modification au marché ne nouslibérera d’une obligation quelconque nous incombant en vertu de la présente garantie et nous dérogeons par la présente à la notification de toute modification, additif ou changement.</w:t>
      </w:r>
    </w:p>
    <w:p w:rsidR="004677D7" w:rsidRDefault="004677D7" w:rsidP="004677D7">
      <w:pPr>
        <w:spacing w:line="360" w:lineRule="auto"/>
        <w:jc w:val="both"/>
        <w:sectPr w:rsidR="004677D7" w:rsidSect="0057433B">
          <w:pgSz w:w="12240" w:h="15840"/>
          <w:pgMar w:top="1340" w:right="425" w:bottom="1100" w:left="425" w:header="0" w:footer="908" w:gutter="0"/>
          <w:cols w:space="720"/>
        </w:sectPr>
      </w:pPr>
    </w:p>
    <w:p w:rsidR="004677D7" w:rsidRDefault="004677D7" w:rsidP="004677D7">
      <w:pPr>
        <w:spacing w:before="70" w:line="360" w:lineRule="auto"/>
        <w:ind w:left="991" w:right="965"/>
        <w:jc w:val="both"/>
      </w:pPr>
      <w:r>
        <w:lastRenderedPageBreak/>
        <w:t>La présente garantie entre en vigueur dès sa signature. Elle sera libérée dans un délai de trente (30)jours à compter de la date de réception définitive des travaux, et sur mainlevée délivrée par le Maître d’Ouvrage ou au Maître d’Ouvrage Délégué.</w:t>
      </w:r>
    </w:p>
    <w:p w:rsidR="004677D7" w:rsidRDefault="004677D7" w:rsidP="004677D7">
      <w:pPr>
        <w:spacing w:before="2" w:line="360" w:lineRule="auto"/>
        <w:ind w:left="991" w:right="1143"/>
      </w:pPr>
      <w:r>
        <w:t>Toute demande de paiement formulée par le Maître d’OuvrageouleMaîtred’OuvrageDélégué au titre de la présente garantie devra être faite par lettre recommandée avec accusé de réception, parvenue à la banque pendant la période de validité du présent engagement.</w:t>
      </w:r>
    </w:p>
    <w:p w:rsidR="004677D7" w:rsidRDefault="004677D7" w:rsidP="004677D7">
      <w:pPr>
        <w:spacing w:line="360" w:lineRule="auto"/>
        <w:ind w:left="991" w:right="968"/>
        <w:jc w:val="both"/>
      </w:pPr>
      <w:r>
        <w:t>La présente caution est soumise pour son interprétation et son exécution au droit camerounais. Les tribunauxcamerounais seront seuls compétentspour statuersur toutce qui concerne leprésent engagement et ses suites.</w:t>
      </w:r>
    </w:p>
    <w:p w:rsidR="004677D7" w:rsidRDefault="004677D7" w:rsidP="004677D7">
      <w:pPr>
        <w:spacing w:line="362" w:lineRule="auto"/>
        <w:ind w:left="6606" w:right="774" w:hanging="574"/>
        <w:rPr>
          <w:i/>
        </w:rPr>
      </w:pPr>
      <w:r>
        <w:rPr>
          <w:i/>
        </w:rPr>
        <w:t>Signéetauthentifiéparl’organismefinancier à……………., le …………………</w:t>
      </w:r>
    </w:p>
    <w:p w:rsidR="004677D7" w:rsidRDefault="004677D7" w:rsidP="004677D7">
      <w:pPr>
        <w:pStyle w:val="Corpsdetexte"/>
        <w:spacing w:before="121"/>
        <w:rPr>
          <w:i/>
          <w:sz w:val="22"/>
        </w:rPr>
      </w:pPr>
    </w:p>
    <w:p w:rsidR="004677D7" w:rsidRDefault="004677D7" w:rsidP="004677D7">
      <w:pPr>
        <w:spacing w:before="1"/>
        <w:ind w:left="6606"/>
        <w:rPr>
          <w:i/>
        </w:rPr>
      </w:pPr>
      <w:r>
        <w:rPr>
          <w:i/>
        </w:rPr>
        <w:t>.[signaturedel’Organisme</w:t>
      </w:r>
      <w:r>
        <w:rPr>
          <w:i/>
          <w:spacing w:val="-2"/>
        </w:rPr>
        <w:t>financier]</w:t>
      </w:r>
    </w:p>
    <w:p w:rsidR="004677D7" w:rsidRDefault="004677D7" w:rsidP="004677D7">
      <w:pPr>
        <w:spacing w:before="218" w:line="362" w:lineRule="auto"/>
        <w:ind w:left="991" w:right="1143"/>
        <w:rPr>
          <w:i/>
        </w:rPr>
      </w:pPr>
      <w:r>
        <w:rPr>
          <w:i/>
          <w:position w:val="9"/>
        </w:rPr>
        <w:t>(10)</w:t>
      </w:r>
      <w:r>
        <w:rPr>
          <w:i/>
        </w:rPr>
        <w:t>Casoùlacautionestétablieunefoisaudémarragedestravauxetcouvrelatotalitédelagarantie, soit 10% du marché.</w:t>
      </w:r>
    </w:p>
    <w:p w:rsidR="004677D7" w:rsidRDefault="004677D7" w:rsidP="004677D7">
      <w:pPr>
        <w:spacing w:line="362" w:lineRule="auto"/>
        <w:rPr>
          <w:i/>
        </w:rPr>
        <w:sectPr w:rsidR="004677D7" w:rsidSect="0057433B">
          <w:pgSz w:w="12240" w:h="15840"/>
          <w:pgMar w:top="1340" w:right="425" w:bottom="1100" w:left="425" w:header="0" w:footer="908" w:gutter="0"/>
          <w:cols w:space="720"/>
        </w:sectPr>
      </w:pPr>
    </w:p>
    <w:p w:rsidR="004677D7" w:rsidRDefault="004677D7" w:rsidP="004677D7">
      <w:pPr>
        <w:pStyle w:val="Titre3"/>
        <w:spacing w:before="67" w:line="360" w:lineRule="auto"/>
        <w:ind w:left="991" w:right="999"/>
        <w:jc w:val="left"/>
      </w:pPr>
      <w:r>
        <w:rPr>
          <w:w w:val="80"/>
        </w:rPr>
        <w:lastRenderedPageBreak/>
        <w:t>ANNEXEN°7:LETTRE</w:t>
      </w:r>
      <w:r>
        <w:rPr>
          <w:spacing w:val="19"/>
          <w:w w:val="80"/>
        </w:rPr>
        <w:t>DE</w:t>
      </w:r>
      <w:r>
        <w:rPr>
          <w:w w:val="80"/>
        </w:rPr>
        <w:t>SOUMISSION</w:t>
      </w:r>
      <w:r>
        <w:rPr>
          <w:spacing w:val="19"/>
          <w:w w:val="80"/>
        </w:rPr>
        <w:t>DE</w:t>
      </w:r>
      <w:r>
        <w:rPr>
          <w:spacing w:val="20"/>
          <w:w w:val="80"/>
        </w:rPr>
        <w:t>LA</w:t>
      </w:r>
      <w:r>
        <w:rPr>
          <w:w w:val="80"/>
        </w:rPr>
        <w:t xml:space="preserve">PROPOSITION </w:t>
      </w:r>
      <w:r>
        <w:rPr>
          <w:w w:val="85"/>
        </w:rPr>
        <w:t>TECHNIQUE</w:t>
      </w:r>
    </w:p>
    <w:p w:rsidR="004677D7" w:rsidRDefault="004677D7" w:rsidP="004677D7">
      <w:pPr>
        <w:spacing w:before="118"/>
        <w:ind w:right="1220"/>
        <w:jc w:val="right"/>
        <w:rPr>
          <w:i/>
          <w:sz w:val="24"/>
        </w:rPr>
      </w:pPr>
      <w:r>
        <w:rPr>
          <w:i/>
          <w:sz w:val="24"/>
        </w:rPr>
        <w:t>[Lieu,</w:t>
      </w:r>
      <w:r>
        <w:rPr>
          <w:i/>
          <w:spacing w:val="-2"/>
          <w:sz w:val="24"/>
        </w:rPr>
        <w:t>date]</w:t>
      </w:r>
    </w:p>
    <w:p w:rsidR="004677D7" w:rsidRDefault="004677D7" w:rsidP="004677D7">
      <w:pPr>
        <w:pStyle w:val="Corpsdetexte"/>
        <w:rPr>
          <w:i/>
        </w:rPr>
      </w:pPr>
    </w:p>
    <w:p w:rsidR="004677D7" w:rsidRDefault="004677D7" w:rsidP="004677D7">
      <w:pPr>
        <w:pStyle w:val="Corpsdetexte"/>
        <w:spacing w:before="120"/>
        <w:rPr>
          <w:i/>
        </w:rPr>
      </w:pPr>
    </w:p>
    <w:p w:rsidR="004677D7" w:rsidRDefault="004677D7" w:rsidP="004677D7">
      <w:pPr>
        <w:ind w:left="1099"/>
        <w:rPr>
          <w:i/>
          <w:sz w:val="24"/>
        </w:rPr>
      </w:pPr>
      <w:r>
        <w:rPr>
          <w:sz w:val="24"/>
        </w:rPr>
        <w:t>À:</w:t>
      </w:r>
      <w:r>
        <w:rPr>
          <w:i/>
          <w:sz w:val="24"/>
        </w:rPr>
        <w:t>[Nometadressedumaître</w:t>
      </w:r>
      <w:r>
        <w:rPr>
          <w:i/>
          <w:spacing w:val="-2"/>
          <w:sz w:val="24"/>
        </w:rPr>
        <w:t>d’ouvrage</w:t>
      </w:r>
    </w:p>
    <w:p w:rsidR="004677D7" w:rsidRDefault="004677D7" w:rsidP="004677D7">
      <w:pPr>
        <w:pStyle w:val="Corpsdetexte"/>
        <w:rPr>
          <w:i/>
        </w:rPr>
      </w:pPr>
    </w:p>
    <w:p w:rsidR="004677D7" w:rsidRDefault="004677D7" w:rsidP="004677D7">
      <w:pPr>
        <w:pStyle w:val="Corpsdetexte"/>
        <w:spacing w:before="120"/>
        <w:rPr>
          <w:i/>
        </w:rPr>
      </w:pPr>
    </w:p>
    <w:p w:rsidR="004677D7" w:rsidRDefault="004677D7" w:rsidP="004677D7">
      <w:pPr>
        <w:pStyle w:val="Corpsdetexte"/>
        <w:spacing w:before="1"/>
        <w:ind w:left="1099"/>
      </w:pPr>
      <w:r>
        <w:rPr>
          <w:spacing w:val="-2"/>
        </w:rPr>
        <w:t>Madame/Monsieur,</w:t>
      </w:r>
    </w:p>
    <w:p w:rsidR="004677D7" w:rsidRDefault="004677D7" w:rsidP="004677D7">
      <w:pPr>
        <w:pStyle w:val="Corpsdetexte"/>
      </w:pPr>
    </w:p>
    <w:p w:rsidR="004677D7" w:rsidRDefault="004677D7" w:rsidP="004677D7">
      <w:pPr>
        <w:pStyle w:val="Corpsdetexte"/>
        <w:spacing w:before="120"/>
      </w:pPr>
    </w:p>
    <w:p w:rsidR="004677D7" w:rsidRDefault="004677D7" w:rsidP="004677D7">
      <w:pPr>
        <w:pStyle w:val="Corpsdetexte"/>
        <w:ind w:left="1099"/>
        <w:jc w:val="both"/>
      </w:pPr>
      <w:r>
        <w:t>Nous,soussignés,[titreàpréciser],avonsl’honneur,conformémentàvotreDAO</w:t>
      </w:r>
      <w:r>
        <w:rPr>
          <w:spacing w:val="-5"/>
        </w:rPr>
        <w:t>N°</w:t>
      </w:r>
    </w:p>
    <w:p w:rsidR="004677D7" w:rsidRDefault="004677D7" w:rsidP="004677D7">
      <w:pPr>
        <w:pStyle w:val="Corpsdetexte"/>
        <w:spacing w:before="137" w:line="360" w:lineRule="auto"/>
        <w:ind w:left="1099" w:right="1070"/>
        <w:jc w:val="both"/>
      </w:pPr>
      <w:r>
        <w:t>…..du…..relatif à…….., de vous soumettre ci-joint, notre proposition technique pour la fourniture objet dudit DAO.</w:t>
      </w:r>
    </w:p>
    <w:p w:rsidR="004677D7" w:rsidRDefault="004677D7" w:rsidP="004677D7">
      <w:pPr>
        <w:pStyle w:val="Corpsdetexte"/>
        <w:spacing w:before="60" w:line="360" w:lineRule="auto"/>
        <w:ind w:left="1099" w:right="1075"/>
        <w:jc w:val="both"/>
      </w:pPr>
      <w:r>
        <w:t>Au cas où cette proposition retiendrait votre attention, nous sommes entièrement disposés, sur la base du personnel proposé à entamer des négociations pour la meilleure conduite du projet.</w:t>
      </w:r>
    </w:p>
    <w:p w:rsidR="004677D7" w:rsidRDefault="004677D7" w:rsidP="004677D7">
      <w:pPr>
        <w:pStyle w:val="Corpsdetexte"/>
        <w:spacing w:before="60" w:line="360" w:lineRule="auto"/>
        <w:ind w:left="1099" w:right="1074"/>
        <w:jc w:val="both"/>
      </w:pPr>
      <w:r>
        <w:t>Aussi, prenons-nous un ferme engagement pour le respect scrupuleux du contenu de ladite proposition technique, sous réserve des modifications éventuelles qui résulteraient des négociations du contrat.</w:t>
      </w:r>
    </w:p>
    <w:p w:rsidR="004677D7" w:rsidRDefault="004677D7" w:rsidP="004677D7">
      <w:pPr>
        <w:pStyle w:val="Corpsdetexte"/>
        <w:spacing w:before="61" w:line="360" w:lineRule="auto"/>
        <w:ind w:left="1099" w:right="1072"/>
        <w:jc w:val="both"/>
      </w:pPr>
      <w:r>
        <w:t>Veuillez agréer, Madame/Monsieur…………….., l’expression de notre parfaite</w:t>
      </w:r>
      <w:r>
        <w:rPr>
          <w:spacing w:val="-2"/>
        </w:rPr>
        <w:t>considération./-</w:t>
      </w:r>
    </w:p>
    <w:p w:rsidR="004677D7" w:rsidRDefault="004677D7" w:rsidP="004677D7">
      <w:pPr>
        <w:pStyle w:val="Corpsdetexte"/>
        <w:spacing w:before="213"/>
        <w:rPr>
          <w:sz w:val="20"/>
        </w:rPr>
      </w:pPr>
    </w:p>
    <w:p w:rsidR="004677D7" w:rsidRDefault="004677D7" w:rsidP="004677D7">
      <w:pPr>
        <w:pStyle w:val="Corpsdetexte"/>
        <w:rPr>
          <w:sz w:val="20"/>
        </w:rPr>
        <w:sectPr w:rsidR="004677D7" w:rsidSect="0057433B">
          <w:pgSz w:w="12240" w:h="15840"/>
          <w:pgMar w:top="1720" w:right="425" w:bottom="1100" w:left="425" w:header="0" w:footer="908" w:gutter="0"/>
          <w:cols w:space="720"/>
        </w:sectPr>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spacing w:before="12"/>
      </w:pPr>
    </w:p>
    <w:p w:rsidR="004677D7" w:rsidRDefault="004677D7" w:rsidP="004677D7">
      <w:pPr>
        <w:pStyle w:val="Corpsdetexte"/>
        <w:ind w:left="991"/>
      </w:pPr>
      <w:r>
        <w:t xml:space="preserve">NomduCandidat: </w:t>
      </w:r>
      <w:r>
        <w:rPr>
          <w:spacing w:val="-2"/>
        </w:rPr>
        <w:t>Adresse</w:t>
      </w:r>
    </w:p>
    <w:p w:rsidR="004677D7" w:rsidRDefault="004677D7" w:rsidP="004677D7">
      <w:pPr>
        <w:pStyle w:val="Corpsdetexte"/>
        <w:spacing w:before="90" w:line="360" w:lineRule="auto"/>
        <w:ind w:left="1321" w:right="3951" w:hanging="456"/>
      </w:pPr>
      <w:r>
        <w:br w:type="column"/>
      </w:r>
      <w:r>
        <w:lastRenderedPageBreak/>
        <w:t>Signature du représentant habilité:Nom ettitredu signataire :</w:t>
      </w:r>
    </w:p>
    <w:p w:rsidR="004677D7" w:rsidRDefault="004677D7" w:rsidP="004677D7">
      <w:pPr>
        <w:pStyle w:val="Corpsdetexte"/>
        <w:spacing w:line="360" w:lineRule="auto"/>
        <w:sectPr w:rsidR="004677D7" w:rsidSect="0057433B">
          <w:type w:val="continuous"/>
          <w:pgSz w:w="12240" w:h="15840"/>
          <w:pgMar w:top="740" w:right="425" w:bottom="280" w:left="425" w:header="0" w:footer="908" w:gutter="0"/>
          <w:cols w:num="2" w:space="720" w:equalWidth="0">
            <w:col w:w="3680" w:space="40"/>
            <w:col w:w="7670"/>
          </w:cols>
        </w:sectPr>
      </w:pPr>
    </w:p>
    <w:p w:rsidR="004677D7" w:rsidRDefault="004677D7" w:rsidP="004677D7">
      <w:pPr>
        <w:pStyle w:val="Titre3"/>
        <w:spacing w:before="145"/>
        <w:ind w:left="969" w:right="1008"/>
      </w:pPr>
      <w:r>
        <w:rPr>
          <w:w w:val="80"/>
        </w:rPr>
        <w:lastRenderedPageBreak/>
        <w:t>ANNEXEN°8:MODELEDECADREDUPLANNIN</w:t>
      </w:r>
      <w:r>
        <w:rPr>
          <w:spacing w:val="-10"/>
          <w:w w:val="80"/>
        </w:rPr>
        <w:t>G</w:t>
      </w:r>
    </w:p>
    <w:p w:rsidR="004677D7" w:rsidRDefault="004677D7" w:rsidP="004677D7">
      <w:pPr>
        <w:pStyle w:val="Corpsdetexte"/>
        <w:spacing w:before="48"/>
        <w:rPr>
          <w:b/>
          <w:sz w:val="32"/>
        </w:rPr>
      </w:pPr>
    </w:p>
    <w:p w:rsidR="004677D7" w:rsidRDefault="004677D7" w:rsidP="004677D7">
      <w:pPr>
        <w:ind w:left="991"/>
        <w:rPr>
          <w:i/>
          <w:sz w:val="32"/>
        </w:rPr>
      </w:pPr>
      <w:r>
        <w:rPr>
          <w:i/>
          <w:sz w:val="32"/>
        </w:rPr>
        <w:t>Notesurlaprésentationdes</w:t>
      </w:r>
      <w:r>
        <w:rPr>
          <w:i/>
          <w:spacing w:val="-2"/>
          <w:sz w:val="32"/>
        </w:rPr>
        <w:t>plannings</w:t>
      </w:r>
    </w:p>
    <w:p w:rsidR="004677D7" w:rsidRDefault="004677D7" w:rsidP="004677D7">
      <w:pPr>
        <w:pStyle w:val="Corpsdetexte"/>
        <w:spacing w:before="250" w:line="360" w:lineRule="auto"/>
        <w:ind w:left="991" w:right="774"/>
      </w:pPr>
      <w:r>
        <w:t>Les quantités, les rendements journaliers, la durée d’exécution des travaux et les ralentissements voire, les interruptions, devront ressortir clairement des plannings.</w:t>
      </w:r>
    </w:p>
    <w:p w:rsidR="004677D7" w:rsidRDefault="004677D7" w:rsidP="004677D7">
      <w:pPr>
        <w:spacing w:line="360" w:lineRule="auto"/>
        <w:ind w:left="991" w:right="774"/>
        <w:rPr>
          <w:i/>
          <w:sz w:val="24"/>
        </w:rPr>
      </w:pPr>
      <w:r>
        <w:rPr>
          <w:sz w:val="24"/>
        </w:rPr>
        <w:t xml:space="preserve">Leplanning financier quidécouleduplanningdestravauxdevra indiquermoisparmois,leset montantsprévisionnelsdesdécomptesdetravauxparposteetcumulés,entenantcomptede l’incidence des saisons de pluies, pour la solution de base et éventuellement la solution variante. </w:t>
      </w:r>
      <w:r>
        <w:rPr>
          <w:i/>
          <w:sz w:val="24"/>
        </w:rPr>
        <w:t>[Les cadres des plannings à préparer et insérer dans le Dossier d’Appel d’Offres par le Maître</w:t>
      </w:r>
      <w:r>
        <w:rPr>
          <w:i/>
          <w:spacing w:val="-2"/>
          <w:sz w:val="24"/>
        </w:rPr>
        <w:t>d’Ouvrage]</w:t>
      </w:r>
    </w:p>
    <w:p w:rsidR="004677D7" w:rsidRDefault="004677D7" w:rsidP="004677D7">
      <w:pPr>
        <w:pStyle w:val="Titre3"/>
        <w:spacing w:before="124"/>
        <w:ind w:right="137"/>
      </w:pPr>
      <w:r>
        <w:rPr>
          <w:w w:val="80"/>
        </w:rPr>
        <w:t>CALENDRIERDESACTIVITES(PROGRAMMEDETRAVAIL</w:t>
      </w:r>
      <w:r>
        <w:rPr>
          <w:spacing w:val="-10"/>
          <w:w w:val="80"/>
        </w:rPr>
        <w:t>)</w:t>
      </w:r>
    </w:p>
    <w:p w:rsidR="004677D7" w:rsidRDefault="004677D7" w:rsidP="004677D7">
      <w:pPr>
        <w:pStyle w:val="Titre6"/>
        <w:numPr>
          <w:ilvl w:val="0"/>
          <w:numId w:val="14"/>
        </w:numPr>
        <w:tabs>
          <w:tab w:val="left" w:pos="1411"/>
        </w:tabs>
        <w:spacing w:before="306"/>
        <w:ind w:left="1411" w:hanging="293"/>
      </w:pPr>
      <w:r>
        <w:t>Préciserlanaturede</w:t>
      </w:r>
      <w:r>
        <w:rPr>
          <w:spacing w:val="-2"/>
        </w:rPr>
        <w:t>l’activité</w:t>
      </w:r>
    </w:p>
    <w:p w:rsidR="004677D7" w:rsidRDefault="004677D7" w:rsidP="004677D7">
      <w:pPr>
        <w:pStyle w:val="Corpsdetexte"/>
        <w:spacing w:before="167"/>
        <w:rPr>
          <w:b/>
          <w:sz w:val="20"/>
        </w:rPr>
      </w:pPr>
    </w:p>
    <w:tbl>
      <w:tblPr>
        <w:tblStyle w:val="TableNormal"/>
        <w:tblW w:w="0" w:type="auto"/>
        <w:tblInd w:w="578"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4371"/>
        <w:gridCol w:w="405"/>
        <w:gridCol w:w="405"/>
        <w:gridCol w:w="407"/>
        <w:gridCol w:w="407"/>
        <w:gridCol w:w="404"/>
        <w:gridCol w:w="404"/>
        <w:gridCol w:w="406"/>
        <w:gridCol w:w="404"/>
        <w:gridCol w:w="406"/>
        <w:gridCol w:w="404"/>
        <w:gridCol w:w="405"/>
        <w:gridCol w:w="407"/>
        <w:gridCol w:w="990"/>
      </w:tblGrid>
      <w:tr w:rsidR="004677D7" w:rsidTr="00DF2788">
        <w:trPr>
          <w:trHeight w:val="484"/>
        </w:trPr>
        <w:tc>
          <w:tcPr>
            <w:tcW w:w="4371" w:type="dxa"/>
          </w:tcPr>
          <w:p w:rsidR="004677D7" w:rsidRDefault="004677D7" w:rsidP="00DF2788">
            <w:pPr>
              <w:pStyle w:val="TableParagraph"/>
              <w:rPr>
                <w:rFonts w:ascii="Times New Roman"/>
                <w:sz w:val="24"/>
              </w:rPr>
            </w:pPr>
          </w:p>
        </w:tc>
        <w:tc>
          <w:tcPr>
            <w:tcW w:w="5854" w:type="dxa"/>
            <w:gridSpan w:val="13"/>
          </w:tcPr>
          <w:p w:rsidR="004677D7" w:rsidRDefault="004677D7" w:rsidP="00DF2788">
            <w:pPr>
              <w:pStyle w:val="TableParagraph"/>
              <w:spacing w:before="54"/>
              <w:ind w:left="441"/>
              <w:jc w:val="center"/>
              <w:rPr>
                <w:rFonts w:ascii="Times New Roman" w:hAnsi="Times New Roman"/>
                <w:i/>
                <w:sz w:val="24"/>
              </w:rPr>
            </w:pPr>
            <w:r>
              <w:rPr>
                <w:rFonts w:ascii="Times New Roman" w:hAnsi="Times New Roman"/>
                <w:i/>
                <w:sz w:val="24"/>
              </w:rPr>
              <w:t>[Moisou semainesàcompterdudébutde</w:t>
            </w:r>
            <w:r>
              <w:rPr>
                <w:rFonts w:ascii="Times New Roman" w:hAnsi="Times New Roman"/>
                <w:i/>
                <w:spacing w:val="-5"/>
                <w:sz w:val="24"/>
              </w:rPr>
              <w:t>la</w:t>
            </w:r>
          </w:p>
        </w:tc>
      </w:tr>
      <w:tr w:rsidR="004677D7" w:rsidTr="00DF2788">
        <w:trPr>
          <w:trHeight w:val="511"/>
        </w:trPr>
        <w:tc>
          <w:tcPr>
            <w:tcW w:w="4371"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6"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6"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990" w:type="dxa"/>
          </w:tcPr>
          <w:p w:rsidR="004677D7" w:rsidRDefault="004677D7" w:rsidP="00DF2788">
            <w:pPr>
              <w:pStyle w:val="TableParagraph"/>
              <w:rPr>
                <w:rFonts w:ascii="Times New Roman"/>
                <w:sz w:val="24"/>
              </w:rPr>
            </w:pPr>
          </w:p>
        </w:tc>
      </w:tr>
      <w:tr w:rsidR="004677D7" w:rsidTr="00DF2788">
        <w:trPr>
          <w:trHeight w:val="530"/>
        </w:trPr>
        <w:tc>
          <w:tcPr>
            <w:tcW w:w="4371"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6"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6"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990" w:type="dxa"/>
          </w:tcPr>
          <w:p w:rsidR="004677D7" w:rsidRDefault="004677D7" w:rsidP="00DF2788">
            <w:pPr>
              <w:pStyle w:val="TableParagraph"/>
              <w:rPr>
                <w:rFonts w:ascii="Times New Roman"/>
                <w:sz w:val="24"/>
              </w:rPr>
            </w:pPr>
          </w:p>
        </w:tc>
      </w:tr>
      <w:tr w:rsidR="004677D7" w:rsidTr="00DF2788">
        <w:trPr>
          <w:trHeight w:val="937"/>
        </w:trPr>
        <w:tc>
          <w:tcPr>
            <w:tcW w:w="4371"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6"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6"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990" w:type="dxa"/>
          </w:tcPr>
          <w:p w:rsidR="004677D7" w:rsidRDefault="004677D7" w:rsidP="00DF2788">
            <w:pPr>
              <w:pStyle w:val="TableParagraph"/>
              <w:rPr>
                <w:rFonts w:ascii="Times New Roman"/>
                <w:sz w:val="24"/>
              </w:rPr>
            </w:pPr>
          </w:p>
        </w:tc>
      </w:tr>
      <w:tr w:rsidR="004677D7" w:rsidTr="00DF2788">
        <w:trPr>
          <w:trHeight w:val="940"/>
        </w:trPr>
        <w:tc>
          <w:tcPr>
            <w:tcW w:w="4371"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6"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6"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990" w:type="dxa"/>
          </w:tcPr>
          <w:p w:rsidR="004677D7" w:rsidRDefault="004677D7" w:rsidP="00DF2788">
            <w:pPr>
              <w:pStyle w:val="TableParagraph"/>
              <w:rPr>
                <w:rFonts w:ascii="Times New Roman"/>
                <w:sz w:val="24"/>
              </w:rPr>
            </w:pPr>
          </w:p>
        </w:tc>
      </w:tr>
      <w:tr w:rsidR="004677D7" w:rsidTr="00DF2788">
        <w:trPr>
          <w:trHeight w:val="940"/>
        </w:trPr>
        <w:tc>
          <w:tcPr>
            <w:tcW w:w="4371"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6"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6"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990" w:type="dxa"/>
          </w:tcPr>
          <w:p w:rsidR="004677D7" w:rsidRDefault="004677D7" w:rsidP="00DF2788">
            <w:pPr>
              <w:pStyle w:val="TableParagraph"/>
              <w:rPr>
                <w:rFonts w:ascii="Times New Roman"/>
                <w:sz w:val="24"/>
              </w:rPr>
            </w:pPr>
          </w:p>
        </w:tc>
      </w:tr>
      <w:tr w:rsidR="004677D7" w:rsidTr="00DF2788">
        <w:trPr>
          <w:trHeight w:val="945"/>
        </w:trPr>
        <w:tc>
          <w:tcPr>
            <w:tcW w:w="4371"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6"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6"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990" w:type="dxa"/>
          </w:tcPr>
          <w:p w:rsidR="004677D7" w:rsidRDefault="004677D7" w:rsidP="00DF2788">
            <w:pPr>
              <w:pStyle w:val="TableParagraph"/>
              <w:rPr>
                <w:rFonts w:ascii="Times New Roman"/>
                <w:sz w:val="24"/>
              </w:rPr>
            </w:pPr>
          </w:p>
        </w:tc>
      </w:tr>
    </w:tbl>
    <w:p w:rsidR="004677D7" w:rsidRDefault="004677D7" w:rsidP="004677D7">
      <w:pPr>
        <w:spacing w:before="57"/>
        <w:ind w:left="991"/>
        <w:rPr>
          <w:sz w:val="24"/>
        </w:rPr>
      </w:pPr>
      <w:r>
        <w:rPr>
          <w:spacing w:val="-10"/>
          <w:sz w:val="24"/>
        </w:rPr>
        <w:t>*</w:t>
      </w:r>
    </w:p>
    <w:p w:rsidR="004677D7" w:rsidRDefault="004677D7" w:rsidP="004677D7">
      <w:pPr>
        <w:rPr>
          <w:sz w:val="24"/>
        </w:rPr>
        <w:sectPr w:rsidR="004677D7" w:rsidSect="0057433B">
          <w:pgSz w:w="12240" w:h="15840"/>
          <w:pgMar w:top="1820" w:right="425" w:bottom="1100" w:left="425" w:header="0" w:footer="908" w:gutter="0"/>
          <w:cols w:space="720"/>
        </w:sectPr>
      </w:pPr>
    </w:p>
    <w:p w:rsidR="004677D7" w:rsidRDefault="004677D7" w:rsidP="004677D7">
      <w:pPr>
        <w:pStyle w:val="Paragraphedeliste"/>
        <w:numPr>
          <w:ilvl w:val="0"/>
          <w:numId w:val="14"/>
        </w:numPr>
        <w:tabs>
          <w:tab w:val="left" w:pos="1398"/>
        </w:tabs>
        <w:spacing w:before="70"/>
        <w:ind w:left="1398" w:hanging="280"/>
        <w:rPr>
          <w:b/>
          <w:sz w:val="24"/>
        </w:rPr>
      </w:pPr>
      <w:r>
        <w:rPr>
          <w:b/>
          <w:sz w:val="24"/>
        </w:rPr>
        <w:lastRenderedPageBreak/>
        <w:t>Achèvementetsoumissiondes</w:t>
      </w:r>
      <w:r>
        <w:rPr>
          <w:b/>
          <w:spacing w:val="-2"/>
          <w:sz w:val="24"/>
        </w:rPr>
        <w:t>rapports</w:t>
      </w:r>
    </w:p>
    <w:p w:rsidR="004677D7" w:rsidRDefault="004677D7" w:rsidP="004677D7">
      <w:pPr>
        <w:pStyle w:val="Corpsdetexte"/>
        <w:spacing w:before="98"/>
        <w:rPr>
          <w:b/>
          <w:sz w:val="20"/>
        </w:rPr>
      </w:pPr>
    </w:p>
    <w:tbl>
      <w:tblPr>
        <w:tblStyle w:val="TableNormal"/>
        <w:tblW w:w="0" w:type="auto"/>
        <w:tblInd w:w="1104"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4501"/>
        <w:gridCol w:w="5601"/>
      </w:tblGrid>
      <w:tr w:rsidR="004677D7" w:rsidTr="00DF2788">
        <w:trPr>
          <w:trHeight w:val="484"/>
        </w:trPr>
        <w:tc>
          <w:tcPr>
            <w:tcW w:w="4501" w:type="dxa"/>
          </w:tcPr>
          <w:p w:rsidR="004677D7" w:rsidRDefault="004677D7" w:rsidP="00DF2788">
            <w:pPr>
              <w:pStyle w:val="TableParagraph"/>
              <w:spacing w:before="54"/>
              <w:ind w:left="592"/>
              <w:rPr>
                <w:rFonts w:ascii="Times New Roman"/>
                <w:sz w:val="24"/>
              </w:rPr>
            </w:pPr>
            <w:r>
              <w:rPr>
                <w:rFonts w:ascii="Times New Roman"/>
                <w:spacing w:val="-2"/>
                <w:sz w:val="24"/>
              </w:rPr>
              <w:t>Rapports</w:t>
            </w:r>
          </w:p>
        </w:tc>
        <w:tc>
          <w:tcPr>
            <w:tcW w:w="5601" w:type="dxa"/>
          </w:tcPr>
          <w:p w:rsidR="004677D7" w:rsidRDefault="004677D7" w:rsidP="00DF2788">
            <w:pPr>
              <w:pStyle w:val="TableParagraph"/>
              <w:spacing w:before="54"/>
              <w:ind w:left="263"/>
              <w:rPr>
                <w:rFonts w:ascii="Times New Roman"/>
                <w:sz w:val="24"/>
              </w:rPr>
            </w:pPr>
            <w:r>
              <w:rPr>
                <w:rFonts w:ascii="Times New Roman"/>
                <w:spacing w:val="-4"/>
                <w:sz w:val="24"/>
              </w:rPr>
              <w:t>Date</w:t>
            </w:r>
          </w:p>
        </w:tc>
      </w:tr>
      <w:tr w:rsidR="004677D7" w:rsidTr="00DF2788">
        <w:trPr>
          <w:trHeight w:val="546"/>
        </w:trPr>
        <w:tc>
          <w:tcPr>
            <w:tcW w:w="4501" w:type="dxa"/>
          </w:tcPr>
          <w:p w:rsidR="004677D7" w:rsidRDefault="004677D7" w:rsidP="00DF2788">
            <w:pPr>
              <w:pStyle w:val="TableParagraph"/>
              <w:spacing w:before="54"/>
              <w:ind w:left="592"/>
              <w:rPr>
                <w:rFonts w:ascii="Times New Roman"/>
                <w:sz w:val="24"/>
              </w:rPr>
            </w:pPr>
            <w:r>
              <w:rPr>
                <w:rFonts w:ascii="Times New Roman"/>
                <w:sz w:val="24"/>
              </w:rPr>
              <w:t>1.Rapport</w:t>
            </w:r>
            <w:r>
              <w:rPr>
                <w:rFonts w:ascii="Times New Roman"/>
                <w:spacing w:val="-2"/>
                <w:sz w:val="24"/>
              </w:rPr>
              <w:t>initial</w:t>
            </w:r>
          </w:p>
        </w:tc>
        <w:tc>
          <w:tcPr>
            <w:tcW w:w="5601" w:type="dxa"/>
          </w:tcPr>
          <w:p w:rsidR="004677D7" w:rsidRDefault="004677D7" w:rsidP="00DF2788">
            <w:pPr>
              <w:pStyle w:val="TableParagraph"/>
              <w:rPr>
                <w:rFonts w:ascii="Times New Roman"/>
                <w:sz w:val="24"/>
              </w:rPr>
            </w:pPr>
          </w:p>
        </w:tc>
      </w:tr>
      <w:tr w:rsidR="004677D7" w:rsidTr="00DF2788">
        <w:trPr>
          <w:trHeight w:val="1730"/>
        </w:trPr>
        <w:tc>
          <w:tcPr>
            <w:tcW w:w="4501" w:type="dxa"/>
          </w:tcPr>
          <w:p w:rsidR="004677D7" w:rsidRDefault="004677D7" w:rsidP="00DF2788">
            <w:pPr>
              <w:pStyle w:val="TableParagraph"/>
              <w:spacing w:before="56" w:line="360" w:lineRule="auto"/>
              <w:ind w:left="1449" w:right="406" w:hanging="819"/>
              <w:rPr>
                <w:rFonts w:ascii="Times New Roman" w:hAnsi="Times New Roman"/>
                <w:sz w:val="24"/>
              </w:rPr>
            </w:pPr>
            <w:r>
              <w:rPr>
                <w:rFonts w:ascii="Times New Roman" w:hAnsi="Times New Roman"/>
                <w:sz w:val="24"/>
              </w:rPr>
              <w:t xml:space="preserve">2.Rapportsd’avancementa. Premier rapport </w:t>
            </w:r>
            <w:r>
              <w:rPr>
                <w:rFonts w:ascii="Times New Roman" w:hAnsi="Times New Roman"/>
                <w:spacing w:val="-2"/>
                <w:sz w:val="24"/>
              </w:rPr>
              <w:t>d’avancement</w:t>
            </w:r>
          </w:p>
          <w:p w:rsidR="004677D7" w:rsidRDefault="004677D7" w:rsidP="00DF2788">
            <w:pPr>
              <w:pStyle w:val="TableParagraph"/>
              <w:spacing w:before="60"/>
              <w:ind w:left="1223"/>
              <w:rPr>
                <w:rFonts w:ascii="Times New Roman" w:hAnsi="Times New Roman"/>
                <w:sz w:val="24"/>
              </w:rPr>
            </w:pPr>
            <w:r>
              <w:rPr>
                <w:rFonts w:ascii="Times New Roman" w:hAnsi="Times New Roman"/>
                <w:sz w:val="24"/>
              </w:rPr>
              <w:t>b.Deuxième</w:t>
            </w:r>
            <w:r>
              <w:rPr>
                <w:rFonts w:ascii="Times New Roman" w:hAnsi="Times New Roman"/>
                <w:spacing w:val="-2"/>
                <w:sz w:val="24"/>
              </w:rPr>
              <w:t>rapport</w:t>
            </w:r>
          </w:p>
        </w:tc>
        <w:tc>
          <w:tcPr>
            <w:tcW w:w="5601" w:type="dxa"/>
          </w:tcPr>
          <w:p w:rsidR="004677D7" w:rsidRDefault="004677D7" w:rsidP="00DF2788">
            <w:pPr>
              <w:pStyle w:val="TableParagraph"/>
              <w:rPr>
                <w:rFonts w:ascii="Times New Roman"/>
                <w:sz w:val="24"/>
              </w:rPr>
            </w:pPr>
          </w:p>
        </w:tc>
      </w:tr>
      <w:tr w:rsidR="004677D7" w:rsidTr="00DF2788">
        <w:trPr>
          <w:trHeight w:val="525"/>
        </w:trPr>
        <w:tc>
          <w:tcPr>
            <w:tcW w:w="4501" w:type="dxa"/>
          </w:tcPr>
          <w:p w:rsidR="004677D7" w:rsidRDefault="004677D7" w:rsidP="00DF2788">
            <w:pPr>
              <w:pStyle w:val="TableParagraph"/>
              <w:spacing w:before="56"/>
              <w:ind w:left="592"/>
              <w:rPr>
                <w:rFonts w:ascii="Times New Roman"/>
                <w:sz w:val="24"/>
              </w:rPr>
            </w:pPr>
            <w:r>
              <w:rPr>
                <w:rFonts w:ascii="Times New Roman"/>
                <w:sz w:val="24"/>
              </w:rPr>
              <w:t>3.Projetderapport</w:t>
            </w:r>
            <w:r>
              <w:rPr>
                <w:rFonts w:ascii="Times New Roman"/>
                <w:spacing w:val="-2"/>
                <w:sz w:val="24"/>
              </w:rPr>
              <w:t>final</w:t>
            </w:r>
          </w:p>
        </w:tc>
        <w:tc>
          <w:tcPr>
            <w:tcW w:w="5601" w:type="dxa"/>
          </w:tcPr>
          <w:p w:rsidR="004677D7" w:rsidRDefault="004677D7" w:rsidP="00DF2788">
            <w:pPr>
              <w:pStyle w:val="TableParagraph"/>
              <w:rPr>
                <w:rFonts w:ascii="Times New Roman"/>
                <w:sz w:val="24"/>
              </w:rPr>
            </w:pPr>
          </w:p>
        </w:tc>
      </w:tr>
      <w:tr w:rsidR="004677D7" w:rsidTr="00DF2788">
        <w:trPr>
          <w:trHeight w:val="546"/>
        </w:trPr>
        <w:tc>
          <w:tcPr>
            <w:tcW w:w="4501" w:type="dxa"/>
          </w:tcPr>
          <w:p w:rsidR="004677D7" w:rsidRDefault="004677D7" w:rsidP="00DF2788">
            <w:pPr>
              <w:pStyle w:val="TableParagraph"/>
              <w:spacing w:before="54"/>
              <w:ind w:left="592"/>
              <w:rPr>
                <w:rFonts w:ascii="Times New Roman"/>
                <w:sz w:val="24"/>
              </w:rPr>
            </w:pPr>
            <w:r>
              <w:rPr>
                <w:rFonts w:ascii="Times New Roman"/>
                <w:sz w:val="24"/>
              </w:rPr>
              <w:t>4.Rapport</w:t>
            </w:r>
            <w:r>
              <w:rPr>
                <w:rFonts w:ascii="Times New Roman"/>
                <w:spacing w:val="-2"/>
                <w:sz w:val="24"/>
              </w:rPr>
              <w:t>final</w:t>
            </w:r>
          </w:p>
        </w:tc>
        <w:tc>
          <w:tcPr>
            <w:tcW w:w="5601" w:type="dxa"/>
          </w:tcPr>
          <w:p w:rsidR="004677D7" w:rsidRDefault="004677D7" w:rsidP="00DF2788">
            <w:pPr>
              <w:pStyle w:val="TableParagraph"/>
              <w:rPr>
                <w:rFonts w:ascii="Times New Roman"/>
                <w:sz w:val="24"/>
              </w:rPr>
            </w:pPr>
          </w:p>
        </w:tc>
      </w:tr>
    </w:tbl>
    <w:p w:rsidR="004677D7" w:rsidRDefault="004677D7" w:rsidP="004677D7">
      <w:pPr>
        <w:pStyle w:val="TableParagraph"/>
        <w:rPr>
          <w:rFonts w:ascii="Times New Roman"/>
          <w:sz w:val="24"/>
        </w:rPr>
        <w:sectPr w:rsidR="004677D7" w:rsidSect="0057433B">
          <w:pgSz w:w="12240" w:h="15840"/>
          <w:pgMar w:top="1820" w:right="425" w:bottom="1100" w:left="425" w:header="0" w:footer="908" w:gutter="0"/>
          <w:cols w:space="720"/>
        </w:sectPr>
      </w:pPr>
    </w:p>
    <w:p w:rsidR="004677D7" w:rsidRDefault="004677D7" w:rsidP="004677D7">
      <w:pPr>
        <w:pStyle w:val="Titre3"/>
        <w:ind w:left="974" w:right="1008"/>
      </w:pPr>
      <w:r>
        <w:rPr>
          <w:w w:val="75"/>
        </w:rPr>
        <w:lastRenderedPageBreak/>
        <w:t>CALENDRIER</w:t>
      </w:r>
      <w:r>
        <w:rPr>
          <w:spacing w:val="19"/>
          <w:w w:val="75"/>
        </w:rPr>
        <w:t>DU</w:t>
      </w:r>
      <w:r>
        <w:rPr>
          <w:w w:val="75"/>
        </w:rPr>
        <w:t>PERSONNELSPECIALIS</w:t>
      </w:r>
      <w:r>
        <w:rPr>
          <w:spacing w:val="-10"/>
          <w:w w:val="75"/>
        </w:rPr>
        <w:t>E</w:t>
      </w:r>
    </w:p>
    <w:p w:rsidR="004677D7" w:rsidRDefault="004677D7" w:rsidP="004677D7">
      <w:pPr>
        <w:pStyle w:val="Corpsdetexte"/>
        <w:spacing w:before="87"/>
        <w:rPr>
          <w:b/>
          <w:sz w:val="20"/>
        </w:rPr>
      </w:pPr>
    </w:p>
    <w:tbl>
      <w:tblPr>
        <w:tblStyle w:val="TableNormal"/>
        <w:tblW w:w="0" w:type="auto"/>
        <w:tblInd w:w="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tblPr>
      <w:tblGrid>
        <w:gridCol w:w="349"/>
        <w:gridCol w:w="1454"/>
        <w:gridCol w:w="1018"/>
        <w:gridCol w:w="884"/>
        <w:gridCol w:w="475"/>
        <w:gridCol w:w="473"/>
        <w:gridCol w:w="475"/>
        <w:gridCol w:w="475"/>
        <w:gridCol w:w="475"/>
        <w:gridCol w:w="475"/>
        <w:gridCol w:w="475"/>
        <w:gridCol w:w="475"/>
        <w:gridCol w:w="475"/>
        <w:gridCol w:w="475"/>
        <w:gridCol w:w="475"/>
        <w:gridCol w:w="484"/>
        <w:gridCol w:w="613"/>
        <w:gridCol w:w="619"/>
        <w:gridCol w:w="623"/>
      </w:tblGrid>
      <w:tr w:rsidR="004677D7" w:rsidTr="00DF2788">
        <w:trPr>
          <w:trHeight w:val="1474"/>
        </w:trPr>
        <w:tc>
          <w:tcPr>
            <w:tcW w:w="349" w:type="dxa"/>
            <w:vMerge w:val="restart"/>
            <w:tcBorders>
              <w:bottom w:val="single" w:sz="12" w:space="0" w:color="000000"/>
              <w:right w:val="single" w:sz="6" w:space="0" w:color="000000"/>
            </w:tcBorders>
          </w:tcPr>
          <w:p w:rsidR="004677D7" w:rsidRDefault="004677D7" w:rsidP="00DF2788">
            <w:pPr>
              <w:pStyle w:val="TableParagraph"/>
              <w:rPr>
                <w:rFonts w:ascii="Times New Roman"/>
                <w:b/>
                <w:sz w:val="24"/>
              </w:rPr>
            </w:pPr>
          </w:p>
          <w:p w:rsidR="004677D7" w:rsidRDefault="004677D7" w:rsidP="00DF2788">
            <w:pPr>
              <w:pStyle w:val="TableParagraph"/>
              <w:rPr>
                <w:rFonts w:ascii="Times New Roman"/>
                <w:b/>
                <w:sz w:val="24"/>
              </w:rPr>
            </w:pPr>
          </w:p>
          <w:p w:rsidR="004677D7" w:rsidRDefault="004677D7" w:rsidP="00DF2788">
            <w:pPr>
              <w:pStyle w:val="TableParagraph"/>
              <w:spacing w:before="188"/>
              <w:rPr>
                <w:rFonts w:ascii="Times New Roman"/>
                <w:b/>
                <w:sz w:val="24"/>
              </w:rPr>
            </w:pPr>
          </w:p>
          <w:p w:rsidR="004677D7" w:rsidRDefault="004677D7" w:rsidP="00DF2788">
            <w:pPr>
              <w:pStyle w:val="TableParagraph"/>
              <w:ind w:left="4"/>
              <w:jc w:val="center"/>
              <w:rPr>
                <w:rFonts w:ascii="Times New Roman"/>
                <w:b/>
                <w:sz w:val="24"/>
              </w:rPr>
            </w:pPr>
            <w:r>
              <w:rPr>
                <w:rFonts w:ascii="Times New Roman"/>
                <w:b/>
                <w:spacing w:val="-10"/>
                <w:sz w:val="24"/>
              </w:rPr>
              <w:t>N</w:t>
            </w:r>
          </w:p>
          <w:p w:rsidR="004677D7" w:rsidRDefault="004677D7" w:rsidP="00DF2788">
            <w:pPr>
              <w:pStyle w:val="TableParagraph"/>
              <w:spacing w:before="137"/>
              <w:ind w:left="4"/>
              <w:jc w:val="center"/>
              <w:rPr>
                <w:rFonts w:ascii="Times New Roman" w:hAnsi="Times New Roman"/>
                <w:b/>
                <w:sz w:val="24"/>
              </w:rPr>
            </w:pPr>
            <w:r>
              <w:rPr>
                <w:rFonts w:ascii="Times New Roman" w:hAnsi="Times New Roman"/>
                <w:b/>
                <w:spacing w:val="-10"/>
                <w:sz w:val="24"/>
              </w:rPr>
              <w:t>°</w:t>
            </w:r>
          </w:p>
        </w:tc>
        <w:tc>
          <w:tcPr>
            <w:tcW w:w="1454" w:type="dxa"/>
            <w:vMerge w:val="restart"/>
            <w:tcBorders>
              <w:left w:val="single" w:sz="6" w:space="0" w:color="000000"/>
              <w:bottom w:val="single" w:sz="12" w:space="0" w:color="000000"/>
              <w:right w:val="single" w:sz="6" w:space="0" w:color="000000"/>
            </w:tcBorders>
          </w:tcPr>
          <w:p w:rsidR="004677D7" w:rsidRDefault="004677D7" w:rsidP="00DF2788">
            <w:pPr>
              <w:pStyle w:val="TableParagraph"/>
              <w:rPr>
                <w:rFonts w:ascii="Times New Roman"/>
                <w:b/>
                <w:sz w:val="24"/>
              </w:rPr>
            </w:pPr>
          </w:p>
          <w:p w:rsidR="004677D7" w:rsidRDefault="004677D7" w:rsidP="00DF2788">
            <w:pPr>
              <w:pStyle w:val="TableParagraph"/>
              <w:rPr>
                <w:rFonts w:ascii="Times New Roman"/>
                <w:b/>
                <w:sz w:val="24"/>
              </w:rPr>
            </w:pPr>
          </w:p>
          <w:p w:rsidR="004677D7" w:rsidRDefault="004677D7" w:rsidP="00DF2788">
            <w:pPr>
              <w:pStyle w:val="TableParagraph"/>
              <w:spacing w:before="181"/>
              <w:rPr>
                <w:rFonts w:ascii="Times New Roman"/>
                <w:b/>
                <w:sz w:val="24"/>
              </w:rPr>
            </w:pPr>
          </w:p>
          <w:p w:rsidR="004677D7" w:rsidRDefault="004677D7" w:rsidP="00DF2788">
            <w:pPr>
              <w:pStyle w:val="TableParagraph"/>
              <w:ind w:left="465"/>
              <w:rPr>
                <w:rFonts w:ascii="Times New Roman"/>
                <w:b/>
                <w:sz w:val="24"/>
              </w:rPr>
            </w:pPr>
            <w:r>
              <w:rPr>
                <w:rFonts w:ascii="Times New Roman"/>
                <w:b/>
                <w:spacing w:val="-5"/>
                <w:sz w:val="24"/>
              </w:rPr>
              <w:t>Nom</w:t>
            </w:r>
          </w:p>
        </w:tc>
        <w:tc>
          <w:tcPr>
            <w:tcW w:w="1018" w:type="dxa"/>
            <w:vMerge w:val="restart"/>
            <w:tcBorders>
              <w:left w:val="single" w:sz="6" w:space="0" w:color="000000"/>
              <w:bottom w:val="single" w:sz="12" w:space="0" w:color="000000"/>
              <w:right w:val="single" w:sz="6" w:space="0" w:color="000000"/>
            </w:tcBorders>
          </w:tcPr>
          <w:p w:rsidR="004677D7" w:rsidRDefault="004677D7" w:rsidP="00DF2788">
            <w:pPr>
              <w:pStyle w:val="TableParagraph"/>
              <w:rPr>
                <w:rFonts w:ascii="Times New Roman"/>
                <w:b/>
                <w:sz w:val="24"/>
              </w:rPr>
            </w:pPr>
          </w:p>
          <w:p w:rsidR="004677D7" w:rsidRDefault="004677D7" w:rsidP="00DF2788">
            <w:pPr>
              <w:pStyle w:val="TableParagraph"/>
              <w:rPr>
                <w:rFonts w:ascii="Times New Roman"/>
                <w:b/>
                <w:sz w:val="24"/>
              </w:rPr>
            </w:pPr>
          </w:p>
          <w:p w:rsidR="004677D7" w:rsidRDefault="004677D7" w:rsidP="00DF2788">
            <w:pPr>
              <w:pStyle w:val="TableParagraph"/>
              <w:spacing w:before="217"/>
              <w:rPr>
                <w:rFonts w:ascii="Times New Roman"/>
                <w:b/>
                <w:sz w:val="24"/>
              </w:rPr>
            </w:pPr>
          </w:p>
          <w:p w:rsidR="004677D7" w:rsidRDefault="004677D7" w:rsidP="00DF2788">
            <w:pPr>
              <w:pStyle w:val="TableParagraph"/>
              <w:spacing w:line="360" w:lineRule="auto"/>
              <w:ind w:left="71" w:right="62"/>
              <w:jc w:val="center"/>
              <w:rPr>
                <w:rFonts w:ascii="Times New Roman" w:hAnsi="Times New Roman"/>
                <w:b/>
                <w:sz w:val="24"/>
              </w:rPr>
            </w:pPr>
            <w:r>
              <w:rPr>
                <w:rFonts w:ascii="Times New Roman" w:hAnsi="Times New Roman"/>
                <w:b/>
                <w:spacing w:val="-2"/>
                <w:sz w:val="24"/>
              </w:rPr>
              <w:t xml:space="preserve">Rapport </w:t>
            </w:r>
            <w:r>
              <w:rPr>
                <w:rFonts w:ascii="Times New Roman" w:hAnsi="Times New Roman"/>
                <w:b/>
                <w:sz w:val="24"/>
              </w:rPr>
              <w:t xml:space="preserve">s à </w:t>
            </w:r>
            <w:r>
              <w:rPr>
                <w:rFonts w:ascii="Times New Roman" w:hAnsi="Times New Roman"/>
                <w:b/>
                <w:spacing w:val="-2"/>
                <w:sz w:val="24"/>
              </w:rPr>
              <w:t>fournir</w:t>
            </w:r>
          </w:p>
        </w:tc>
        <w:tc>
          <w:tcPr>
            <w:tcW w:w="6591" w:type="dxa"/>
            <w:gridSpan w:val="13"/>
            <w:tcBorders>
              <w:left w:val="single" w:sz="6" w:space="0" w:color="000000"/>
              <w:bottom w:val="single" w:sz="6" w:space="0" w:color="000000"/>
              <w:right w:val="single" w:sz="6" w:space="0" w:color="000000"/>
            </w:tcBorders>
          </w:tcPr>
          <w:p w:rsidR="004677D7" w:rsidRDefault="004677D7" w:rsidP="00DF2788">
            <w:pPr>
              <w:pStyle w:val="TableParagraph"/>
              <w:spacing w:before="252"/>
              <w:rPr>
                <w:rFonts w:ascii="Times New Roman"/>
                <w:b/>
                <w:sz w:val="24"/>
              </w:rPr>
            </w:pPr>
          </w:p>
          <w:p w:rsidR="004677D7" w:rsidRDefault="004677D7" w:rsidP="00DF2788">
            <w:pPr>
              <w:pStyle w:val="TableParagraph"/>
              <w:ind w:left="27"/>
              <w:jc w:val="center"/>
              <w:rPr>
                <w:rFonts w:ascii="Times New Roman" w:hAnsi="Times New Roman"/>
                <w:b/>
                <w:position w:val="8"/>
                <w:sz w:val="16"/>
              </w:rPr>
            </w:pPr>
            <w:r>
              <w:rPr>
                <w:rFonts w:ascii="Times New Roman" w:hAnsi="Times New Roman"/>
                <w:b/>
                <w:sz w:val="24"/>
              </w:rPr>
              <w:t>Personnel(sousformedegraphiqueà</w:t>
            </w:r>
            <w:r>
              <w:rPr>
                <w:rFonts w:ascii="Times New Roman" w:hAnsi="Times New Roman"/>
                <w:b/>
                <w:spacing w:val="-2"/>
                <w:sz w:val="24"/>
              </w:rPr>
              <w:t>barres)</w:t>
            </w:r>
            <w:r>
              <w:rPr>
                <w:rFonts w:ascii="Times New Roman" w:hAnsi="Times New Roman"/>
                <w:b/>
                <w:spacing w:val="-2"/>
                <w:position w:val="8"/>
                <w:sz w:val="16"/>
              </w:rPr>
              <w:t>2</w:t>
            </w:r>
          </w:p>
        </w:tc>
        <w:tc>
          <w:tcPr>
            <w:tcW w:w="1855" w:type="dxa"/>
            <w:gridSpan w:val="3"/>
            <w:tcBorders>
              <w:left w:val="single" w:sz="6" w:space="0" w:color="000000"/>
              <w:bottom w:val="single" w:sz="6" w:space="0" w:color="000000"/>
            </w:tcBorders>
          </w:tcPr>
          <w:p w:rsidR="004677D7" w:rsidRDefault="004677D7" w:rsidP="00DF2788">
            <w:pPr>
              <w:pStyle w:val="TableParagraph"/>
              <w:spacing w:before="51"/>
              <w:rPr>
                <w:rFonts w:ascii="Times New Roman"/>
                <w:b/>
                <w:sz w:val="24"/>
              </w:rPr>
            </w:pPr>
          </w:p>
          <w:p w:rsidR="004677D7" w:rsidRDefault="004677D7" w:rsidP="00DF2788">
            <w:pPr>
              <w:pStyle w:val="TableParagraph"/>
              <w:spacing w:line="360" w:lineRule="auto"/>
              <w:ind w:left="170" w:right="116" w:firstLine="499"/>
              <w:rPr>
                <w:rFonts w:ascii="Times New Roman"/>
                <w:b/>
                <w:sz w:val="24"/>
              </w:rPr>
            </w:pPr>
            <w:r>
              <w:rPr>
                <w:rFonts w:ascii="Times New Roman"/>
                <w:b/>
                <w:spacing w:val="-2"/>
                <w:sz w:val="24"/>
              </w:rPr>
              <w:t>Total personnel/mois</w:t>
            </w:r>
          </w:p>
        </w:tc>
      </w:tr>
      <w:tr w:rsidR="004677D7" w:rsidTr="00DF2788">
        <w:trPr>
          <w:trHeight w:val="1354"/>
        </w:trPr>
        <w:tc>
          <w:tcPr>
            <w:tcW w:w="349" w:type="dxa"/>
            <w:vMerge/>
            <w:tcBorders>
              <w:top w:val="nil"/>
              <w:bottom w:val="single" w:sz="12" w:space="0" w:color="000000"/>
              <w:right w:val="single" w:sz="6" w:space="0" w:color="000000"/>
            </w:tcBorders>
          </w:tcPr>
          <w:p w:rsidR="004677D7" w:rsidRDefault="004677D7" w:rsidP="00DF2788">
            <w:pPr>
              <w:rPr>
                <w:sz w:val="2"/>
                <w:szCs w:val="2"/>
              </w:rPr>
            </w:pPr>
          </w:p>
        </w:tc>
        <w:tc>
          <w:tcPr>
            <w:tcW w:w="1454" w:type="dxa"/>
            <w:vMerge/>
            <w:tcBorders>
              <w:top w:val="nil"/>
              <w:left w:val="single" w:sz="6" w:space="0" w:color="000000"/>
              <w:bottom w:val="single" w:sz="12" w:space="0" w:color="000000"/>
              <w:right w:val="single" w:sz="6" w:space="0" w:color="000000"/>
            </w:tcBorders>
          </w:tcPr>
          <w:p w:rsidR="004677D7" w:rsidRDefault="004677D7" w:rsidP="00DF2788">
            <w:pPr>
              <w:rPr>
                <w:sz w:val="2"/>
                <w:szCs w:val="2"/>
              </w:rPr>
            </w:pPr>
          </w:p>
        </w:tc>
        <w:tc>
          <w:tcPr>
            <w:tcW w:w="1018" w:type="dxa"/>
            <w:vMerge/>
            <w:tcBorders>
              <w:top w:val="nil"/>
              <w:left w:val="single" w:sz="6" w:space="0" w:color="000000"/>
              <w:bottom w:val="single" w:sz="12" w:space="0" w:color="000000"/>
              <w:right w:val="single" w:sz="6" w:space="0" w:color="000000"/>
            </w:tcBorders>
          </w:tcPr>
          <w:p w:rsidR="004677D7" w:rsidRDefault="004677D7" w:rsidP="00DF2788">
            <w:pPr>
              <w:rPr>
                <w:sz w:val="2"/>
                <w:szCs w:val="2"/>
              </w:rPr>
            </w:pPr>
          </w:p>
        </w:tc>
        <w:tc>
          <w:tcPr>
            <w:tcW w:w="884"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190"/>
              <w:rPr>
                <w:rFonts w:ascii="Times New Roman"/>
                <w:b/>
                <w:sz w:val="24"/>
              </w:rPr>
            </w:pPr>
          </w:p>
          <w:p w:rsidR="004677D7" w:rsidRDefault="004677D7" w:rsidP="00DF2788">
            <w:pPr>
              <w:pStyle w:val="TableParagraph"/>
              <w:ind w:left="40" w:right="33"/>
              <w:jc w:val="center"/>
              <w:rPr>
                <w:rFonts w:ascii="Times New Roman"/>
                <w:b/>
                <w:sz w:val="24"/>
              </w:rPr>
            </w:pPr>
            <w:r>
              <w:rPr>
                <w:rFonts w:ascii="Times New Roman"/>
                <w:b/>
                <w:spacing w:val="-10"/>
                <w:sz w:val="24"/>
              </w:rPr>
              <w:t>1</w:t>
            </w:r>
          </w:p>
        </w:tc>
        <w:tc>
          <w:tcPr>
            <w:tcW w:w="475"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190"/>
              <w:rPr>
                <w:rFonts w:ascii="Times New Roman"/>
                <w:b/>
                <w:sz w:val="24"/>
              </w:rPr>
            </w:pPr>
          </w:p>
          <w:p w:rsidR="004677D7" w:rsidRDefault="004677D7" w:rsidP="00DF2788">
            <w:pPr>
              <w:pStyle w:val="TableParagraph"/>
              <w:ind w:left="15" w:right="7"/>
              <w:jc w:val="center"/>
              <w:rPr>
                <w:rFonts w:ascii="Times New Roman"/>
                <w:b/>
                <w:sz w:val="24"/>
              </w:rPr>
            </w:pPr>
            <w:r>
              <w:rPr>
                <w:rFonts w:ascii="Times New Roman"/>
                <w:b/>
                <w:spacing w:val="-10"/>
                <w:sz w:val="24"/>
              </w:rPr>
              <w:t>2</w:t>
            </w:r>
          </w:p>
        </w:tc>
        <w:tc>
          <w:tcPr>
            <w:tcW w:w="473"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190"/>
              <w:rPr>
                <w:rFonts w:ascii="Times New Roman"/>
                <w:b/>
                <w:sz w:val="24"/>
              </w:rPr>
            </w:pPr>
          </w:p>
          <w:p w:rsidR="004677D7" w:rsidRDefault="004677D7" w:rsidP="00DF2788">
            <w:pPr>
              <w:pStyle w:val="TableParagraph"/>
              <w:ind w:left="10"/>
              <w:jc w:val="center"/>
              <w:rPr>
                <w:rFonts w:ascii="Times New Roman"/>
                <w:b/>
                <w:sz w:val="24"/>
              </w:rPr>
            </w:pPr>
            <w:r>
              <w:rPr>
                <w:rFonts w:ascii="Times New Roman"/>
                <w:b/>
                <w:spacing w:val="-10"/>
                <w:sz w:val="24"/>
              </w:rPr>
              <w:t>3</w:t>
            </w:r>
          </w:p>
        </w:tc>
        <w:tc>
          <w:tcPr>
            <w:tcW w:w="475"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190"/>
              <w:rPr>
                <w:rFonts w:ascii="Times New Roman"/>
                <w:b/>
                <w:sz w:val="24"/>
              </w:rPr>
            </w:pPr>
          </w:p>
          <w:p w:rsidR="004677D7" w:rsidRDefault="004677D7" w:rsidP="00DF2788">
            <w:pPr>
              <w:pStyle w:val="TableParagraph"/>
              <w:ind w:left="15" w:right="2"/>
              <w:jc w:val="center"/>
              <w:rPr>
                <w:rFonts w:ascii="Times New Roman"/>
                <w:b/>
                <w:sz w:val="24"/>
              </w:rPr>
            </w:pPr>
            <w:r>
              <w:rPr>
                <w:rFonts w:ascii="Times New Roman"/>
                <w:b/>
                <w:spacing w:val="-10"/>
                <w:sz w:val="24"/>
              </w:rPr>
              <w:t>4</w:t>
            </w:r>
          </w:p>
        </w:tc>
        <w:tc>
          <w:tcPr>
            <w:tcW w:w="475"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190"/>
              <w:rPr>
                <w:rFonts w:ascii="Times New Roman"/>
                <w:b/>
                <w:sz w:val="24"/>
              </w:rPr>
            </w:pPr>
          </w:p>
          <w:p w:rsidR="004677D7" w:rsidRDefault="004677D7" w:rsidP="00DF2788">
            <w:pPr>
              <w:pStyle w:val="TableParagraph"/>
              <w:ind w:left="15" w:right="2"/>
              <w:jc w:val="center"/>
              <w:rPr>
                <w:rFonts w:ascii="Times New Roman"/>
                <w:b/>
                <w:sz w:val="24"/>
              </w:rPr>
            </w:pPr>
            <w:r>
              <w:rPr>
                <w:rFonts w:ascii="Times New Roman"/>
                <w:b/>
                <w:spacing w:val="-10"/>
                <w:sz w:val="24"/>
              </w:rPr>
              <w:t>5</w:t>
            </w:r>
          </w:p>
        </w:tc>
        <w:tc>
          <w:tcPr>
            <w:tcW w:w="475"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190"/>
              <w:rPr>
                <w:rFonts w:ascii="Times New Roman"/>
                <w:b/>
                <w:sz w:val="24"/>
              </w:rPr>
            </w:pPr>
          </w:p>
          <w:p w:rsidR="004677D7" w:rsidRDefault="004677D7" w:rsidP="00DF2788">
            <w:pPr>
              <w:pStyle w:val="TableParagraph"/>
              <w:ind w:left="15" w:right="2"/>
              <w:jc w:val="center"/>
              <w:rPr>
                <w:rFonts w:ascii="Times New Roman"/>
                <w:b/>
                <w:sz w:val="24"/>
              </w:rPr>
            </w:pPr>
            <w:r>
              <w:rPr>
                <w:rFonts w:ascii="Times New Roman"/>
                <w:b/>
                <w:spacing w:val="-10"/>
                <w:sz w:val="24"/>
              </w:rPr>
              <w:t>6</w:t>
            </w:r>
          </w:p>
        </w:tc>
        <w:tc>
          <w:tcPr>
            <w:tcW w:w="475"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190"/>
              <w:rPr>
                <w:rFonts w:ascii="Times New Roman"/>
                <w:b/>
                <w:sz w:val="24"/>
              </w:rPr>
            </w:pPr>
          </w:p>
          <w:p w:rsidR="004677D7" w:rsidRDefault="004677D7" w:rsidP="00DF2788">
            <w:pPr>
              <w:pStyle w:val="TableParagraph"/>
              <w:ind w:left="15" w:right="1"/>
              <w:jc w:val="center"/>
              <w:rPr>
                <w:rFonts w:ascii="Times New Roman"/>
                <w:b/>
                <w:sz w:val="24"/>
              </w:rPr>
            </w:pPr>
            <w:r>
              <w:rPr>
                <w:rFonts w:ascii="Times New Roman"/>
                <w:b/>
                <w:spacing w:val="-10"/>
                <w:sz w:val="24"/>
              </w:rPr>
              <w:t>7</w:t>
            </w:r>
          </w:p>
        </w:tc>
        <w:tc>
          <w:tcPr>
            <w:tcW w:w="475"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190"/>
              <w:rPr>
                <w:rFonts w:ascii="Times New Roman"/>
                <w:b/>
                <w:sz w:val="24"/>
              </w:rPr>
            </w:pPr>
          </w:p>
          <w:p w:rsidR="004677D7" w:rsidRDefault="004677D7" w:rsidP="00DF2788">
            <w:pPr>
              <w:pStyle w:val="TableParagraph"/>
              <w:ind w:left="15"/>
              <w:jc w:val="center"/>
              <w:rPr>
                <w:rFonts w:ascii="Times New Roman"/>
                <w:b/>
                <w:sz w:val="24"/>
              </w:rPr>
            </w:pPr>
            <w:r>
              <w:rPr>
                <w:rFonts w:ascii="Times New Roman"/>
                <w:b/>
                <w:spacing w:val="-10"/>
                <w:sz w:val="24"/>
              </w:rPr>
              <w:t>8</w:t>
            </w:r>
          </w:p>
        </w:tc>
        <w:tc>
          <w:tcPr>
            <w:tcW w:w="475"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190"/>
              <w:rPr>
                <w:rFonts w:ascii="Times New Roman"/>
                <w:b/>
                <w:sz w:val="24"/>
              </w:rPr>
            </w:pPr>
          </w:p>
          <w:p w:rsidR="004677D7" w:rsidRDefault="004677D7" w:rsidP="00DF2788">
            <w:pPr>
              <w:pStyle w:val="TableParagraph"/>
              <w:ind w:left="15" w:right="4"/>
              <w:jc w:val="center"/>
              <w:rPr>
                <w:rFonts w:ascii="Times New Roman"/>
                <w:b/>
                <w:sz w:val="24"/>
              </w:rPr>
            </w:pPr>
            <w:r>
              <w:rPr>
                <w:rFonts w:ascii="Times New Roman"/>
                <w:b/>
                <w:spacing w:val="-10"/>
                <w:sz w:val="24"/>
              </w:rPr>
              <w:t>9</w:t>
            </w:r>
          </w:p>
        </w:tc>
        <w:tc>
          <w:tcPr>
            <w:tcW w:w="475"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190"/>
              <w:rPr>
                <w:rFonts w:ascii="Times New Roman"/>
                <w:b/>
                <w:sz w:val="24"/>
              </w:rPr>
            </w:pPr>
          </w:p>
          <w:p w:rsidR="004677D7" w:rsidRDefault="004677D7" w:rsidP="00DF2788">
            <w:pPr>
              <w:pStyle w:val="TableParagraph"/>
              <w:ind w:left="115"/>
              <w:rPr>
                <w:rFonts w:ascii="Times New Roman"/>
                <w:b/>
                <w:sz w:val="24"/>
              </w:rPr>
            </w:pPr>
            <w:r>
              <w:rPr>
                <w:rFonts w:ascii="Times New Roman"/>
                <w:b/>
                <w:spacing w:val="-5"/>
                <w:sz w:val="24"/>
              </w:rPr>
              <w:t>10</w:t>
            </w:r>
          </w:p>
        </w:tc>
        <w:tc>
          <w:tcPr>
            <w:tcW w:w="475"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190"/>
              <w:rPr>
                <w:rFonts w:ascii="Times New Roman"/>
                <w:b/>
                <w:sz w:val="24"/>
              </w:rPr>
            </w:pPr>
          </w:p>
          <w:p w:rsidR="004677D7" w:rsidRDefault="004677D7" w:rsidP="00DF2788">
            <w:pPr>
              <w:pStyle w:val="TableParagraph"/>
              <w:ind w:left="115"/>
              <w:rPr>
                <w:rFonts w:ascii="Times New Roman"/>
                <w:b/>
                <w:sz w:val="24"/>
              </w:rPr>
            </w:pPr>
            <w:r>
              <w:rPr>
                <w:rFonts w:ascii="Times New Roman"/>
                <w:b/>
                <w:spacing w:val="-5"/>
                <w:sz w:val="24"/>
              </w:rPr>
              <w:t>11</w:t>
            </w:r>
          </w:p>
        </w:tc>
        <w:tc>
          <w:tcPr>
            <w:tcW w:w="475"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190"/>
              <w:rPr>
                <w:rFonts w:ascii="Times New Roman"/>
                <w:b/>
                <w:sz w:val="24"/>
              </w:rPr>
            </w:pPr>
          </w:p>
          <w:p w:rsidR="004677D7" w:rsidRDefault="004677D7" w:rsidP="00DF2788">
            <w:pPr>
              <w:pStyle w:val="TableParagraph"/>
              <w:ind w:left="116"/>
              <w:rPr>
                <w:rFonts w:ascii="Times New Roman"/>
                <w:b/>
                <w:sz w:val="24"/>
              </w:rPr>
            </w:pPr>
            <w:r>
              <w:rPr>
                <w:rFonts w:ascii="Times New Roman"/>
                <w:b/>
                <w:spacing w:val="-5"/>
                <w:sz w:val="24"/>
              </w:rPr>
              <w:t>12</w:t>
            </w:r>
          </w:p>
        </w:tc>
        <w:tc>
          <w:tcPr>
            <w:tcW w:w="484"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190"/>
              <w:rPr>
                <w:rFonts w:ascii="Times New Roman"/>
                <w:b/>
                <w:sz w:val="24"/>
              </w:rPr>
            </w:pPr>
          </w:p>
          <w:p w:rsidR="004677D7" w:rsidRDefault="004677D7" w:rsidP="00DF2788">
            <w:pPr>
              <w:pStyle w:val="TableParagraph"/>
              <w:ind w:left="7"/>
              <w:jc w:val="center"/>
              <w:rPr>
                <w:rFonts w:ascii="Times New Roman"/>
                <w:b/>
                <w:sz w:val="24"/>
              </w:rPr>
            </w:pPr>
            <w:r>
              <w:rPr>
                <w:rFonts w:ascii="Times New Roman"/>
                <w:b/>
                <w:spacing w:val="-10"/>
                <w:sz w:val="24"/>
              </w:rPr>
              <w:t>n</w:t>
            </w:r>
          </w:p>
        </w:tc>
        <w:tc>
          <w:tcPr>
            <w:tcW w:w="613"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260" w:line="360" w:lineRule="auto"/>
              <w:ind w:left="249" w:right="79" w:hanging="161"/>
              <w:rPr>
                <w:rFonts w:ascii="Times New Roman" w:hAnsi="Times New Roman"/>
                <w:b/>
                <w:sz w:val="24"/>
              </w:rPr>
            </w:pPr>
            <w:r>
              <w:rPr>
                <w:rFonts w:ascii="Times New Roman" w:hAnsi="Times New Roman"/>
                <w:b/>
                <w:spacing w:val="-4"/>
                <w:sz w:val="24"/>
              </w:rPr>
              <w:t xml:space="preserve">Sièg </w:t>
            </w:r>
            <w:r>
              <w:rPr>
                <w:rFonts w:ascii="Times New Roman" w:hAnsi="Times New Roman"/>
                <w:b/>
                <w:spacing w:val="-10"/>
                <w:sz w:val="24"/>
              </w:rPr>
              <w:t>e</w:t>
            </w:r>
          </w:p>
        </w:tc>
        <w:tc>
          <w:tcPr>
            <w:tcW w:w="619"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53" w:line="360" w:lineRule="auto"/>
              <w:ind w:left="95" w:right="81" w:firstLine="3"/>
              <w:jc w:val="center"/>
              <w:rPr>
                <w:rFonts w:ascii="Times New Roman"/>
                <w:b/>
                <w:sz w:val="24"/>
              </w:rPr>
            </w:pPr>
            <w:r>
              <w:rPr>
                <w:rFonts w:ascii="Times New Roman"/>
                <w:b/>
                <w:spacing w:val="-4"/>
                <w:sz w:val="24"/>
              </w:rPr>
              <w:t>Ter rain</w:t>
            </w:r>
          </w:p>
          <w:p w:rsidR="004677D7" w:rsidRDefault="004677D7" w:rsidP="00DF2788">
            <w:pPr>
              <w:pStyle w:val="TableParagraph"/>
              <w:spacing w:line="180" w:lineRule="exact"/>
              <w:ind w:left="17"/>
              <w:jc w:val="center"/>
              <w:rPr>
                <w:rFonts w:ascii="Times New Roman"/>
                <w:b/>
                <w:sz w:val="16"/>
              </w:rPr>
            </w:pPr>
            <w:r>
              <w:rPr>
                <w:rFonts w:ascii="Times New Roman"/>
                <w:b/>
                <w:spacing w:val="-10"/>
                <w:sz w:val="16"/>
              </w:rPr>
              <w:t>3</w:t>
            </w:r>
          </w:p>
        </w:tc>
        <w:tc>
          <w:tcPr>
            <w:tcW w:w="623" w:type="dxa"/>
            <w:tcBorders>
              <w:top w:val="single" w:sz="6" w:space="0" w:color="000000"/>
              <w:left w:val="single" w:sz="6" w:space="0" w:color="000000"/>
              <w:bottom w:val="single" w:sz="12" w:space="0" w:color="000000"/>
            </w:tcBorders>
          </w:tcPr>
          <w:p w:rsidR="004677D7" w:rsidRDefault="004677D7" w:rsidP="00DF2788">
            <w:pPr>
              <w:pStyle w:val="TableParagraph"/>
              <w:spacing w:before="260" w:line="360" w:lineRule="auto"/>
              <w:ind w:left="212" w:right="111" w:hanging="87"/>
              <w:rPr>
                <w:rFonts w:ascii="Times New Roman"/>
                <w:b/>
                <w:sz w:val="24"/>
              </w:rPr>
            </w:pPr>
            <w:r>
              <w:rPr>
                <w:rFonts w:ascii="Times New Roman"/>
                <w:b/>
                <w:spacing w:val="-4"/>
                <w:sz w:val="24"/>
              </w:rPr>
              <w:t xml:space="preserve">Tot </w:t>
            </w:r>
            <w:r>
              <w:rPr>
                <w:rFonts w:ascii="Times New Roman"/>
                <w:b/>
                <w:spacing w:val="-6"/>
                <w:sz w:val="24"/>
              </w:rPr>
              <w:t>al</w:t>
            </w:r>
          </w:p>
        </w:tc>
      </w:tr>
      <w:tr w:rsidR="004677D7" w:rsidTr="00DF2788">
        <w:trPr>
          <w:trHeight w:val="534"/>
        </w:trPr>
        <w:tc>
          <w:tcPr>
            <w:tcW w:w="11267" w:type="dxa"/>
            <w:gridSpan w:val="19"/>
            <w:tcBorders>
              <w:top w:val="single" w:sz="12" w:space="0" w:color="000000"/>
              <w:bottom w:val="single" w:sz="6" w:space="0" w:color="000000"/>
            </w:tcBorders>
          </w:tcPr>
          <w:p w:rsidR="004677D7" w:rsidRDefault="004677D7" w:rsidP="00DF2788">
            <w:pPr>
              <w:pStyle w:val="TableParagraph"/>
              <w:spacing w:before="61"/>
              <w:ind w:left="64"/>
              <w:rPr>
                <w:rFonts w:ascii="Times New Roman"/>
                <w:b/>
                <w:sz w:val="24"/>
              </w:rPr>
            </w:pPr>
            <w:r>
              <w:rPr>
                <w:rFonts w:ascii="Times New Roman"/>
                <w:b/>
                <w:spacing w:val="-2"/>
                <w:sz w:val="24"/>
              </w:rPr>
              <w:t>Personnel</w:t>
            </w:r>
          </w:p>
        </w:tc>
      </w:tr>
      <w:tr w:rsidR="004677D7" w:rsidTr="00DF2788">
        <w:trPr>
          <w:trHeight w:val="532"/>
        </w:trPr>
        <w:tc>
          <w:tcPr>
            <w:tcW w:w="349" w:type="dxa"/>
            <w:vMerge w:val="restart"/>
            <w:tcBorders>
              <w:top w:val="single" w:sz="6" w:space="0" w:color="000000"/>
              <w:bottom w:val="single" w:sz="6" w:space="0" w:color="000000"/>
              <w:right w:val="single" w:sz="6" w:space="0" w:color="000000"/>
            </w:tcBorders>
          </w:tcPr>
          <w:p w:rsidR="004677D7" w:rsidRDefault="004677D7" w:rsidP="00DF2788">
            <w:pPr>
              <w:pStyle w:val="TableParagraph"/>
              <w:spacing w:before="54"/>
              <w:rPr>
                <w:rFonts w:ascii="Times New Roman"/>
                <w:b/>
                <w:sz w:val="24"/>
              </w:rPr>
            </w:pPr>
          </w:p>
          <w:p w:rsidR="004677D7" w:rsidRDefault="004677D7" w:rsidP="00DF2788">
            <w:pPr>
              <w:pStyle w:val="TableParagraph"/>
              <w:ind w:left="119"/>
              <w:rPr>
                <w:rFonts w:ascii="Times New Roman"/>
                <w:sz w:val="24"/>
              </w:rPr>
            </w:pPr>
            <w:r>
              <w:rPr>
                <w:rFonts w:ascii="Times New Roman"/>
                <w:spacing w:val="-10"/>
                <w:sz w:val="24"/>
              </w:rPr>
              <w:t>1</w:t>
            </w:r>
          </w:p>
        </w:tc>
        <w:tc>
          <w:tcPr>
            <w:tcW w:w="1454" w:type="dxa"/>
            <w:vMerge w:val="restart"/>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1018" w:type="dxa"/>
            <w:vMerge w:val="restart"/>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884"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spacing w:before="54"/>
              <w:ind w:left="7" w:right="40"/>
              <w:jc w:val="center"/>
              <w:rPr>
                <w:rFonts w:ascii="Times New Roman" w:hAnsi="Times New Roman"/>
                <w:sz w:val="24"/>
              </w:rPr>
            </w:pPr>
            <w:r>
              <w:rPr>
                <w:rFonts w:ascii="Times New Roman" w:hAnsi="Times New Roman"/>
                <w:spacing w:val="-2"/>
                <w:sz w:val="24"/>
              </w:rPr>
              <w:t>[Siège]</w:t>
            </w: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3"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84" w:type="dxa"/>
            <w:tcBorders>
              <w:top w:val="single" w:sz="6" w:space="0" w:color="000000"/>
              <w:left w:val="single" w:sz="6" w:space="0" w:color="000000"/>
              <w:bottom w:val="dashSmallGap" w:sz="6" w:space="0" w:color="000000"/>
              <w:right w:val="single" w:sz="6" w:space="0" w:color="000000"/>
            </w:tcBorders>
          </w:tcPr>
          <w:p w:rsidR="004677D7" w:rsidRDefault="004677D7" w:rsidP="00DF2788">
            <w:pPr>
              <w:pStyle w:val="TableParagraph"/>
              <w:rPr>
                <w:rFonts w:ascii="Times New Roman"/>
              </w:rPr>
            </w:pPr>
          </w:p>
        </w:tc>
        <w:tc>
          <w:tcPr>
            <w:tcW w:w="613"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619"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ind w:left="8" w:right="-44"/>
              <w:rPr>
                <w:rFonts w:ascii="Times New Roman"/>
                <w:sz w:val="20"/>
              </w:rPr>
            </w:pPr>
            <w:r>
              <w:rPr>
                <w:rFonts w:ascii="Times New Roman"/>
                <w:noProof/>
                <w:sz w:val="20"/>
                <w:lang w:eastAsia="fr-FR"/>
              </w:rPr>
              <w:drawing>
                <wp:inline distT="0" distB="0" distL="0" distR="0">
                  <wp:extent cx="375084" cy="331374"/>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33" cstate="print"/>
                          <a:stretch>
                            <a:fillRect/>
                          </a:stretch>
                        </pic:blipFill>
                        <pic:spPr>
                          <a:xfrm>
                            <a:off x="0" y="0"/>
                            <a:ext cx="375084" cy="331374"/>
                          </a:xfrm>
                          <a:prstGeom prst="rect">
                            <a:avLst/>
                          </a:prstGeom>
                        </pic:spPr>
                      </pic:pic>
                    </a:graphicData>
                  </a:graphic>
                </wp:inline>
              </w:drawing>
            </w:r>
          </w:p>
        </w:tc>
        <w:tc>
          <w:tcPr>
            <w:tcW w:w="623" w:type="dxa"/>
            <w:vMerge w:val="restart"/>
            <w:tcBorders>
              <w:top w:val="single" w:sz="6" w:space="0" w:color="000000"/>
              <w:left w:val="single" w:sz="6" w:space="0" w:color="000000"/>
              <w:bottom w:val="single" w:sz="6" w:space="0" w:color="000000"/>
            </w:tcBorders>
          </w:tcPr>
          <w:p w:rsidR="004677D7" w:rsidRDefault="004677D7" w:rsidP="00DF2788">
            <w:pPr>
              <w:pStyle w:val="TableParagraph"/>
              <w:rPr>
                <w:rFonts w:ascii="Times New Roman"/>
              </w:rPr>
            </w:pPr>
          </w:p>
        </w:tc>
      </w:tr>
      <w:tr w:rsidR="004677D7" w:rsidTr="00DF2788">
        <w:trPr>
          <w:trHeight w:val="537"/>
        </w:trPr>
        <w:tc>
          <w:tcPr>
            <w:tcW w:w="349" w:type="dxa"/>
            <w:vMerge/>
            <w:tcBorders>
              <w:top w:val="nil"/>
              <w:bottom w:val="single" w:sz="6" w:space="0" w:color="000000"/>
              <w:right w:val="single" w:sz="6" w:space="0" w:color="000000"/>
            </w:tcBorders>
          </w:tcPr>
          <w:p w:rsidR="004677D7" w:rsidRDefault="004677D7" w:rsidP="00DF2788">
            <w:pPr>
              <w:rPr>
                <w:sz w:val="2"/>
                <w:szCs w:val="2"/>
              </w:rPr>
            </w:pPr>
          </w:p>
        </w:tc>
        <w:tc>
          <w:tcPr>
            <w:tcW w:w="1454" w:type="dxa"/>
            <w:vMerge/>
            <w:tcBorders>
              <w:top w:val="nil"/>
              <w:left w:val="single" w:sz="6" w:space="0" w:color="000000"/>
              <w:bottom w:val="single" w:sz="6" w:space="0" w:color="000000"/>
              <w:right w:val="single" w:sz="6" w:space="0" w:color="000000"/>
            </w:tcBorders>
          </w:tcPr>
          <w:p w:rsidR="004677D7" w:rsidRDefault="004677D7" w:rsidP="00DF2788">
            <w:pPr>
              <w:rPr>
                <w:sz w:val="2"/>
                <w:szCs w:val="2"/>
              </w:rPr>
            </w:pPr>
          </w:p>
        </w:tc>
        <w:tc>
          <w:tcPr>
            <w:tcW w:w="1018" w:type="dxa"/>
            <w:vMerge/>
            <w:tcBorders>
              <w:top w:val="nil"/>
              <w:left w:val="single" w:sz="6" w:space="0" w:color="000000"/>
              <w:bottom w:val="single" w:sz="6" w:space="0" w:color="000000"/>
              <w:right w:val="single" w:sz="6" w:space="0" w:color="000000"/>
            </w:tcBorders>
          </w:tcPr>
          <w:p w:rsidR="004677D7" w:rsidRDefault="004677D7" w:rsidP="00DF2788">
            <w:pPr>
              <w:rPr>
                <w:sz w:val="2"/>
                <w:szCs w:val="2"/>
              </w:rPr>
            </w:pPr>
          </w:p>
        </w:tc>
        <w:tc>
          <w:tcPr>
            <w:tcW w:w="884"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spacing w:before="56"/>
              <w:ind w:left="7" w:right="100"/>
              <w:jc w:val="center"/>
              <w:rPr>
                <w:rFonts w:ascii="Times New Roman"/>
                <w:sz w:val="24"/>
              </w:rPr>
            </w:pPr>
            <w:r>
              <w:rPr>
                <w:rFonts w:ascii="Times New Roman"/>
                <w:spacing w:val="-2"/>
                <w:sz w:val="24"/>
              </w:rPr>
              <w:t>[Terr.]</w:t>
            </w: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3"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84" w:type="dxa"/>
            <w:tcBorders>
              <w:top w:val="dashSmallGap"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613"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ind w:left="2" w:right="-44"/>
              <w:rPr>
                <w:rFonts w:ascii="Times New Roman"/>
                <w:sz w:val="20"/>
              </w:rPr>
            </w:pPr>
            <w:r>
              <w:rPr>
                <w:rFonts w:ascii="Times New Roman"/>
                <w:noProof/>
                <w:sz w:val="20"/>
                <w:lang w:eastAsia="fr-FR"/>
              </w:rPr>
              <w:drawing>
                <wp:inline distT="0" distB="0" distL="0" distR="0">
                  <wp:extent cx="379955" cy="336041"/>
                  <wp:effectExtent l="0" t="0" r="0" b="0"/>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34" cstate="print"/>
                          <a:stretch>
                            <a:fillRect/>
                          </a:stretch>
                        </pic:blipFill>
                        <pic:spPr>
                          <a:xfrm>
                            <a:off x="0" y="0"/>
                            <a:ext cx="379955" cy="336041"/>
                          </a:xfrm>
                          <a:prstGeom prst="rect">
                            <a:avLst/>
                          </a:prstGeom>
                        </pic:spPr>
                      </pic:pic>
                    </a:graphicData>
                  </a:graphic>
                </wp:inline>
              </w:drawing>
            </w:r>
          </w:p>
        </w:tc>
        <w:tc>
          <w:tcPr>
            <w:tcW w:w="619"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623" w:type="dxa"/>
            <w:vMerge/>
            <w:tcBorders>
              <w:top w:val="nil"/>
              <w:left w:val="single" w:sz="6" w:space="0" w:color="000000"/>
              <w:bottom w:val="single" w:sz="6" w:space="0" w:color="000000"/>
            </w:tcBorders>
          </w:tcPr>
          <w:p w:rsidR="004677D7" w:rsidRDefault="004677D7" w:rsidP="00DF2788">
            <w:pPr>
              <w:rPr>
                <w:sz w:val="2"/>
                <w:szCs w:val="2"/>
              </w:rPr>
            </w:pPr>
          </w:p>
        </w:tc>
      </w:tr>
      <w:tr w:rsidR="004677D7" w:rsidTr="00DF2788">
        <w:trPr>
          <w:trHeight w:val="529"/>
        </w:trPr>
        <w:tc>
          <w:tcPr>
            <w:tcW w:w="349" w:type="dxa"/>
            <w:vMerge w:val="restart"/>
            <w:tcBorders>
              <w:top w:val="single" w:sz="6" w:space="0" w:color="000000"/>
              <w:bottom w:val="single" w:sz="6" w:space="0" w:color="000000"/>
              <w:right w:val="single" w:sz="6" w:space="0" w:color="000000"/>
            </w:tcBorders>
          </w:tcPr>
          <w:p w:rsidR="004677D7" w:rsidRDefault="004677D7" w:rsidP="00DF2788">
            <w:pPr>
              <w:pStyle w:val="TableParagraph"/>
              <w:spacing w:before="51"/>
              <w:rPr>
                <w:rFonts w:ascii="Times New Roman"/>
                <w:b/>
                <w:sz w:val="24"/>
              </w:rPr>
            </w:pPr>
          </w:p>
          <w:p w:rsidR="004677D7" w:rsidRDefault="004677D7" w:rsidP="00DF2788">
            <w:pPr>
              <w:pStyle w:val="TableParagraph"/>
              <w:ind w:left="119"/>
              <w:rPr>
                <w:rFonts w:ascii="Times New Roman"/>
                <w:sz w:val="24"/>
              </w:rPr>
            </w:pPr>
            <w:r>
              <w:rPr>
                <w:rFonts w:ascii="Times New Roman"/>
                <w:spacing w:val="-10"/>
                <w:sz w:val="24"/>
              </w:rPr>
              <w:t>2</w:t>
            </w:r>
          </w:p>
        </w:tc>
        <w:tc>
          <w:tcPr>
            <w:tcW w:w="1454" w:type="dxa"/>
            <w:vMerge w:val="restart"/>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1018" w:type="dxa"/>
            <w:vMerge w:val="restart"/>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884"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3"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84" w:type="dxa"/>
            <w:tcBorders>
              <w:top w:val="single" w:sz="6" w:space="0" w:color="000000"/>
              <w:left w:val="single" w:sz="6" w:space="0" w:color="000000"/>
              <w:bottom w:val="dashSmallGap" w:sz="6" w:space="0" w:color="000000"/>
              <w:right w:val="single" w:sz="6" w:space="0" w:color="000000"/>
            </w:tcBorders>
          </w:tcPr>
          <w:p w:rsidR="004677D7" w:rsidRDefault="004677D7" w:rsidP="00DF2788">
            <w:pPr>
              <w:pStyle w:val="TableParagraph"/>
              <w:rPr>
                <w:rFonts w:ascii="Times New Roman"/>
              </w:rPr>
            </w:pPr>
          </w:p>
        </w:tc>
        <w:tc>
          <w:tcPr>
            <w:tcW w:w="613"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619"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ind w:left="8" w:right="-58"/>
              <w:rPr>
                <w:rFonts w:ascii="Times New Roman"/>
                <w:sz w:val="20"/>
              </w:rPr>
            </w:pPr>
            <w:r>
              <w:rPr>
                <w:rFonts w:ascii="Times New Roman"/>
                <w:noProof/>
                <w:sz w:val="20"/>
                <w:lang w:eastAsia="fr-FR"/>
              </w:rPr>
              <w:drawing>
                <wp:inline distT="0" distB="0" distL="0" distR="0">
                  <wp:extent cx="382090" cy="336041"/>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35" cstate="print"/>
                          <a:stretch>
                            <a:fillRect/>
                          </a:stretch>
                        </pic:blipFill>
                        <pic:spPr>
                          <a:xfrm>
                            <a:off x="0" y="0"/>
                            <a:ext cx="382090" cy="336041"/>
                          </a:xfrm>
                          <a:prstGeom prst="rect">
                            <a:avLst/>
                          </a:prstGeom>
                        </pic:spPr>
                      </pic:pic>
                    </a:graphicData>
                  </a:graphic>
                </wp:inline>
              </w:drawing>
            </w:r>
          </w:p>
        </w:tc>
        <w:tc>
          <w:tcPr>
            <w:tcW w:w="623" w:type="dxa"/>
            <w:vMerge w:val="restart"/>
            <w:tcBorders>
              <w:top w:val="single" w:sz="6" w:space="0" w:color="000000"/>
              <w:left w:val="single" w:sz="6" w:space="0" w:color="000000"/>
              <w:bottom w:val="single" w:sz="6" w:space="0" w:color="000000"/>
            </w:tcBorders>
          </w:tcPr>
          <w:p w:rsidR="004677D7" w:rsidRDefault="004677D7" w:rsidP="00DF2788">
            <w:pPr>
              <w:pStyle w:val="TableParagraph"/>
              <w:rPr>
                <w:rFonts w:ascii="Times New Roman"/>
              </w:rPr>
            </w:pPr>
          </w:p>
        </w:tc>
      </w:tr>
      <w:tr w:rsidR="004677D7" w:rsidTr="00DF2788">
        <w:trPr>
          <w:trHeight w:val="537"/>
        </w:trPr>
        <w:tc>
          <w:tcPr>
            <w:tcW w:w="349" w:type="dxa"/>
            <w:vMerge/>
            <w:tcBorders>
              <w:top w:val="nil"/>
              <w:bottom w:val="single" w:sz="6" w:space="0" w:color="000000"/>
              <w:right w:val="single" w:sz="6" w:space="0" w:color="000000"/>
            </w:tcBorders>
          </w:tcPr>
          <w:p w:rsidR="004677D7" w:rsidRDefault="004677D7" w:rsidP="00DF2788">
            <w:pPr>
              <w:rPr>
                <w:sz w:val="2"/>
                <w:szCs w:val="2"/>
              </w:rPr>
            </w:pPr>
          </w:p>
        </w:tc>
        <w:tc>
          <w:tcPr>
            <w:tcW w:w="1454" w:type="dxa"/>
            <w:vMerge/>
            <w:tcBorders>
              <w:top w:val="nil"/>
              <w:left w:val="single" w:sz="6" w:space="0" w:color="000000"/>
              <w:bottom w:val="single" w:sz="6" w:space="0" w:color="000000"/>
              <w:right w:val="single" w:sz="6" w:space="0" w:color="000000"/>
            </w:tcBorders>
          </w:tcPr>
          <w:p w:rsidR="004677D7" w:rsidRDefault="004677D7" w:rsidP="00DF2788">
            <w:pPr>
              <w:rPr>
                <w:sz w:val="2"/>
                <w:szCs w:val="2"/>
              </w:rPr>
            </w:pPr>
          </w:p>
        </w:tc>
        <w:tc>
          <w:tcPr>
            <w:tcW w:w="1018" w:type="dxa"/>
            <w:vMerge/>
            <w:tcBorders>
              <w:top w:val="nil"/>
              <w:left w:val="single" w:sz="6" w:space="0" w:color="000000"/>
              <w:bottom w:val="single" w:sz="6" w:space="0" w:color="000000"/>
              <w:right w:val="single" w:sz="6" w:space="0" w:color="000000"/>
            </w:tcBorders>
          </w:tcPr>
          <w:p w:rsidR="004677D7" w:rsidRDefault="004677D7" w:rsidP="00DF2788">
            <w:pPr>
              <w:rPr>
                <w:sz w:val="2"/>
                <w:szCs w:val="2"/>
              </w:rPr>
            </w:pPr>
          </w:p>
        </w:tc>
        <w:tc>
          <w:tcPr>
            <w:tcW w:w="884"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3"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84" w:type="dxa"/>
            <w:tcBorders>
              <w:top w:val="dashSmallGap"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613"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ind w:left="2" w:right="-44"/>
              <w:rPr>
                <w:rFonts w:ascii="Times New Roman"/>
                <w:sz w:val="20"/>
              </w:rPr>
            </w:pPr>
            <w:r>
              <w:rPr>
                <w:rFonts w:ascii="Times New Roman"/>
                <w:noProof/>
                <w:sz w:val="20"/>
                <w:lang w:eastAsia="fr-FR"/>
              </w:rPr>
              <w:drawing>
                <wp:inline distT="0" distB="0" distL="0" distR="0">
                  <wp:extent cx="376367" cy="331374"/>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36" cstate="print"/>
                          <a:stretch>
                            <a:fillRect/>
                          </a:stretch>
                        </pic:blipFill>
                        <pic:spPr>
                          <a:xfrm>
                            <a:off x="0" y="0"/>
                            <a:ext cx="376367" cy="331374"/>
                          </a:xfrm>
                          <a:prstGeom prst="rect">
                            <a:avLst/>
                          </a:prstGeom>
                        </pic:spPr>
                      </pic:pic>
                    </a:graphicData>
                  </a:graphic>
                </wp:inline>
              </w:drawing>
            </w:r>
          </w:p>
        </w:tc>
        <w:tc>
          <w:tcPr>
            <w:tcW w:w="619"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623" w:type="dxa"/>
            <w:vMerge/>
            <w:tcBorders>
              <w:top w:val="nil"/>
              <w:left w:val="single" w:sz="6" w:space="0" w:color="000000"/>
              <w:bottom w:val="single" w:sz="6" w:space="0" w:color="000000"/>
            </w:tcBorders>
          </w:tcPr>
          <w:p w:rsidR="004677D7" w:rsidRDefault="004677D7" w:rsidP="00DF2788">
            <w:pPr>
              <w:rPr>
                <w:sz w:val="2"/>
                <w:szCs w:val="2"/>
              </w:rPr>
            </w:pPr>
          </w:p>
        </w:tc>
      </w:tr>
      <w:tr w:rsidR="004677D7" w:rsidTr="00DF2788">
        <w:trPr>
          <w:trHeight w:val="532"/>
        </w:trPr>
        <w:tc>
          <w:tcPr>
            <w:tcW w:w="349" w:type="dxa"/>
            <w:vMerge w:val="restart"/>
            <w:tcBorders>
              <w:top w:val="single" w:sz="6" w:space="0" w:color="000000"/>
              <w:bottom w:val="single" w:sz="6" w:space="0" w:color="000000"/>
              <w:right w:val="single" w:sz="6" w:space="0" w:color="000000"/>
            </w:tcBorders>
          </w:tcPr>
          <w:p w:rsidR="004677D7" w:rsidRDefault="004677D7" w:rsidP="00DF2788">
            <w:pPr>
              <w:pStyle w:val="TableParagraph"/>
              <w:spacing w:before="54"/>
              <w:rPr>
                <w:rFonts w:ascii="Times New Roman"/>
                <w:b/>
                <w:sz w:val="24"/>
              </w:rPr>
            </w:pPr>
          </w:p>
          <w:p w:rsidR="004677D7" w:rsidRDefault="004677D7" w:rsidP="00DF2788">
            <w:pPr>
              <w:pStyle w:val="TableParagraph"/>
              <w:ind w:left="119"/>
              <w:rPr>
                <w:rFonts w:ascii="Times New Roman"/>
                <w:sz w:val="24"/>
              </w:rPr>
            </w:pPr>
            <w:r>
              <w:rPr>
                <w:rFonts w:ascii="Times New Roman"/>
                <w:spacing w:val="-10"/>
                <w:sz w:val="24"/>
              </w:rPr>
              <w:t>n</w:t>
            </w:r>
          </w:p>
        </w:tc>
        <w:tc>
          <w:tcPr>
            <w:tcW w:w="1454" w:type="dxa"/>
            <w:vMerge w:val="restart"/>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1018" w:type="dxa"/>
            <w:vMerge w:val="restart"/>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884"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3"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84" w:type="dxa"/>
            <w:tcBorders>
              <w:top w:val="single" w:sz="6" w:space="0" w:color="000000"/>
              <w:left w:val="single" w:sz="6" w:space="0" w:color="000000"/>
              <w:bottom w:val="dashSmallGap" w:sz="6" w:space="0" w:color="000000"/>
              <w:right w:val="single" w:sz="6" w:space="0" w:color="000000"/>
            </w:tcBorders>
          </w:tcPr>
          <w:p w:rsidR="004677D7" w:rsidRDefault="004677D7" w:rsidP="00DF2788">
            <w:pPr>
              <w:pStyle w:val="TableParagraph"/>
              <w:rPr>
                <w:rFonts w:ascii="Times New Roman"/>
              </w:rPr>
            </w:pPr>
          </w:p>
        </w:tc>
        <w:tc>
          <w:tcPr>
            <w:tcW w:w="613"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619"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ind w:left="8" w:right="-44"/>
              <w:rPr>
                <w:rFonts w:ascii="Times New Roman"/>
                <w:sz w:val="20"/>
              </w:rPr>
            </w:pPr>
            <w:r>
              <w:rPr>
                <w:rFonts w:ascii="Times New Roman"/>
                <w:noProof/>
                <w:sz w:val="20"/>
                <w:lang w:eastAsia="fr-FR"/>
              </w:rPr>
              <w:drawing>
                <wp:inline distT="0" distB="0" distL="0" distR="0">
                  <wp:extent cx="375084" cy="331374"/>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37" cstate="print"/>
                          <a:stretch>
                            <a:fillRect/>
                          </a:stretch>
                        </pic:blipFill>
                        <pic:spPr>
                          <a:xfrm>
                            <a:off x="0" y="0"/>
                            <a:ext cx="375084" cy="331374"/>
                          </a:xfrm>
                          <a:prstGeom prst="rect">
                            <a:avLst/>
                          </a:prstGeom>
                        </pic:spPr>
                      </pic:pic>
                    </a:graphicData>
                  </a:graphic>
                </wp:inline>
              </w:drawing>
            </w:r>
          </w:p>
        </w:tc>
        <w:tc>
          <w:tcPr>
            <w:tcW w:w="623" w:type="dxa"/>
            <w:vMerge w:val="restart"/>
            <w:tcBorders>
              <w:top w:val="single" w:sz="6" w:space="0" w:color="000000"/>
              <w:left w:val="single" w:sz="6" w:space="0" w:color="000000"/>
              <w:bottom w:val="single" w:sz="6" w:space="0" w:color="000000"/>
            </w:tcBorders>
          </w:tcPr>
          <w:p w:rsidR="004677D7" w:rsidRDefault="004677D7" w:rsidP="00DF2788">
            <w:pPr>
              <w:pStyle w:val="TableParagraph"/>
              <w:rPr>
                <w:rFonts w:ascii="Times New Roman"/>
              </w:rPr>
            </w:pPr>
          </w:p>
        </w:tc>
      </w:tr>
      <w:tr w:rsidR="004677D7" w:rsidTr="00DF2788">
        <w:trPr>
          <w:trHeight w:val="534"/>
        </w:trPr>
        <w:tc>
          <w:tcPr>
            <w:tcW w:w="349" w:type="dxa"/>
            <w:vMerge/>
            <w:tcBorders>
              <w:top w:val="nil"/>
              <w:bottom w:val="single" w:sz="6" w:space="0" w:color="000000"/>
              <w:right w:val="single" w:sz="6" w:space="0" w:color="000000"/>
            </w:tcBorders>
          </w:tcPr>
          <w:p w:rsidR="004677D7" w:rsidRDefault="004677D7" w:rsidP="00DF2788">
            <w:pPr>
              <w:rPr>
                <w:sz w:val="2"/>
                <w:szCs w:val="2"/>
              </w:rPr>
            </w:pPr>
          </w:p>
        </w:tc>
        <w:tc>
          <w:tcPr>
            <w:tcW w:w="1454" w:type="dxa"/>
            <w:vMerge/>
            <w:tcBorders>
              <w:top w:val="nil"/>
              <w:left w:val="single" w:sz="6" w:space="0" w:color="000000"/>
              <w:bottom w:val="single" w:sz="6" w:space="0" w:color="000000"/>
              <w:right w:val="single" w:sz="6" w:space="0" w:color="000000"/>
            </w:tcBorders>
          </w:tcPr>
          <w:p w:rsidR="004677D7" w:rsidRDefault="004677D7" w:rsidP="00DF2788">
            <w:pPr>
              <w:rPr>
                <w:sz w:val="2"/>
                <w:szCs w:val="2"/>
              </w:rPr>
            </w:pPr>
          </w:p>
        </w:tc>
        <w:tc>
          <w:tcPr>
            <w:tcW w:w="1018" w:type="dxa"/>
            <w:vMerge/>
            <w:tcBorders>
              <w:top w:val="nil"/>
              <w:left w:val="single" w:sz="6" w:space="0" w:color="000000"/>
              <w:bottom w:val="single" w:sz="6" w:space="0" w:color="000000"/>
              <w:right w:val="single" w:sz="6" w:space="0" w:color="000000"/>
            </w:tcBorders>
          </w:tcPr>
          <w:p w:rsidR="004677D7" w:rsidRDefault="004677D7" w:rsidP="00DF2788">
            <w:pPr>
              <w:rPr>
                <w:sz w:val="2"/>
                <w:szCs w:val="2"/>
              </w:rPr>
            </w:pPr>
          </w:p>
        </w:tc>
        <w:tc>
          <w:tcPr>
            <w:tcW w:w="884"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3"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84" w:type="dxa"/>
            <w:tcBorders>
              <w:top w:val="dashSmallGap"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613"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ind w:left="2" w:right="-58"/>
              <w:rPr>
                <w:rFonts w:ascii="Times New Roman"/>
                <w:sz w:val="20"/>
              </w:rPr>
            </w:pPr>
            <w:r>
              <w:rPr>
                <w:rFonts w:ascii="Times New Roman"/>
                <w:noProof/>
                <w:sz w:val="20"/>
                <w:lang w:eastAsia="fr-FR"/>
              </w:rPr>
              <w:drawing>
                <wp:inline distT="0" distB="0" distL="0" distR="0">
                  <wp:extent cx="383702" cy="338137"/>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38" cstate="print"/>
                          <a:stretch>
                            <a:fillRect/>
                          </a:stretch>
                        </pic:blipFill>
                        <pic:spPr>
                          <a:xfrm>
                            <a:off x="0" y="0"/>
                            <a:ext cx="383702" cy="338137"/>
                          </a:xfrm>
                          <a:prstGeom prst="rect">
                            <a:avLst/>
                          </a:prstGeom>
                        </pic:spPr>
                      </pic:pic>
                    </a:graphicData>
                  </a:graphic>
                </wp:inline>
              </w:drawing>
            </w:r>
          </w:p>
        </w:tc>
        <w:tc>
          <w:tcPr>
            <w:tcW w:w="619"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623" w:type="dxa"/>
            <w:vMerge/>
            <w:tcBorders>
              <w:top w:val="nil"/>
              <w:left w:val="single" w:sz="6" w:space="0" w:color="000000"/>
              <w:bottom w:val="single" w:sz="6" w:space="0" w:color="000000"/>
            </w:tcBorders>
          </w:tcPr>
          <w:p w:rsidR="004677D7" w:rsidRDefault="004677D7" w:rsidP="00DF2788">
            <w:pPr>
              <w:rPr>
                <w:sz w:val="2"/>
                <w:szCs w:val="2"/>
              </w:rPr>
            </w:pPr>
          </w:p>
        </w:tc>
      </w:tr>
      <w:tr w:rsidR="004677D7" w:rsidTr="00DF2788">
        <w:trPr>
          <w:trHeight w:val="527"/>
        </w:trPr>
        <w:tc>
          <w:tcPr>
            <w:tcW w:w="7503" w:type="dxa"/>
            <w:gridSpan w:val="12"/>
            <w:vMerge w:val="restart"/>
            <w:tcBorders>
              <w:top w:val="single" w:sz="6" w:space="0" w:color="000000"/>
              <w:right w:val="single" w:sz="6" w:space="0" w:color="000000"/>
            </w:tcBorders>
          </w:tcPr>
          <w:p w:rsidR="004677D7" w:rsidRDefault="004677D7" w:rsidP="00DF2788">
            <w:pPr>
              <w:pStyle w:val="TableParagraph"/>
              <w:rPr>
                <w:rFonts w:ascii="Times New Roman"/>
              </w:rPr>
            </w:pPr>
          </w:p>
        </w:tc>
        <w:tc>
          <w:tcPr>
            <w:tcW w:w="1909" w:type="dxa"/>
            <w:gridSpan w:val="4"/>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spacing w:before="61"/>
              <w:ind w:left="70"/>
              <w:rPr>
                <w:rFonts w:ascii="Times New Roman"/>
                <w:b/>
                <w:sz w:val="24"/>
              </w:rPr>
            </w:pPr>
            <w:r>
              <w:rPr>
                <w:rFonts w:ascii="Times New Roman"/>
                <w:b/>
                <w:sz w:val="24"/>
              </w:rPr>
              <w:t>Total</w:t>
            </w:r>
            <w:r>
              <w:rPr>
                <w:rFonts w:ascii="Times New Roman"/>
                <w:b/>
                <w:spacing w:val="-2"/>
                <w:sz w:val="24"/>
              </w:rPr>
              <w:t xml:space="preserve"> partiel</w:t>
            </w:r>
          </w:p>
        </w:tc>
        <w:tc>
          <w:tcPr>
            <w:tcW w:w="613"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619"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623" w:type="dxa"/>
            <w:tcBorders>
              <w:top w:val="single" w:sz="6" w:space="0" w:color="000000"/>
              <w:left w:val="single" w:sz="6" w:space="0" w:color="000000"/>
              <w:bottom w:val="single" w:sz="6" w:space="0" w:color="000000"/>
            </w:tcBorders>
          </w:tcPr>
          <w:p w:rsidR="004677D7" w:rsidRDefault="004677D7" w:rsidP="00DF2788">
            <w:pPr>
              <w:pStyle w:val="TableParagraph"/>
              <w:rPr>
                <w:rFonts w:ascii="Times New Roman"/>
              </w:rPr>
            </w:pPr>
          </w:p>
        </w:tc>
      </w:tr>
      <w:tr w:rsidR="004677D7" w:rsidTr="00DF2788">
        <w:trPr>
          <w:trHeight w:val="526"/>
        </w:trPr>
        <w:tc>
          <w:tcPr>
            <w:tcW w:w="7503" w:type="dxa"/>
            <w:gridSpan w:val="12"/>
            <w:vMerge/>
            <w:tcBorders>
              <w:top w:val="nil"/>
              <w:right w:val="single" w:sz="6" w:space="0" w:color="000000"/>
            </w:tcBorders>
          </w:tcPr>
          <w:p w:rsidR="004677D7" w:rsidRDefault="004677D7" w:rsidP="00DF2788">
            <w:pPr>
              <w:rPr>
                <w:sz w:val="2"/>
                <w:szCs w:val="2"/>
              </w:rPr>
            </w:pPr>
          </w:p>
        </w:tc>
        <w:tc>
          <w:tcPr>
            <w:tcW w:w="1909" w:type="dxa"/>
            <w:gridSpan w:val="4"/>
            <w:tcBorders>
              <w:top w:val="single" w:sz="6" w:space="0" w:color="000000"/>
              <w:left w:val="single" w:sz="6" w:space="0" w:color="000000"/>
              <w:right w:val="single" w:sz="6" w:space="0" w:color="000000"/>
            </w:tcBorders>
          </w:tcPr>
          <w:p w:rsidR="004677D7" w:rsidRDefault="004677D7" w:rsidP="00DF2788">
            <w:pPr>
              <w:pStyle w:val="TableParagraph"/>
              <w:spacing w:before="51"/>
              <w:ind w:left="70"/>
              <w:rPr>
                <w:rFonts w:ascii="Times New Roman"/>
                <w:b/>
                <w:sz w:val="24"/>
              </w:rPr>
            </w:pPr>
            <w:r>
              <w:rPr>
                <w:rFonts w:ascii="Times New Roman"/>
                <w:b/>
                <w:spacing w:val="-2"/>
                <w:sz w:val="24"/>
              </w:rPr>
              <w:t>Total</w:t>
            </w:r>
          </w:p>
        </w:tc>
        <w:tc>
          <w:tcPr>
            <w:tcW w:w="613" w:type="dxa"/>
            <w:tcBorders>
              <w:top w:val="single" w:sz="6" w:space="0" w:color="000000"/>
              <w:left w:val="single" w:sz="6" w:space="0" w:color="000000"/>
              <w:right w:val="single" w:sz="6" w:space="0" w:color="000000"/>
            </w:tcBorders>
          </w:tcPr>
          <w:p w:rsidR="004677D7" w:rsidRDefault="004677D7" w:rsidP="00DF2788">
            <w:pPr>
              <w:pStyle w:val="TableParagraph"/>
              <w:ind w:left="-5" w:right="-44"/>
              <w:rPr>
                <w:rFonts w:ascii="Times New Roman"/>
                <w:sz w:val="20"/>
              </w:rPr>
            </w:pPr>
            <w:r>
              <w:rPr>
                <w:rFonts w:ascii="Times New Roman"/>
                <w:noProof/>
                <w:sz w:val="20"/>
                <w:lang w:eastAsia="fr-FR"/>
              </w:rPr>
              <w:drawing>
                <wp:inline distT="0" distB="0" distL="0" distR="0">
                  <wp:extent cx="382423" cy="329184"/>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39" cstate="print"/>
                          <a:stretch>
                            <a:fillRect/>
                          </a:stretch>
                        </pic:blipFill>
                        <pic:spPr>
                          <a:xfrm>
                            <a:off x="0" y="0"/>
                            <a:ext cx="382423" cy="329184"/>
                          </a:xfrm>
                          <a:prstGeom prst="rect">
                            <a:avLst/>
                          </a:prstGeom>
                        </pic:spPr>
                      </pic:pic>
                    </a:graphicData>
                  </a:graphic>
                </wp:inline>
              </w:drawing>
            </w:r>
          </w:p>
        </w:tc>
        <w:tc>
          <w:tcPr>
            <w:tcW w:w="619" w:type="dxa"/>
            <w:tcBorders>
              <w:top w:val="single" w:sz="6" w:space="0" w:color="000000"/>
              <w:left w:val="single" w:sz="6" w:space="0" w:color="000000"/>
              <w:right w:val="single" w:sz="6" w:space="0" w:color="000000"/>
            </w:tcBorders>
          </w:tcPr>
          <w:p w:rsidR="004677D7" w:rsidRDefault="004677D7" w:rsidP="00DF2788">
            <w:pPr>
              <w:pStyle w:val="TableParagraph"/>
              <w:ind w:left="8" w:right="-44"/>
              <w:rPr>
                <w:rFonts w:ascii="Times New Roman"/>
                <w:sz w:val="20"/>
              </w:rPr>
            </w:pPr>
            <w:r>
              <w:rPr>
                <w:rFonts w:ascii="Times New Roman"/>
                <w:noProof/>
                <w:sz w:val="20"/>
                <w:lang w:eastAsia="fr-FR"/>
              </w:rPr>
              <w:drawing>
                <wp:inline distT="0" distB="0" distL="0" distR="0">
                  <wp:extent cx="376424" cy="329184"/>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40" cstate="print"/>
                          <a:stretch>
                            <a:fillRect/>
                          </a:stretch>
                        </pic:blipFill>
                        <pic:spPr>
                          <a:xfrm>
                            <a:off x="0" y="0"/>
                            <a:ext cx="376424" cy="329184"/>
                          </a:xfrm>
                          <a:prstGeom prst="rect">
                            <a:avLst/>
                          </a:prstGeom>
                        </pic:spPr>
                      </pic:pic>
                    </a:graphicData>
                  </a:graphic>
                </wp:inline>
              </w:drawing>
            </w:r>
          </w:p>
        </w:tc>
        <w:tc>
          <w:tcPr>
            <w:tcW w:w="623" w:type="dxa"/>
            <w:tcBorders>
              <w:top w:val="single" w:sz="6" w:space="0" w:color="000000"/>
              <w:left w:val="single" w:sz="6" w:space="0" w:color="000000"/>
            </w:tcBorders>
          </w:tcPr>
          <w:p w:rsidR="004677D7" w:rsidRDefault="004677D7" w:rsidP="00DF2788">
            <w:pPr>
              <w:pStyle w:val="TableParagraph"/>
              <w:rPr>
                <w:rFonts w:ascii="Times New Roman"/>
              </w:rPr>
            </w:pPr>
          </w:p>
        </w:tc>
      </w:tr>
    </w:tbl>
    <w:p w:rsidR="004677D7" w:rsidRDefault="004677D7" w:rsidP="004677D7">
      <w:pPr>
        <w:pStyle w:val="TableParagraph"/>
        <w:rPr>
          <w:rFonts w:ascii="Times New Roman"/>
        </w:rPr>
        <w:sectPr w:rsidR="004677D7" w:rsidSect="0057433B">
          <w:pgSz w:w="12240" w:h="15840"/>
          <w:pgMar w:top="1340" w:right="425" w:bottom="1100" w:left="425" w:header="0" w:footer="908" w:gutter="0"/>
          <w:cols w:space="720"/>
        </w:sectPr>
      </w:pPr>
    </w:p>
    <w:p w:rsidR="004677D7" w:rsidRDefault="00A14D3A" w:rsidP="004677D7">
      <w:pPr>
        <w:pStyle w:val="Corpsdetexte"/>
        <w:tabs>
          <w:tab w:val="left" w:pos="5587"/>
        </w:tabs>
        <w:spacing w:before="49" w:line="412" w:lineRule="auto"/>
        <w:ind w:left="1118" w:right="38"/>
      </w:pPr>
      <w:r>
        <w:rPr>
          <w:noProof/>
        </w:rPr>
        <w:lastRenderedPageBreak/>
        <w:pict>
          <v:shape id="Graphic 119" o:spid="_x0000_s2067" style="position:absolute;left:0;text-align:left;margin-left:173.3pt;margin-top:32.75pt;width:113.45pt;height:.1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" path="m,l1440814,e" filled="f" strokecolor="#211f1f" strokeweight=".5pt">
            <v:path arrowok="t" o:connecttype="custom" o:connectlocs="0,0;1440814,0" o:connectangles="0,0"/>
            <w10:wrap anchorx="page"/>
          </v:shape>
        </w:pict>
      </w:r>
      <w:r w:rsidR="004677D7">
        <w:t xml:space="preserve">Rapports à fournir : </w:t>
      </w:r>
      <w:r w:rsidR="004677D7">
        <w:rPr>
          <w:u w:val="single"/>
        </w:rPr>
        <w:tab/>
      </w:r>
      <w:r w:rsidR="004677D7">
        <w:t xml:space="preserve"> Durée des activités :</w:t>
      </w:r>
    </w:p>
    <w:p w:rsidR="004677D7" w:rsidRDefault="004677D7" w:rsidP="004677D7">
      <w:pPr>
        <w:rPr>
          <w:sz w:val="24"/>
        </w:rPr>
      </w:pPr>
      <w:r>
        <w:br w:type="column"/>
      </w:r>
    </w:p>
    <w:p w:rsidR="004677D7" w:rsidRDefault="004677D7" w:rsidP="004677D7">
      <w:pPr>
        <w:pStyle w:val="Corpsdetexte"/>
      </w:pPr>
    </w:p>
    <w:p w:rsidR="004677D7" w:rsidRDefault="004677D7" w:rsidP="004677D7">
      <w:pPr>
        <w:pStyle w:val="Corpsdetexte"/>
        <w:spacing w:before="169"/>
      </w:pPr>
    </w:p>
    <w:p w:rsidR="004677D7" w:rsidRDefault="004677D7" w:rsidP="004677D7">
      <w:pPr>
        <w:ind w:left="1118"/>
        <w:jc w:val="both"/>
        <w:rPr>
          <w:i/>
          <w:sz w:val="24"/>
        </w:rPr>
      </w:pPr>
      <w:r>
        <w:rPr>
          <w:sz w:val="24"/>
        </w:rPr>
        <w:t>Signature:</w:t>
      </w:r>
      <w:r>
        <w:rPr>
          <w:i/>
          <w:sz w:val="24"/>
        </w:rPr>
        <w:t>(Représentant</w:t>
      </w:r>
      <w:r>
        <w:rPr>
          <w:i/>
          <w:spacing w:val="-2"/>
          <w:sz w:val="24"/>
        </w:rPr>
        <w:t>habilité)</w:t>
      </w:r>
    </w:p>
    <w:p w:rsidR="004677D7" w:rsidRDefault="004677D7" w:rsidP="004677D7">
      <w:pPr>
        <w:pStyle w:val="Corpsdetexte"/>
        <w:spacing w:before="199" w:line="412" w:lineRule="auto"/>
        <w:ind w:left="1118" w:right="3260"/>
        <w:jc w:val="both"/>
      </w:pPr>
      <w:r>
        <w:t>Nom : Titre : Adresse:</w:t>
      </w:r>
    </w:p>
    <w:p w:rsidR="004677D7" w:rsidRDefault="004677D7" w:rsidP="004677D7">
      <w:pPr>
        <w:pStyle w:val="Corpsdetexte"/>
        <w:spacing w:line="412" w:lineRule="auto"/>
        <w:jc w:val="both"/>
        <w:sectPr w:rsidR="004677D7" w:rsidSect="0057433B">
          <w:type w:val="continuous"/>
          <w:pgSz w:w="12240" w:h="15840"/>
          <w:pgMar w:top="740" w:right="425" w:bottom="280" w:left="425" w:header="0" w:footer="908" w:gutter="0"/>
          <w:cols w:num="2" w:space="720" w:equalWidth="0">
            <w:col w:w="5628" w:space="133"/>
            <w:col w:w="5629"/>
          </w:cols>
        </w:sect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spacing w:before="57"/>
        <w:rPr>
          <w:sz w:val="20"/>
        </w:rPr>
      </w:pPr>
    </w:p>
    <w:p w:rsidR="004677D7" w:rsidRDefault="00A14D3A" w:rsidP="004677D7">
      <w:pPr>
        <w:pStyle w:val="Corpsdetexte"/>
        <w:spacing w:line="20" w:lineRule="exact"/>
        <w:ind w:left="991"/>
        <w:rPr>
          <w:sz w:val="2"/>
        </w:rPr>
      </w:pPr>
      <w:r w:rsidRPr="00A14D3A">
        <w:rPr>
          <w:noProof/>
        </w:rPr>
      </w:r>
      <w:r w:rsidRPr="00A14D3A">
        <w:rPr>
          <w:noProof/>
        </w:rPr>
        <w:pict>
          <v:group id="Group 120" o:spid="_x0000_s2065" style="width:144.05pt;height:.6pt;mso-position-horizontal-relative:char;mso-position-vertical-relative:line" coordsize="182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">
            <v:shape id="Graphic 121" o:spid="_x0000_s2066" style="position:absolute;width:18294;height:76;visibility:visible;mso-wrap-style:square;v-text-anchor:top" coordsize="18294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" path="m1829053,l,,,7619r1829053,l1829053,xe" fillcolor="black" stroked="f">
              <v:path arrowok="t" o:connecttype="custom" o:connectlocs="18290,0;0,0;0,76;18290,76;18290,0" o:connectangles="0,0,0,0,0"/>
            </v:shape>
            <w10:wrap type="none"/>
            <w10:anchorlock/>
          </v:group>
        </w:pict>
      </w:r>
    </w:p>
    <w:p w:rsidR="004677D7" w:rsidRDefault="004677D7" w:rsidP="004677D7">
      <w:pPr>
        <w:tabs>
          <w:tab w:val="left" w:pos="1351"/>
        </w:tabs>
        <w:spacing w:before="95"/>
        <w:ind w:left="1351" w:right="999" w:hanging="360"/>
        <w:rPr>
          <w:sz w:val="20"/>
        </w:rPr>
      </w:pPr>
      <w:r>
        <w:rPr>
          <w:spacing w:val="-10"/>
          <w:sz w:val="20"/>
          <w:vertAlign w:val="superscript"/>
        </w:rPr>
        <w:t>2</w:t>
      </w:r>
      <w:r>
        <w:rPr>
          <w:sz w:val="20"/>
        </w:rPr>
        <w:tab/>
        <w:t>Lesmoissontcomptésàpartirdudebutdelamission.Parchaqueagentindiquerséparémentaffectationau siège ou sur le terrain.</w:t>
      </w:r>
    </w:p>
    <w:p w:rsidR="004677D7" w:rsidRDefault="004677D7" w:rsidP="004677D7">
      <w:pPr>
        <w:tabs>
          <w:tab w:val="left" w:pos="1351"/>
        </w:tabs>
        <w:spacing w:before="1"/>
        <w:ind w:left="991"/>
        <w:rPr>
          <w:sz w:val="20"/>
        </w:rPr>
      </w:pPr>
      <w:r>
        <w:rPr>
          <w:spacing w:val="-10"/>
          <w:sz w:val="20"/>
          <w:vertAlign w:val="superscript"/>
        </w:rPr>
        <w:t>3</w:t>
      </w:r>
      <w:r>
        <w:rPr>
          <w:sz w:val="20"/>
        </w:rPr>
        <w:tab/>
        <w:t>Travailsurleterrainsignifietravailexecutéendehorsdusiègedu</w:t>
      </w:r>
      <w:r>
        <w:rPr>
          <w:spacing w:val="-2"/>
          <w:sz w:val="20"/>
        </w:rPr>
        <w:t>consultant</w:t>
      </w:r>
    </w:p>
    <w:p w:rsidR="004677D7" w:rsidRDefault="004677D7" w:rsidP="004677D7">
      <w:pPr>
        <w:rPr>
          <w:sz w:val="20"/>
        </w:rPr>
        <w:sectPr w:rsidR="004677D7" w:rsidSect="0057433B">
          <w:type w:val="continuous"/>
          <w:pgSz w:w="12240" w:h="15840"/>
          <w:pgMar w:top="740" w:right="425" w:bottom="280" w:left="425" w:header="0" w:footer="908" w:gutter="0"/>
          <w:cols w:space="720"/>
        </w:sectPr>
      </w:pPr>
    </w:p>
    <w:p w:rsidR="004677D7" w:rsidRDefault="004677D7" w:rsidP="004677D7">
      <w:pPr>
        <w:pStyle w:val="Titre3"/>
        <w:spacing w:before="57" w:line="360" w:lineRule="auto"/>
        <w:ind w:left="4347" w:right="1888" w:hanging="3051"/>
        <w:jc w:val="left"/>
      </w:pPr>
      <w:r>
        <w:rPr>
          <w:w w:val="80"/>
        </w:rPr>
        <w:lastRenderedPageBreak/>
        <w:t xml:space="preserve">ANNEXEN°9:MODELEDELISTEDUPERSONNELA </w:t>
      </w:r>
      <w:r>
        <w:rPr>
          <w:w w:val="85"/>
        </w:rPr>
        <w:t>MOBILISER</w:t>
      </w:r>
    </w:p>
    <w:p w:rsidR="004677D7" w:rsidRDefault="004677D7" w:rsidP="004677D7">
      <w:pPr>
        <w:pStyle w:val="Titre6"/>
        <w:spacing w:before="238"/>
        <w:ind w:left="710"/>
        <w:jc w:val="left"/>
      </w:pPr>
      <w:r>
        <w:rPr>
          <w:b w:val="0"/>
        </w:rPr>
        <w:t>e</w:t>
      </w:r>
      <w:r>
        <w:t>1.Personneltechniqueclé/de</w:t>
      </w:r>
      <w:r>
        <w:rPr>
          <w:spacing w:val="-2"/>
        </w:rPr>
        <w:t>gestion</w:t>
      </w:r>
    </w:p>
    <w:p w:rsidR="004677D7" w:rsidRDefault="004677D7" w:rsidP="004677D7">
      <w:pPr>
        <w:pStyle w:val="Corpsdetexte"/>
        <w:spacing w:before="171"/>
        <w:rPr>
          <w:b/>
          <w:sz w:val="20"/>
        </w:rPr>
      </w:pPr>
    </w:p>
    <w:tbl>
      <w:tblPr>
        <w:tblStyle w:val="TableNormal"/>
        <w:tblW w:w="0" w:type="auto"/>
        <w:tblInd w:w="5"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3301"/>
        <w:gridCol w:w="1346"/>
        <w:gridCol w:w="1344"/>
        <w:gridCol w:w="1347"/>
        <w:gridCol w:w="1877"/>
        <w:gridCol w:w="1791"/>
      </w:tblGrid>
      <w:tr w:rsidR="004677D7" w:rsidTr="004677D7">
        <w:trPr>
          <w:trHeight w:val="1339"/>
        </w:trPr>
        <w:tc>
          <w:tcPr>
            <w:tcW w:w="3301" w:type="dxa"/>
            <w:shd w:val="clear" w:color="auto" w:fill="D9D9D9"/>
          </w:tcPr>
          <w:p w:rsidR="004677D7" w:rsidRDefault="004677D7" w:rsidP="00DF2788">
            <w:pPr>
              <w:pStyle w:val="TableParagraph"/>
              <w:spacing w:before="59"/>
              <w:ind w:left="170"/>
              <w:jc w:val="center"/>
              <w:rPr>
                <w:rFonts w:ascii="Times New Roman"/>
                <w:b/>
                <w:sz w:val="24"/>
              </w:rPr>
            </w:pPr>
            <w:r>
              <w:rPr>
                <w:rFonts w:ascii="Times New Roman"/>
                <w:b/>
                <w:spacing w:val="-5"/>
                <w:sz w:val="24"/>
              </w:rPr>
              <w:t>Nom</w:t>
            </w:r>
          </w:p>
        </w:tc>
        <w:tc>
          <w:tcPr>
            <w:tcW w:w="1346" w:type="dxa"/>
            <w:shd w:val="clear" w:color="auto" w:fill="D9D9D9"/>
          </w:tcPr>
          <w:p w:rsidR="004677D7" w:rsidRDefault="004677D7" w:rsidP="00DF2788">
            <w:pPr>
              <w:pStyle w:val="TableParagraph"/>
              <w:spacing w:before="58" w:line="360" w:lineRule="auto"/>
              <w:ind w:left="146" w:right="423" w:firstLine="4"/>
              <w:rPr>
                <w:rFonts w:ascii="Times New Roman" w:hAnsi="Times New Roman"/>
                <w:b/>
                <w:sz w:val="20"/>
              </w:rPr>
            </w:pPr>
            <w:r>
              <w:rPr>
                <w:rFonts w:ascii="Times New Roman" w:hAnsi="Times New Roman"/>
                <w:b/>
                <w:spacing w:val="-2"/>
                <w:sz w:val="20"/>
              </w:rPr>
              <w:t>Fonction proposée</w:t>
            </w:r>
          </w:p>
        </w:tc>
        <w:tc>
          <w:tcPr>
            <w:tcW w:w="1344" w:type="dxa"/>
            <w:shd w:val="clear" w:color="auto" w:fill="D9D9D9"/>
          </w:tcPr>
          <w:p w:rsidR="004677D7" w:rsidRDefault="004677D7" w:rsidP="00DF2788">
            <w:pPr>
              <w:pStyle w:val="TableParagraph"/>
              <w:spacing w:before="58" w:line="360" w:lineRule="auto"/>
              <w:ind w:left="48" w:right="299" w:hanging="24"/>
              <w:rPr>
                <w:rFonts w:ascii="Times New Roman"/>
                <w:b/>
                <w:sz w:val="20"/>
              </w:rPr>
            </w:pPr>
            <w:r>
              <w:rPr>
                <w:rFonts w:ascii="Times New Roman"/>
                <w:b/>
                <w:spacing w:val="-2"/>
                <w:sz w:val="20"/>
              </w:rPr>
              <w:t xml:space="preserve">Qualificatio </w:t>
            </w:r>
            <w:r>
              <w:rPr>
                <w:rFonts w:ascii="Times New Roman"/>
                <w:b/>
                <w:sz w:val="20"/>
              </w:rPr>
              <w:t xml:space="preserve">n </w:t>
            </w:r>
            <w:r>
              <w:rPr>
                <w:rFonts w:ascii="Times New Roman"/>
                <w:b/>
                <w:spacing w:val="-2"/>
                <w:sz w:val="20"/>
              </w:rPr>
              <w:t>minimale</w:t>
            </w:r>
          </w:p>
        </w:tc>
        <w:tc>
          <w:tcPr>
            <w:tcW w:w="1347" w:type="dxa"/>
            <w:shd w:val="clear" w:color="auto" w:fill="D9D9D9"/>
          </w:tcPr>
          <w:p w:rsidR="004677D7" w:rsidRDefault="004677D7" w:rsidP="00DF2788">
            <w:pPr>
              <w:pStyle w:val="TableParagraph"/>
              <w:spacing w:before="58" w:line="422" w:lineRule="auto"/>
              <w:ind w:left="147" w:right="70" w:hanging="47"/>
              <w:jc w:val="center"/>
              <w:rPr>
                <w:rFonts w:ascii="Times New Roman" w:hAnsi="Times New Roman"/>
                <w:b/>
                <w:sz w:val="20"/>
              </w:rPr>
            </w:pPr>
            <w:r>
              <w:rPr>
                <w:rFonts w:ascii="Times New Roman" w:hAnsi="Times New Roman"/>
                <w:b/>
                <w:spacing w:val="-2"/>
                <w:sz w:val="20"/>
              </w:rPr>
              <w:t>Années D’expérience Générale</w:t>
            </w:r>
          </w:p>
        </w:tc>
        <w:tc>
          <w:tcPr>
            <w:tcW w:w="1877" w:type="dxa"/>
            <w:shd w:val="clear" w:color="auto" w:fill="D9D9D9"/>
          </w:tcPr>
          <w:p w:rsidR="004677D7" w:rsidRDefault="004677D7" w:rsidP="00DF2788">
            <w:pPr>
              <w:pStyle w:val="TableParagraph"/>
              <w:ind w:left="504" w:right="9" w:hanging="459"/>
              <w:rPr>
                <w:rFonts w:ascii="Times New Roman" w:hAnsi="Times New Roman"/>
                <w:b/>
                <w:sz w:val="20"/>
              </w:rPr>
            </w:pPr>
            <w:r>
              <w:rPr>
                <w:rFonts w:ascii="Times New Roman" w:hAnsi="Times New Roman"/>
                <w:b/>
                <w:sz w:val="20"/>
              </w:rPr>
              <w:t xml:space="preserve">Annéesd’Expérience </w:t>
            </w:r>
            <w:r>
              <w:rPr>
                <w:rFonts w:ascii="Times New Roman" w:hAnsi="Times New Roman"/>
                <w:b/>
                <w:spacing w:val="-2"/>
                <w:sz w:val="20"/>
              </w:rPr>
              <w:t>Spécifique</w:t>
            </w:r>
          </w:p>
          <w:p w:rsidR="004677D7" w:rsidRDefault="004677D7" w:rsidP="00DF2788">
            <w:pPr>
              <w:pStyle w:val="TableParagraph"/>
              <w:ind w:left="216" w:right="184" w:firstLine="609"/>
              <w:rPr>
                <w:rFonts w:ascii="Times New Roman"/>
                <w:b/>
                <w:sz w:val="20"/>
              </w:rPr>
            </w:pPr>
            <w:r>
              <w:rPr>
                <w:rFonts w:ascii="Times New Roman"/>
                <w:b/>
                <w:spacing w:val="-6"/>
                <w:sz w:val="20"/>
              </w:rPr>
              <w:t>En</w:t>
            </w:r>
            <w:r>
              <w:rPr>
                <w:rFonts w:ascii="Times New Roman"/>
                <w:b/>
                <w:sz w:val="20"/>
              </w:rPr>
              <w:t>Termedeprojets</w:t>
            </w:r>
          </w:p>
          <w:p w:rsidR="004677D7" w:rsidRDefault="004677D7" w:rsidP="00DF2788">
            <w:pPr>
              <w:pStyle w:val="TableParagraph"/>
              <w:spacing w:line="228" w:lineRule="exact"/>
              <w:ind w:left="171"/>
              <w:rPr>
                <w:rFonts w:ascii="Times New Roman" w:hAnsi="Times New Roman"/>
                <w:b/>
                <w:sz w:val="20"/>
              </w:rPr>
            </w:pPr>
            <w:r>
              <w:rPr>
                <w:rFonts w:ascii="Times New Roman" w:hAnsi="Times New Roman"/>
                <w:b/>
                <w:sz w:val="20"/>
              </w:rPr>
              <w:t>similaires</w:t>
            </w:r>
            <w:r>
              <w:rPr>
                <w:rFonts w:ascii="Times New Roman" w:hAnsi="Times New Roman"/>
                <w:b/>
                <w:spacing w:val="-2"/>
                <w:sz w:val="20"/>
              </w:rPr>
              <w:t>réalisés</w:t>
            </w:r>
          </w:p>
        </w:tc>
        <w:tc>
          <w:tcPr>
            <w:tcW w:w="1791" w:type="dxa"/>
            <w:shd w:val="clear" w:color="auto" w:fill="D9D9D9"/>
          </w:tcPr>
          <w:p w:rsidR="004677D7" w:rsidRDefault="004677D7" w:rsidP="00DF2788">
            <w:pPr>
              <w:pStyle w:val="TableParagraph"/>
              <w:spacing w:before="58" w:line="422" w:lineRule="auto"/>
              <w:ind w:left="288" w:right="114" w:hanging="106"/>
              <w:jc w:val="both"/>
              <w:rPr>
                <w:rFonts w:ascii="Times New Roman" w:hAnsi="Times New Roman"/>
                <w:b/>
                <w:sz w:val="20"/>
              </w:rPr>
            </w:pPr>
            <w:r>
              <w:rPr>
                <w:rFonts w:ascii="Times New Roman" w:hAnsi="Times New Roman"/>
                <w:b/>
                <w:sz w:val="20"/>
              </w:rPr>
              <w:t>Posteoufonction Occupé(e)pour Chaque projet</w:t>
            </w:r>
          </w:p>
        </w:tc>
      </w:tr>
      <w:tr w:rsidR="004677D7" w:rsidTr="004677D7">
        <w:trPr>
          <w:trHeight w:val="618"/>
        </w:trPr>
        <w:tc>
          <w:tcPr>
            <w:tcW w:w="3301" w:type="dxa"/>
          </w:tcPr>
          <w:p w:rsidR="004677D7" w:rsidRDefault="004677D7" w:rsidP="00DF2788">
            <w:pPr>
              <w:pStyle w:val="TableParagraph"/>
              <w:rPr>
                <w:rFonts w:ascii="Times New Roman"/>
              </w:rPr>
            </w:pPr>
          </w:p>
        </w:tc>
        <w:tc>
          <w:tcPr>
            <w:tcW w:w="1346" w:type="dxa"/>
          </w:tcPr>
          <w:p w:rsidR="004677D7" w:rsidRDefault="004677D7" w:rsidP="00DF2788">
            <w:pPr>
              <w:pStyle w:val="TableParagraph"/>
              <w:rPr>
                <w:rFonts w:ascii="Times New Roman"/>
              </w:rPr>
            </w:pPr>
          </w:p>
        </w:tc>
        <w:tc>
          <w:tcPr>
            <w:tcW w:w="1344" w:type="dxa"/>
          </w:tcPr>
          <w:p w:rsidR="004677D7" w:rsidRDefault="004677D7" w:rsidP="00DF2788">
            <w:pPr>
              <w:pStyle w:val="TableParagraph"/>
              <w:rPr>
                <w:rFonts w:ascii="Times New Roman"/>
              </w:rPr>
            </w:pPr>
          </w:p>
        </w:tc>
        <w:tc>
          <w:tcPr>
            <w:tcW w:w="1347" w:type="dxa"/>
          </w:tcPr>
          <w:p w:rsidR="004677D7" w:rsidRDefault="004677D7" w:rsidP="00DF2788">
            <w:pPr>
              <w:pStyle w:val="TableParagraph"/>
              <w:rPr>
                <w:rFonts w:ascii="Times New Roman"/>
              </w:rPr>
            </w:pPr>
          </w:p>
        </w:tc>
        <w:tc>
          <w:tcPr>
            <w:tcW w:w="1877" w:type="dxa"/>
          </w:tcPr>
          <w:p w:rsidR="004677D7" w:rsidRDefault="004677D7" w:rsidP="00DF2788">
            <w:pPr>
              <w:pStyle w:val="TableParagraph"/>
              <w:rPr>
                <w:rFonts w:ascii="Times New Roman"/>
              </w:rPr>
            </w:pPr>
          </w:p>
        </w:tc>
        <w:tc>
          <w:tcPr>
            <w:tcW w:w="1791" w:type="dxa"/>
          </w:tcPr>
          <w:p w:rsidR="004677D7" w:rsidRDefault="004677D7" w:rsidP="00DF2788">
            <w:pPr>
              <w:pStyle w:val="TableParagraph"/>
              <w:rPr>
                <w:rFonts w:ascii="Times New Roman"/>
              </w:rPr>
            </w:pPr>
          </w:p>
        </w:tc>
      </w:tr>
      <w:tr w:rsidR="004677D7" w:rsidTr="004677D7">
        <w:trPr>
          <w:trHeight w:val="618"/>
        </w:trPr>
        <w:tc>
          <w:tcPr>
            <w:tcW w:w="3301" w:type="dxa"/>
          </w:tcPr>
          <w:p w:rsidR="004677D7" w:rsidRDefault="004677D7" w:rsidP="00DF2788">
            <w:pPr>
              <w:pStyle w:val="TableParagraph"/>
              <w:rPr>
                <w:rFonts w:ascii="Times New Roman"/>
              </w:rPr>
            </w:pPr>
          </w:p>
        </w:tc>
        <w:tc>
          <w:tcPr>
            <w:tcW w:w="1346" w:type="dxa"/>
          </w:tcPr>
          <w:p w:rsidR="004677D7" w:rsidRDefault="004677D7" w:rsidP="00DF2788">
            <w:pPr>
              <w:pStyle w:val="TableParagraph"/>
              <w:rPr>
                <w:rFonts w:ascii="Times New Roman"/>
              </w:rPr>
            </w:pPr>
          </w:p>
        </w:tc>
        <w:tc>
          <w:tcPr>
            <w:tcW w:w="1344" w:type="dxa"/>
          </w:tcPr>
          <w:p w:rsidR="004677D7" w:rsidRDefault="004677D7" w:rsidP="00DF2788">
            <w:pPr>
              <w:pStyle w:val="TableParagraph"/>
              <w:rPr>
                <w:rFonts w:ascii="Times New Roman"/>
              </w:rPr>
            </w:pPr>
          </w:p>
        </w:tc>
        <w:tc>
          <w:tcPr>
            <w:tcW w:w="1347" w:type="dxa"/>
          </w:tcPr>
          <w:p w:rsidR="004677D7" w:rsidRDefault="004677D7" w:rsidP="00DF2788">
            <w:pPr>
              <w:pStyle w:val="TableParagraph"/>
              <w:rPr>
                <w:rFonts w:ascii="Times New Roman"/>
              </w:rPr>
            </w:pPr>
          </w:p>
        </w:tc>
        <w:tc>
          <w:tcPr>
            <w:tcW w:w="1877" w:type="dxa"/>
          </w:tcPr>
          <w:p w:rsidR="004677D7" w:rsidRDefault="004677D7" w:rsidP="00DF2788">
            <w:pPr>
              <w:pStyle w:val="TableParagraph"/>
              <w:rPr>
                <w:rFonts w:ascii="Times New Roman"/>
              </w:rPr>
            </w:pPr>
          </w:p>
        </w:tc>
        <w:tc>
          <w:tcPr>
            <w:tcW w:w="1791" w:type="dxa"/>
          </w:tcPr>
          <w:p w:rsidR="004677D7" w:rsidRDefault="004677D7" w:rsidP="00DF2788">
            <w:pPr>
              <w:pStyle w:val="TableParagraph"/>
              <w:rPr>
                <w:rFonts w:ascii="Times New Roman"/>
              </w:rPr>
            </w:pPr>
          </w:p>
        </w:tc>
      </w:tr>
      <w:tr w:rsidR="004677D7" w:rsidTr="004677D7">
        <w:trPr>
          <w:trHeight w:val="618"/>
        </w:trPr>
        <w:tc>
          <w:tcPr>
            <w:tcW w:w="3301" w:type="dxa"/>
          </w:tcPr>
          <w:p w:rsidR="004677D7" w:rsidRDefault="004677D7" w:rsidP="00DF2788">
            <w:pPr>
              <w:pStyle w:val="TableParagraph"/>
              <w:rPr>
                <w:rFonts w:ascii="Times New Roman"/>
              </w:rPr>
            </w:pPr>
          </w:p>
        </w:tc>
        <w:tc>
          <w:tcPr>
            <w:tcW w:w="1346" w:type="dxa"/>
          </w:tcPr>
          <w:p w:rsidR="004677D7" w:rsidRDefault="004677D7" w:rsidP="00DF2788">
            <w:pPr>
              <w:pStyle w:val="TableParagraph"/>
              <w:rPr>
                <w:rFonts w:ascii="Times New Roman"/>
              </w:rPr>
            </w:pPr>
          </w:p>
        </w:tc>
        <w:tc>
          <w:tcPr>
            <w:tcW w:w="1344" w:type="dxa"/>
          </w:tcPr>
          <w:p w:rsidR="004677D7" w:rsidRDefault="004677D7" w:rsidP="00DF2788">
            <w:pPr>
              <w:pStyle w:val="TableParagraph"/>
              <w:rPr>
                <w:rFonts w:ascii="Times New Roman"/>
              </w:rPr>
            </w:pPr>
          </w:p>
        </w:tc>
        <w:tc>
          <w:tcPr>
            <w:tcW w:w="1347" w:type="dxa"/>
          </w:tcPr>
          <w:p w:rsidR="004677D7" w:rsidRDefault="004677D7" w:rsidP="00DF2788">
            <w:pPr>
              <w:pStyle w:val="TableParagraph"/>
              <w:rPr>
                <w:rFonts w:ascii="Times New Roman"/>
              </w:rPr>
            </w:pPr>
          </w:p>
        </w:tc>
        <w:tc>
          <w:tcPr>
            <w:tcW w:w="1877" w:type="dxa"/>
          </w:tcPr>
          <w:p w:rsidR="004677D7" w:rsidRDefault="004677D7" w:rsidP="00DF2788">
            <w:pPr>
              <w:pStyle w:val="TableParagraph"/>
              <w:rPr>
                <w:rFonts w:ascii="Times New Roman"/>
              </w:rPr>
            </w:pPr>
          </w:p>
        </w:tc>
        <w:tc>
          <w:tcPr>
            <w:tcW w:w="1791" w:type="dxa"/>
          </w:tcPr>
          <w:p w:rsidR="004677D7" w:rsidRDefault="004677D7" w:rsidP="00DF2788">
            <w:pPr>
              <w:pStyle w:val="TableParagraph"/>
              <w:rPr>
                <w:rFonts w:ascii="Times New Roman"/>
              </w:rPr>
            </w:pPr>
          </w:p>
        </w:tc>
      </w:tr>
      <w:tr w:rsidR="004677D7" w:rsidTr="004677D7">
        <w:trPr>
          <w:trHeight w:val="618"/>
        </w:trPr>
        <w:tc>
          <w:tcPr>
            <w:tcW w:w="3301" w:type="dxa"/>
          </w:tcPr>
          <w:p w:rsidR="004677D7" w:rsidRDefault="004677D7" w:rsidP="00DF2788">
            <w:pPr>
              <w:pStyle w:val="TableParagraph"/>
              <w:rPr>
                <w:rFonts w:ascii="Times New Roman"/>
              </w:rPr>
            </w:pPr>
          </w:p>
        </w:tc>
        <w:tc>
          <w:tcPr>
            <w:tcW w:w="1346" w:type="dxa"/>
          </w:tcPr>
          <w:p w:rsidR="004677D7" w:rsidRDefault="004677D7" w:rsidP="00DF2788">
            <w:pPr>
              <w:pStyle w:val="TableParagraph"/>
              <w:rPr>
                <w:rFonts w:ascii="Times New Roman"/>
              </w:rPr>
            </w:pPr>
          </w:p>
        </w:tc>
        <w:tc>
          <w:tcPr>
            <w:tcW w:w="1344" w:type="dxa"/>
          </w:tcPr>
          <w:p w:rsidR="004677D7" w:rsidRDefault="004677D7" w:rsidP="00DF2788">
            <w:pPr>
              <w:pStyle w:val="TableParagraph"/>
              <w:rPr>
                <w:rFonts w:ascii="Times New Roman"/>
              </w:rPr>
            </w:pPr>
          </w:p>
        </w:tc>
        <w:tc>
          <w:tcPr>
            <w:tcW w:w="1347" w:type="dxa"/>
          </w:tcPr>
          <w:p w:rsidR="004677D7" w:rsidRDefault="004677D7" w:rsidP="00DF2788">
            <w:pPr>
              <w:pStyle w:val="TableParagraph"/>
              <w:rPr>
                <w:rFonts w:ascii="Times New Roman"/>
              </w:rPr>
            </w:pPr>
          </w:p>
        </w:tc>
        <w:tc>
          <w:tcPr>
            <w:tcW w:w="1877" w:type="dxa"/>
          </w:tcPr>
          <w:p w:rsidR="004677D7" w:rsidRDefault="004677D7" w:rsidP="00DF2788">
            <w:pPr>
              <w:pStyle w:val="TableParagraph"/>
              <w:rPr>
                <w:rFonts w:ascii="Times New Roman"/>
              </w:rPr>
            </w:pPr>
          </w:p>
        </w:tc>
        <w:tc>
          <w:tcPr>
            <w:tcW w:w="1791" w:type="dxa"/>
          </w:tcPr>
          <w:p w:rsidR="004677D7" w:rsidRDefault="004677D7" w:rsidP="00DF2788">
            <w:pPr>
              <w:pStyle w:val="TableParagraph"/>
              <w:rPr>
                <w:rFonts w:ascii="Times New Roman"/>
              </w:rPr>
            </w:pPr>
          </w:p>
        </w:tc>
      </w:tr>
      <w:tr w:rsidR="004677D7" w:rsidTr="004677D7">
        <w:trPr>
          <w:trHeight w:val="619"/>
        </w:trPr>
        <w:tc>
          <w:tcPr>
            <w:tcW w:w="3301" w:type="dxa"/>
          </w:tcPr>
          <w:p w:rsidR="004677D7" w:rsidRDefault="004677D7" w:rsidP="00DF2788">
            <w:pPr>
              <w:pStyle w:val="TableParagraph"/>
              <w:rPr>
                <w:rFonts w:ascii="Times New Roman"/>
              </w:rPr>
            </w:pPr>
          </w:p>
        </w:tc>
        <w:tc>
          <w:tcPr>
            <w:tcW w:w="1346" w:type="dxa"/>
          </w:tcPr>
          <w:p w:rsidR="004677D7" w:rsidRDefault="004677D7" w:rsidP="00DF2788">
            <w:pPr>
              <w:pStyle w:val="TableParagraph"/>
              <w:rPr>
                <w:rFonts w:ascii="Times New Roman"/>
              </w:rPr>
            </w:pPr>
          </w:p>
        </w:tc>
        <w:tc>
          <w:tcPr>
            <w:tcW w:w="1344" w:type="dxa"/>
          </w:tcPr>
          <w:p w:rsidR="004677D7" w:rsidRDefault="004677D7" w:rsidP="00DF2788">
            <w:pPr>
              <w:pStyle w:val="TableParagraph"/>
              <w:rPr>
                <w:rFonts w:ascii="Times New Roman"/>
              </w:rPr>
            </w:pPr>
          </w:p>
        </w:tc>
        <w:tc>
          <w:tcPr>
            <w:tcW w:w="1347" w:type="dxa"/>
          </w:tcPr>
          <w:p w:rsidR="004677D7" w:rsidRDefault="004677D7" w:rsidP="00DF2788">
            <w:pPr>
              <w:pStyle w:val="TableParagraph"/>
              <w:rPr>
                <w:rFonts w:ascii="Times New Roman"/>
              </w:rPr>
            </w:pPr>
          </w:p>
        </w:tc>
        <w:tc>
          <w:tcPr>
            <w:tcW w:w="1877" w:type="dxa"/>
          </w:tcPr>
          <w:p w:rsidR="004677D7" w:rsidRDefault="004677D7" w:rsidP="00DF2788">
            <w:pPr>
              <w:pStyle w:val="TableParagraph"/>
              <w:rPr>
                <w:rFonts w:ascii="Times New Roman"/>
              </w:rPr>
            </w:pPr>
          </w:p>
        </w:tc>
        <w:tc>
          <w:tcPr>
            <w:tcW w:w="1791" w:type="dxa"/>
          </w:tcPr>
          <w:p w:rsidR="004677D7" w:rsidRDefault="004677D7" w:rsidP="00DF2788">
            <w:pPr>
              <w:pStyle w:val="TableParagraph"/>
              <w:rPr>
                <w:rFonts w:ascii="Times New Roman"/>
              </w:rPr>
            </w:pPr>
          </w:p>
        </w:tc>
      </w:tr>
      <w:tr w:rsidR="004677D7" w:rsidTr="004677D7">
        <w:trPr>
          <w:trHeight w:val="635"/>
        </w:trPr>
        <w:tc>
          <w:tcPr>
            <w:tcW w:w="3301" w:type="dxa"/>
          </w:tcPr>
          <w:p w:rsidR="004677D7" w:rsidRDefault="004677D7" w:rsidP="00DF2788">
            <w:pPr>
              <w:pStyle w:val="TableParagraph"/>
              <w:rPr>
                <w:rFonts w:ascii="Times New Roman"/>
              </w:rPr>
            </w:pPr>
          </w:p>
        </w:tc>
        <w:tc>
          <w:tcPr>
            <w:tcW w:w="1346" w:type="dxa"/>
          </w:tcPr>
          <w:p w:rsidR="004677D7" w:rsidRDefault="004677D7" w:rsidP="00DF2788">
            <w:pPr>
              <w:pStyle w:val="TableParagraph"/>
              <w:rPr>
                <w:rFonts w:ascii="Times New Roman"/>
              </w:rPr>
            </w:pPr>
          </w:p>
        </w:tc>
        <w:tc>
          <w:tcPr>
            <w:tcW w:w="1344" w:type="dxa"/>
          </w:tcPr>
          <w:p w:rsidR="004677D7" w:rsidRDefault="004677D7" w:rsidP="00DF2788">
            <w:pPr>
              <w:pStyle w:val="TableParagraph"/>
              <w:rPr>
                <w:rFonts w:ascii="Times New Roman"/>
              </w:rPr>
            </w:pPr>
          </w:p>
        </w:tc>
        <w:tc>
          <w:tcPr>
            <w:tcW w:w="1347" w:type="dxa"/>
          </w:tcPr>
          <w:p w:rsidR="004677D7" w:rsidRDefault="004677D7" w:rsidP="00DF2788">
            <w:pPr>
              <w:pStyle w:val="TableParagraph"/>
              <w:rPr>
                <w:rFonts w:ascii="Times New Roman"/>
              </w:rPr>
            </w:pPr>
          </w:p>
        </w:tc>
        <w:tc>
          <w:tcPr>
            <w:tcW w:w="1877" w:type="dxa"/>
          </w:tcPr>
          <w:p w:rsidR="004677D7" w:rsidRDefault="004677D7" w:rsidP="00DF2788">
            <w:pPr>
              <w:pStyle w:val="TableParagraph"/>
              <w:rPr>
                <w:rFonts w:ascii="Times New Roman"/>
              </w:rPr>
            </w:pPr>
          </w:p>
        </w:tc>
        <w:tc>
          <w:tcPr>
            <w:tcW w:w="1791" w:type="dxa"/>
          </w:tcPr>
          <w:p w:rsidR="004677D7" w:rsidRDefault="004677D7" w:rsidP="00DF2788">
            <w:pPr>
              <w:pStyle w:val="TableParagraph"/>
              <w:rPr>
                <w:rFonts w:ascii="Times New Roman"/>
              </w:rPr>
            </w:pPr>
          </w:p>
        </w:tc>
      </w:tr>
    </w:tbl>
    <w:p w:rsidR="004677D7" w:rsidRDefault="004677D7" w:rsidP="004677D7">
      <w:pPr>
        <w:pStyle w:val="Corpsdetexte"/>
        <w:rPr>
          <w:b/>
        </w:rPr>
      </w:pPr>
    </w:p>
    <w:p w:rsidR="004677D7" w:rsidRDefault="004677D7" w:rsidP="004677D7">
      <w:pPr>
        <w:pStyle w:val="Corpsdetexte"/>
        <w:rPr>
          <w:b/>
        </w:rPr>
      </w:pPr>
    </w:p>
    <w:p w:rsidR="004677D7" w:rsidRDefault="004677D7" w:rsidP="004677D7">
      <w:pPr>
        <w:pStyle w:val="Corpsdetexte"/>
        <w:spacing w:before="118"/>
        <w:rPr>
          <w:b/>
        </w:rPr>
      </w:pPr>
    </w:p>
    <w:p w:rsidR="004677D7" w:rsidRDefault="004677D7" w:rsidP="004677D7">
      <w:pPr>
        <w:pStyle w:val="Corpsdetexte"/>
        <w:ind w:left="1070"/>
      </w:pPr>
      <w:r>
        <w:t xml:space="preserve">1.Personnel d’appui(siège et </w:t>
      </w:r>
      <w:r>
        <w:rPr>
          <w:spacing w:val="-2"/>
        </w:rPr>
        <w:t>local)</w:t>
      </w:r>
    </w:p>
    <w:p w:rsidR="004677D7" w:rsidRDefault="004677D7" w:rsidP="004677D7">
      <w:pPr>
        <w:pStyle w:val="Corpsdetexte"/>
        <w:rPr>
          <w:sz w:val="20"/>
        </w:rPr>
      </w:pPr>
    </w:p>
    <w:p w:rsidR="004677D7" w:rsidRDefault="004677D7" w:rsidP="004677D7">
      <w:pPr>
        <w:pStyle w:val="Corpsdetexte"/>
        <w:spacing w:before="218"/>
        <w:rPr>
          <w:sz w:val="20"/>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7"/>
        <w:gridCol w:w="1772"/>
        <w:gridCol w:w="1882"/>
        <w:gridCol w:w="1882"/>
        <w:gridCol w:w="1882"/>
      </w:tblGrid>
      <w:tr w:rsidR="004677D7" w:rsidTr="00DF2788">
        <w:trPr>
          <w:trHeight w:val="888"/>
        </w:trPr>
        <w:tc>
          <w:tcPr>
            <w:tcW w:w="1987" w:type="dxa"/>
            <w:shd w:val="clear" w:color="auto" w:fill="E7E6E6"/>
          </w:tcPr>
          <w:p w:rsidR="004677D7" w:rsidRDefault="004677D7" w:rsidP="00DF2788">
            <w:pPr>
              <w:pStyle w:val="TableParagraph"/>
              <w:spacing w:line="270" w:lineRule="exact"/>
              <w:ind w:left="107"/>
              <w:rPr>
                <w:rFonts w:ascii="Times New Roman"/>
                <w:sz w:val="24"/>
              </w:rPr>
            </w:pPr>
            <w:r>
              <w:rPr>
                <w:rFonts w:ascii="Times New Roman"/>
                <w:spacing w:val="-5"/>
                <w:sz w:val="24"/>
              </w:rPr>
              <w:t>Nom</w:t>
            </w:r>
          </w:p>
        </w:tc>
        <w:tc>
          <w:tcPr>
            <w:tcW w:w="1772" w:type="dxa"/>
            <w:shd w:val="clear" w:color="auto" w:fill="E7E6E6"/>
          </w:tcPr>
          <w:p w:rsidR="004677D7" w:rsidRDefault="004677D7" w:rsidP="00DF2788">
            <w:pPr>
              <w:pStyle w:val="TableParagraph"/>
              <w:spacing w:line="270" w:lineRule="exact"/>
              <w:ind w:left="108"/>
              <w:rPr>
                <w:rFonts w:ascii="Times New Roman" w:hAnsi="Times New Roman"/>
                <w:sz w:val="24"/>
              </w:rPr>
            </w:pPr>
            <w:r>
              <w:rPr>
                <w:rFonts w:ascii="Times New Roman" w:hAnsi="Times New Roman"/>
                <w:spacing w:val="-2"/>
                <w:sz w:val="24"/>
              </w:rPr>
              <w:t>Spécialisation</w:t>
            </w:r>
          </w:p>
        </w:tc>
        <w:tc>
          <w:tcPr>
            <w:tcW w:w="1882" w:type="dxa"/>
            <w:shd w:val="clear" w:color="auto" w:fill="E7E6E6"/>
          </w:tcPr>
          <w:p w:rsidR="004677D7" w:rsidRDefault="004677D7" w:rsidP="00DF2788">
            <w:pPr>
              <w:pStyle w:val="TableParagraph"/>
              <w:spacing w:line="270" w:lineRule="exact"/>
              <w:ind w:left="107"/>
              <w:rPr>
                <w:rFonts w:ascii="Times New Roman"/>
                <w:sz w:val="24"/>
              </w:rPr>
            </w:pPr>
            <w:r>
              <w:rPr>
                <w:rFonts w:ascii="Times New Roman"/>
                <w:spacing w:val="-2"/>
                <w:sz w:val="24"/>
              </w:rPr>
              <w:t>Poste</w:t>
            </w:r>
          </w:p>
        </w:tc>
        <w:tc>
          <w:tcPr>
            <w:tcW w:w="1882" w:type="dxa"/>
            <w:shd w:val="clear" w:color="auto" w:fill="E7E6E6"/>
          </w:tcPr>
          <w:p w:rsidR="004677D7" w:rsidRDefault="004677D7" w:rsidP="00DF2788">
            <w:pPr>
              <w:pStyle w:val="TableParagraph"/>
              <w:spacing w:line="360" w:lineRule="auto"/>
              <w:ind w:left="107" w:firstLine="60"/>
              <w:rPr>
                <w:rFonts w:ascii="Times New Roman" w:hAnsi="Times New Roman"/>
                <w:sz w:val="24"/>
              </w:rPr>
            </w:pPr>
            <w:r>
              <w:rPr>
                <w:rFonts w:ascii="Times New Roman" w:hAnsi="Times New Roman"/>
                <w:spacing w:val="-2"/>
                <w:sz w:val="24"/>
              </w:rPr>
              <w:t>Année d’Expérience</w:t>
            </w:r>
          </w:p>
        </w:tc>
        <w:tc>
          <w:tcPr>
            <w:tcW w:w="1882" w:type="dxa"/>
            <w:shd w:val="clear" w:color="auto" w:fill="E7E6E6"/>
          </w:tcPr>
          <w:p w:rsidR="004677D7" w:rsidRDefault="004677D7" w:rsidP="00DF2788">
            <w:pPr>
              <w:pStyle w:val="TableParagraph"/>
              <w:spacing w:line="270" w:lineRule="exact"/>
              <w:ind w:left="107"/>
              <w:rPr>
                <w:rFonts w:ascii="Times New Roman"/>
                <w:sz w:val="24"/>
              </w:rPr>
            </w:pPr>
            <w:r>
              <w:rPr>
                <w:rFonts w:ascii="Times New Roman"/>
                <w:spacing w:val="-2"/>
                <w:sz w:val="24"/>
              </w:rPr>
              <w:t>Attributions</w:t>
            </w:r>
          </w:p>
        </w:tc>
      </w:tr>
      <w:tr w:rsidR="004677D7" w:rsidTr="00DF2788">
        <w:trPr>
          <w:trHeight w:val="503"/>
        </w:trPr>
        <w:tc>
          <w:tcPr>
            <w:tcW w:w="1987" w:type="dxa"/>
          </w:tcPr>
          <w:p w:rsidR="004677D7" w:rsidRDefault="004677D7" w:rsidP="00DF2788">
            <w:pPr>
              <w:pStyle w:val="TableParagraph"/>
              <w:rPr>
                <w:rFonts w:ascii="Times New Roman"/>
              </w:rPr>
            </w:pPr>
          </w:p>
        </w:tc>
        <w:tc>
          <w:tcPr>
            <w:tcW w:w="1772" w:type="dxa"/>
          </w:tcPr>
          <w:p w:rsidR="004677D7" w:rsidRDefault="004677D7" w:rsidP="00DF2788">
            <w:pPr>
              <w:pStyle w:val="TableParagraph"/>
              <w:rPr>
                <w:rFonts w:ascii="Times New Roman"/>
              </w:rPr>
            </w:pPr>
          </w:p>
        </w:tc>
        <w:tc>
          <w:tcPr>
            <w:tcW w:w="1882" w:type="dxa"/>
          </w:tcPr>
          <w:p w:rsidR="004677D7" w:rsidRDefault="004677D7" w:rsidP="00DF2788">
            <w:pPr>
              <w:pStyle w:val="TableParagraph"/>
              <w:rPr>
                <w:rFonts w:ascii="Times New Roman"/>
              </w:rPr>
            </w:pPr>
          </w:p>
        </w:tc>
        <w:tc>
          <w:tcPr>
            <w:tcW w:w="1882" w:type="dxa"/>
          </w:tcPr>
          <w:p w:rsidR="004677D7" w:rsidRDefault="004677D7" w:rsidP="00DF2788">
            <w:pPr>
              <w:pStyle w:val="TableParagraph"/>
              <w:rPr>
                <w:rFonts w:ascii="Times New Roman"/>
              </w:rPr>
            </w:pPr>
          </w:p>
        </w:tc>
        <w:tc>
          <w:tcPr>
            <w:tcW w:w="1882" w:type="dxa"/>
          </w:tcPr>
          <w:p w:rsidR="004677D7" w:rsidRDefault="004677D7" w:rsidP="00DF2788">
            <w:pPr>
              <w:pStyle w:val="TableParagraph"/>
              <w:rPr>
                <w:rFonts w:ascii="Times New Roman"/>
              </w:rPr>
            </w:pPr>
          </w:p>
        </w:tc>
      </w:tr>
      <w:tr w:rsidR="004677D7" w:rsidTr="00DF2788">
        <w:trPr>
          <w:trHeight w:val="489"/>
        </w:trPr>
        <w:tc>
          <w:tcPr>
            <w:tcW w:w="1987" w:type="dxa"/>
          </w:tcPr>
          <w:p w:rsidR="004677D7" w:rsidRDefault="004677D7" w:rsidP="00DF2788">
            <w:pPr>
              <w:pStyle w:val="TableParagraph"/>
              <w:rPr>
                <w:rFonts w:ascii="Times New Roman"/>
              </w:rPr>
            </w:pPr>
          </w:p>
        </w:tc>
        <w:tc>
          <w:tcPr>
            <w:tcW w:w="1772" w:type="dxa"/>
          </w:tcPr>
          <w:p w:rsidR="004677D7" w:rsidRDefault="004677D7" w:rsidP="00DF2788">
            <w:pPr>
              <w:pStyle w:val="TableParagraph"/>
              <w:rPr>
                <w:rFonts w:ascii="Times New Roman"/>
              </w:rPr>
            </w:pPr>
          </w:p>
        </w:tc>
        <w:tc>
          <w:tcPr>
            <w:tcW w:w="1882" w:type="dxa"/>
          </w:tcPr>
          <w:p w:rsidR="004677D7" w:rsidRDefault="004677D7" w:rsidP="00DF2788">
            <w:pPr>
              <w:pStyle w:val="TableParagraph"/>
              <w:rPr>
                <w:rFonts w:ascii="Times New Roman"/>
              </w:rPr>
            </w:pPr>
          </w:p>
        </w:tc>
        <w:tc>
          <w:tcPr>
            <w:tcW w:w="1882" w:type="dxa"/>
          </w:tcPr>
          <w:p w:rsidR="004677D7" w:rsidRDefault="004677D7" w:rsidP="00DF2788">
            <w:pPr>
              <w:pStyle w:val="TableParagraph"/>
              <w:rPr>
                <w:rFonts w:ascii="Times New Roman"/>
              </w:rPr>
            </w:pPr>
          </w:p>
        </w:tc>
        <w:tc>
          <w:tcPr>
            <w:tcW w:w="1882" w:type="dxa"/>
          </w:tcPr>
          <w:p w:rsidR="004677D7" w:rsidRDefault="004677D7" w:rsidP="00DF2788">
            <w:pPr>
              <w:pStyle w:val="TableParagraph"/>
              <w:rPr>
                <w:rFonts w:ascii="Times New Roman"/>
              </w:rPr>
            </w:pPr>
          </w:p>
        </w:tc>
      </w:tr>
      <w:tr w:rsidR="004677D7" w:rsidTr="00DF2788">
        <w:trPr>
          <w:trHeight w:val="491"/>
        </w:trPr>
        <w:tc>
          <w:tcPr>
            <w:tcW w:w="1987" w:type="dxa"/>
          </w:tcPr>
          <w:p w:rsidR="004677D7" w:rsidRDefault="004677D7" w:rsidP="00DF2788">
            <w:pPr>
              <w:pStyle w:val="TableParagraph"/>
              <w:rPr>
                <w:rFonts w:ascii="Times New Roman"/>
              </w:rPr>
            </w:pPr>
          </w:p>
        </w:tc>
        <w:tc>
          <w:tcPr>
            <w:tcW w:w="1772" w:type="dxa"/>
          </w:tcPr>
          <w:p w:rsidR="004677D7" w:rsidRDefault="004677D7" w:rsidP="00DF2788">
            <w:pPr>
              <w:pStyle w:val="TableParagraph"/>
              <w:rPr>
                <w:rFonts w:ascii="Times New Roman"/>
              </w:rPr>
            </w:pPr>
          </w:p>
        </w:tc>
        <w:tc>
          <w:tcPr>
            <w:tcW w:w="1882" w:type="dxa"/>
          </w:tcPr>
          <w:p w:rsidR="004677D7" w:rsidRDefault="004677D7" w:rsidP="00DF2788">
            <w:pPr>
              <w:pStyle w:val="TableParagraph"/>
              <w:rPr>
                <w:rFonts w:ascii="Times New Roman"/>
              </w:rPr>
            </w:pPr>
          </w:p>
        </w:tc>
        <w:tc>
          <w:tcPr>
            <w:tcW w:w="1882" w:type="dxa"/>
          </w:tcPr>
          <w:p w:rsidR="004677D7" w:rsidRDefault="004677D7" w:rsidP="00DF2788">
            <w:pPr>
              <w:pStyle w:val="TableParagraph"/>
              <w:rPr>
                <w:rFonts w:ascii="Times New Roman"/>
              </w:rPr>
            </w:pPr>
          </w:p>
        </w:tc>
        <w:tc>
          <w:tcPr>
            <w:tcW w:w="1882" w:type="dxa"/>
          </w:tcPr>
          <w:p w:rsidR="004677D7" w:rsidRDefault="004677D7" w:rsidP="00DF2788">
            <w:pPr>
              <w:pStyle w:val="TableParagraph"/>
              <w:rPr>
                <w:rFonts w:ascii="Times New Roman"/>
              </w:rPr>
            </w:pPr>
          </w:p>
        </w:tc>
      </w:tr>
    </w:tbl>
    <w:p w:rsidR="004677D7" w:rsidRDefault="004677D7" w:rsidP="004677D7">
      <w:pPr>
        <w:pStyle w:val="TableParagraph"/>
        <w:rPr>
          <w:rFonts w:ascii="Times New Roman"/>
        </w:rPr>
        <w:sectPr w:rsidR="004677D7" w:rsidSect="0057433B">
          <w:footerReference w:type="default" r:id="rId41"/>
          <w:pgSz w:w="11910" w:h="16840"/>
          <w:pgMar w:top="1520" w:right="0" w:bottom="1080" w:left="708" w:header="0" w:footer="896" w:gutter="0"/>
          <w:cols w:space="720"/>
        </w:sectPr>
      </w:pPr>
    </w:p>
    <w:p w:rsidR="004677D7" w:rsidRDefault="004677D7" w:rsidP="004677D7">
      <w:pPr>
        <w:spacing w:before="269"/>
        <w:ind w:left="387" w:right="1131"/>
        <w:jc w:val="center"/>
        <w:rPr>
          <w:b/>
          <w:sz w:val="32"/>
        </w:rPr>
      </w:pPr>
      <w:r>
        <w:rPr>
          <w:b/>
          <w:w w:val="80"/>
          <w:sz w:val="32"/>
        </w:rPr>
        <w:lastRenderedPageBreak/>
        <w:t>ANNEXEN°10:MODELEFICHEDEPRESTATION</w:t>
      </w:r>
      <w:r>
        <w:rPr>
          <w:b/>
          <w:spacing w:val="-10"/>
          <w:w w:val="80"/>
          <w:sz w:val="32"/>
        </w:rPr>
        <w:t>S</w:t>
      </w:r>
    </w:p>
    <w:p w:rsidR="004677D7" w:rsidRDefault="004677D7" w:rsidP="004677D7">
      <w:pPr>
        <w:spacing w:before="184"/>
        <w:ind w:left="387" w:right="1123"/>
        <w:jc w:val="center"/>
        <w:rPr>
          <w:b/>
          <w:sz w:val="32"/>
        </w:rPr>
      </w:pPr>
      <w:r>
        <w:rPr>
          <w:b/>
          <w:w w:val="75"/>
          <w:sz w:val="32"/>
        </w:rPr>
        <w:t>SUSCEPTIBLESD’ETRESOUS-TRAITEESCOMMANDEE</w:t>
      </w:r>
      <w:r>
        <w:rPr>
          <w:b/>
          <w:spacing w:val="-10"/>
          <w:w w:val="75"/>
          <w:sz w:val="32"/>
        </w:rPr>
        <w:t>S</w:t>
      </w:r>
    </w:p>
    <w:p w:rsidR="004677D7" w:rsidRDefault="004677D7" w:rsidP="004677D7">
      <w:pPr>
        <w:pStyle w:val="Corpsdetexte"/>
        <w:spacing w:before="207"/>
        <w:rPr>
          <w:b/>
          <w:sz w:val="20"/>
        </w:rPr>
      </w:pPr>
    </w:p>
    <w:tbl>
      <w:tblPr>
        <w:tblStyle w:val="TableNormal"/>
        <w:tblW w:w="0" w:type="auto"/>
        <w:tblInd w:w="61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tblPr>
      <w:tblGrid>
        <w:gridCol w:w="2168"/>
        <w:gridCol w:w="4016"/>
        <w:gridCol w:w="3486"/>
      </w:tblGrid>
      <w:tr w:rsidR="004677D7" w:rsidTr="00DF2788">
        <w:trPr>
          <w:trHeight w:val="474"/>
        </w:trPr>
        <w:tc>
          <w:tcPr>
            <w:tcW w:w="2168" w:type="dxa"/>
            <w:tcBorders>
              <w:bottom w:val="single" w:sz="4" w:space="0" w:color="000000"/>
              <w:right w:val="single" w:sz="4" w:space="0" w:color="000000"/>
            </w:tcBorders>
            <w:shd w:val="clear" w:color="auto" w:fill="E7E6E6"/>
          </w:tcPr>
          <w:p w:rsidR="004677D7" w:rsidRDefault="004677D7" w:rsidP="00DF2788">
            <w:pPr>
              <w:pStyle w:val="TableParagraph"/>
              <w:spacing w:line="275" w:lineRule="exact"/>
              <w:ind w:right="2"/>
              <w:jc w:val="center"/>
              <w:rPr>
                <w:rFonts w:ascii="Times New Roman" w:hAnsi="Times New Roman"/>
                <w:b/>
                <w:sz w:val="24"/>
              </w:rPr>
            </w:pPr>
            <w:r>
              <w:rPr>
                <w:rFonts w:ascii="Times New Roman" w:hAnsi="Times New Roman"/>
                <w:b/>
                <w:spacing w:val="-5"/>
                <w:sz w:val="24"/>
              </w:rPr>
              <w:t>N°</w:t>
            </w:r>
          </w:p>
        </w:tc>
        <w:tc>
          <w:tcPr>
            <w:tcW w:w="4016" w:type="dxa"/>
            <w:tcBorders>
              <w:left w:val="single" w:sz="4" w:space="0" w:color="000000"/>
              <w:bottom w:val="single" w:sz="4" w:space="0" w:color="000000"/>
              <w:right w:val="single" w:sz="4" w:space="0" w:color="000000"/>
            </w:tcBorders>
            <w:shd w:val="clear" w:color="auto" w:fill="E7E6E6"/>
          </w:tcPr>
          <w:p w:rsidR="004677D7" w:rsidRDefault="004677D7" w:rsidP="00DF2788">
            <w:pPr>
              <w:pStyle w:val="TableParagraph"/>
              <w:spacing w:line="275" w:lineRule="exact"/>
              <w:ind w:left="558"/>
              <w:rPr>
                <w:rFonts w:ascii="Times New Roman" w:hAnsi="Times New Roman"/>
                <w:b/>
                <w:sz w:val="24"/>
              </w:rPr>
            </w:pPr>
            <w:r>
              <w:rPr>
                <w:rFonts w:ascii="Times New Roman" w:hAnsi="Times New Roman"/>
                <w:b/>
                <w:sz w:val="24"/>
              </w:rPr>
              <w:t>Désignationdes</w:t>
            </w:r>
            <w:r>
              <w:rPr>
                <w:rFonts w:ascii="Times New Roman" w:hAnsi="Times New Roman"/>
                <w:b/>
                <w:spacing w:val="-2"/>
                <w:sz w:val="24"/>
              </w:rPr>
              <w:t>Fournitures</w:t>
            </w:r>
          </w:p>
        </w:tc>
        <w:tc>
          <w:tcPr>
            <w:tcW w:w="3486" w:type="dxa"/>
            <w:tcBorders>
              <w:left w:val="single" w:sz="4" w:space="0" w:color="000000"/>
              <w:bottom w:val="single" w:sz="4" w:space="0" w:color="000000"/>
              <w:right w:val="single" w:sz="4" w:space="0" w:color="000000"/>
            </w:tcBorders>
            <w:shd w:val="clear" w:color="auto" w:fill="E7E6E6"/>
          </w:tcPr>
          <w:p w:rsidR="004677D7" w:rsidRDefault="004677D7" w:rsidP="00DF2788">
            <w:pPr>
              <w:pStyle w:val="TableParagraph"/>
              <w:spacing w:line="275" w:lineRule="exact"/>
              <w:ind w:left="313"/>
              <w:rPr>
                <w:rFonts w:ascii="Times New Roman" w:hAnsi="Times New Roman"/>
                <w:b/>
                <w:sz w:val="24"/>
              </w:rPr>
            </w:pPr>
            <w:r>
              <w:rPr>
                <w:rFonts w:ascii="Times New Roman" w:hAnsi="Times New Roman"/>
                <w:b/>
                <w:sz w:val="24"/>
              </w:rPr>
              <w:t>Quantité(Nombre</w:t>
            </w:r>
            <w:r>
              <w:rPr>
                <w:rFonts w:ascii="Times New Roman" w:hAnsi="Times New Roman"/>
                <w:b/>
                <w:spacing w:val="-2"/>
                <w:sz w:val="24"/>
              </w:rPr>
              <w:t>d’unités)</w:t>
            </w:r>
          </w:p>
        </w:tc>
      </w:tr>
      <w:tr w:rsidR="004677D7" w:rsidTr="00DF2788">
        <w:trPr>
          <w:trHeight w:val="888"/>
        </w:trPr>
        <w:tc>
          <w:tcPr>
            <w:tcW w:w="2168" w:type="dxa"/>
            <w:tcBorders>
              <w:top w:val="single" w:sz="4" w:space="0" w:color="000000"/>
              <w:bottom w:val="single" w:sz="4" w:space="0" w:color="000000"/>
              <w:right w:val="single" w:sz="4" w:space="0" w:color="000000"/>
            </w:tcBorders>
          </w:tcPr>
          <w:p w:rsidR="004677D7" w:rsidRDefault="004677D7" w:rsidP="00DF2788">
            <w:pPr>
              <w:pStyle w:val="TableParagraph"/>
              <w:rPr>
                <w:rFonts w:ascii="Times New Roman"/>
                <w:sz w:val="24"/>
              </w:rPr>
            </w:pPr>
          </w:p>
        </w:tc>
        <w:tc>
          <w:tcPr>
            <w:tcW w:w="4016"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spacing w:line="360" w:lineRule="auto"/>
              <w:ind w:left="105" w:right="153"/>
              <w:rPr>
                <w:rFonts w:ascii="Times New Roman" w:hAnsi="Times New Roman"/>
                <w:i/>
                <w:sz w:val="24"/>
              </w:rPr>
            </w:pPr>
            <w:r>
              <w:rPr>
                <w:rFonts w:ascii="Times New Roman" w:hAnsi="Times New Roman"/>
                <w:i/>
                <w:sz w:val="24"/>
              </w:rPr>
              <w:t xml:space="preserve">[Insérerladésignationdes </w:t>
            </w:r>
            <w:r>
              <w:rPr>
                <w:rFonts w:ascii="Times New Roman" w:hAnsi="Times New Roman"/>
                <w:i/>
                <w:spacing w:val="-2"/>
                <w:sz w:val="24"/>
              </w:rPr>
              <w:t>Fournitures]</w:t>
            </w:r>
          </w:p>
        </w:tc>
        <w:tc>
          <w:tcPr>
            <w:tcW w:w="3486"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spacing w:line="360" w:lineRule="auto"/>
              <w:ind w:left="107"/>
              <w:rPr>
                <w:rFonts w:ascii="Times New Roman" w:hAnsi="Times New Roman"/>
                <w:i/>
                <w:sz w:val="24"/>
              </w:rPr>
            </w:pPr>
            <w:r>
              <w:rPr>
                <w:rFonts w:ascii="Times New Roman" w:hAnsi="Times New Roman"/>
                <w:i/>
                <w:sz w:val="24"/>
              </w:rPr>
              <w:t xml:space="preserve">[insérerlaquantitédesarticlesà </w:t>
            </w:r>
            <w:r>
              <w:rPr>
                <w:rFonts w:ascii="Times New Roman" w:hAnsi="Times New Roman"/>
                <w:i/>
                <w:spacing w:val="-2"/>
                <w:sz w:val="24"/>
              </w:rPr>
              <w:t>fournir]</w:t>
            </w:r>
          </w:p>
        </w:tc>
      </w:tr>
      <w:tr w:rsidR="004677D7" w:rsidTr="00DF2788">
        <w:trPr>
          <w:trHeight w:val="474"/>
        </w:trPr>
        <w:tc>
          <w:tcPr>
            <w:tcW w:w="2168" w:type="dxa"/>
            <w:tcBorders>
              <w:top w:val="single" w:sz="4" w:space="0" w:color="000000"/>
              <w:bottom w:val="single" w:sz="4" w:space="0" w:color="000000"/>
              <w:right w:val="single" w:sz="4" w:space="0" w:color="000000"/>
            </w:tcBorders>
          </w:tcPr>
          <w:p w:rsidR="004677D7" w:rsidRDefault="004677D7" w:rsidP="00DF2788">
            <w:pPr>
              <w:pStyle w:val="TableParagraph"/>
              <w:rPr>
                <w:rFonts w:ascii="Times New Roman"/>
                <w:sz w:val="24"/>
              </w:rPr>
            </w:pPr>
          </w:p>
        </w:tc>
        <w:tc>
          <w:tcPr>
            <w:tcW w:w="4016"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24"/>
              </w:rPr>
            </w:pPr>
          </w:p>
        </w:tc>
        <w:tc>
          <w:tcPr>
            <w:tcW w:w="3486"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24"/>
              </w:rPr>
            </w:pPr>
          </w:p>
        </w:tc>
      </w:tr>
      <w:tr w:rsidR="004677D7" w:rsidTr="00DF2788">
        <w:trPr>
          <w:trHeight w:val="472"/>
        </w:trPr>
        <w:tc>
          <w:tcPr>
            <w:tcW w:w="2168" w:type="dxa"/>
            <w:tcBorders>
              <w:top w:val="single" w:sz="4" w:space="0" w:color="000000"/>
              <w:bottom w:val="single" w:sz="4" w:space="0" w:color="000000"/>
              <w:right w:val="single" w:sz="4" w:space="0" w:color="000000"/>
            </w:tcBorders>
          </w:tcPr>
          <w:p w:rsidR="004677D7" w:rsidRDefault="004677D7" w:rsidP="00DF2788">
            <w:pPr>
              <w:pStyle w:val="TableParagraph"/>
              <w:rPr>
                <w:rFonts w:ascii="Times New Roman"/>
                <w:sz w:val="24"/>
              </w:rPr>
            </w:pPr>
          </w:p>
        </w:tc>
        <w:tc>
          <w:tcPr>
            <w:tcW w:w="4016"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24"/>
              </w:rPr>
            </w:pPr>
          </w:p>
        </w:tc>
        <w:tc>
          <w:tcPr>
            <w:tcW w:w="3486"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24"/>
              </w:rPr>
            </w:pPr>
          </w:p>
        </w:tc>
      </w:tr>
      <w:tr w:rsidR="004677D7" w:rsidTr="00DF2788">
        <w:trPr>
          <w:trHeight w:val="474"/>
        </w:trPr>
        <w:tc>
          <w:tcPr>
            <w:tcW w:w="2168" w:type="dxa"/>
            <w:tcBorders>
              <w:top w:val="single" w:sz="4" w:space="0" w:color="000000"/>
              <w:bottom w:val="single" w:sz="4" w:space="0" w:color="000000"/>
              <w:right w:val="single" w:sz="4" w:space="0" w:color="000000"/>
            </w:tcBorders>
          </w:tcPr>
          <w:p w:rsidR="004677D7" w:rsidRDefault="004677D7" w:rsidP="00DF2788">
            <w:pPr>
              <w:pStyle w:val="TableParagraph"/>
              <w:rPr>
                <w:rFonts w:ascii="Times New Roman"/>
                <w:sz w:val="24"/>
              </w:rPr>
            </w:pPr>
          </w:p>
        </w:tc>
        <w:tc>
          <w:tcPr>
            <w:tcW w:w="4016"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24"/>
              </w:rPr>
            </w:pPr>
          </w:p>
        </w:tc>
        <w:tc>
          <w:tcPr>
            <w:tcW w:w="3486"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24"/>
              </w:rPr>
            </w:pPr>
          </w:p>
        </w:tc>
      </w:tr>
      <w:tr w:rsidR="004677D7" w:rsidTr="00DF2788">
        <w:trPr>
          <w:trHeight w:val="474"/>
        </w:trPr>
        <w:tc>
          <w:tcPr>
            <w:tcW w:w="2168" w:type="dxa"/>
            <w:tcBorders>
              <w:top w:val="single" w:sz="4" w:space="0" w:color="000000"/>
              <w:right w:val="single" w:sz="4" w:space="0" w:color="000000"/>
            </w:tcBorders>
          </w:tcPr>
          <w:p w:rsidR="004677D7" w:rsidRDefault="004677D7" w:rsidP="00DF2788">
            <w:pPr>
              <w:pStyle w:val="TableParagraph"/>
              <w:rPr>
                <w:rFonts w:ascii="Times New Roman"/>
                <w:sz w:val="24"/>
              </w:rPr>
            </w:pPr>
          </w:p>
        </w:tc>
        <w:tc>
          <w:tcPr>
            <w:tcW w:w="4016" w:type="dxa"/>
            <w:tcBorders>
              <w:top w:val="single" w:sz="4" w:space="0" w:color="000000"/>
              <w:left w:val="single" w:sz="4" w:space="0" w:color="000000"/>
              <w:right w:val="single" w:sz="4" w:space="0" w:color="000000"/>
            </w:tcBorders>
          </w:tcPr>
          <w:p w:rsidR="004677D7" w:rsidRDefault="004677D7" w:rsidP="00DF2788">
            <w:pPr>
              <w:pStyle w:val="TableParagraph"/>
              <w:rPr>
                <w:rFonts w:ascii="Times New Roman"/>
                <w:sz w:val="24"/>
              </w:rPr>
            </w:pPr>
          </w:p>
        </w:tc>
        <w:tc>
          <w:tcPr>
            <w:tcW w:w="3486" w:type="dxa"/>
            <w:tcBorders>
              <w:top w:val="single" w:sz="4" w:space="0" w:color="000000"/>
              <w:left w:val="single" w:sz="4" w:space="0" w:color="000000"/>
              <w:right w:val="single" w:sz="4" w:space="0" w:color="000000"/>
            </w:tcBorders>
          </w:tcPr>
          <w:p w:rsidR="004677D7" w:rsidRDefault="004677D7" w:rsidP="00DF2788">
            <w:pPr>
              <w:pStyle w:val="TableParagraph"/>
              <w:rPr>
                <w:rFonts w:ascii="Times New Roman"/>
                <w:sz w:val="24"/>
              </w:rPr>
            </w:pPr>
          </w:p>
        </w:tc>
      </w:tr>
    </w:tbl>
    <w:p w:rsidR="004677D7" w:rsidRDefault="004677D7" w:rsidP="004677D7">
      <w:pPr>
        <w:pStyle w:val="Corpsdetexte"/>
        <w:rPr>
          <w:b/>
          <w:sz w:val="20"/>
        </w:rPr>
      </w:pPr>
    </w:p>
    <w:p w:rsidR="004677D7" w:rsidRDefault="004677D7" w:rsidP="004677D7">
      <w:pPr>
        <w:pStyle w:val="Corpsdetexte"/>
        <w:spacing w:before="5"/>
        <w:rPr>
          <w:b/>
          <w:sz w:val="20"/>
        </w:rPr>
      </w:pPr>
    </w:p>
    <w:tbl>
      <w:tblPr>
        <w:tblStyle w:val="TableNormal"/>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47"/>
        <w:gridCol w:w="4176"/>
        <w:gridCol w:w="3348"/>
      </w:tblGrid>
      <w:tr w:rsidR="004677D7" w:rsidTr="00DF2788">
        <w:trPr>
          <w:trHeight w:val="950"/>
        </w:trPr>
        <w:tc>
          <w:tcPr>
            <w:tcW w:w="2047" w:type="dxa"/>
            <w:tcBorders>
              <w:left w:val="double" w:sz="4" w:space="0" w:color="000000"/>
            </w:tcBorders>
            <w:shd w:val="clear" w:color="auto" w:fill="E7E6E6"/>
          </w:tcPr>
          <w:p w:rsidR="004677D7" w:rsidRDefault="004677D7" w:rsidP="00DF2788">
            <w:pPr>
              <w:pStyle w:val="TableParagraph"/>
              <w:spacing w:before="1"/>
              <w:ind w:left="476"/>
              <w:rPr>
                <w:rFonts w:ascii="Times New Roman" w:hAnsi="Times New Roman"/>
                <w:b/>
                <w:sz w:val="24"/>
              </w:rPr>
            </w:pPr>
            <w:r>
              <w:rPr>
                <w:rFonts w:ascii="Times New Roman" w:hAnsi="Times New Roman"/>
                <w:b/>
                <w:sz w:val="24"/>
              </w:rPr>
              <w:t xml:space="preserve">N° </w:t>
            </w:r>
            <w:r>
              <w:rPr>
                <w:rFonts w:ascii="Times New Roman" w:hAnsi="Times New Roman"/>
                <w:b/>
                <w:spacing w:val="-2"/>
                <w:sz w:val="24"/>
              </w:rPr>
              <w:t>Service</w:t>
            </w:r>
          </w:p>
        </w:tc>
        <w:tc>
          <w:tcPr>
            <w:tcW w:w="4176" w:type="dxa"/>
            <w:shd w:val="clear" w:color="auto" w:fill="E7E6E6"/>
          </w:tcPr>
          <w:p w:rsidR="004677D7" w:rsidRDefault="004677D7" w:rsidP="00DF2788">
            <w:pPr>
              <w:pStyle w:val="TableParagraph"/>
              <w:spacing w:before="198"/>
              <w:rPr>
                <w:rFonts w:ascii="Times New Roman"/>
                <w:b/>
                <w:sz w:val="24"/>
              </w:rPr>
            </w:pPr>
          </w:p>
          <w:p w:rsidR="004677D7" w:rsidRDefault="004677D7" w:rsidP="00DF2788">
            <w:pPr>
              <w:pStyle w:val="TableParagraph"/>
              <w:ind w:left="11"/>
              <w:jc w:val="center"/>
              <w:rPr>
                <w:rFonts w:ascii="Times New Roman" w:hAnsi="Times New Roman"/>
                <w:b/>
                <w:sz w:val="24"/>
              </w:rPr>
            </w:pPr>
            <w:r>
              <w:rPr>
                <w:rFonts w:ascii="Times New Roman" w:hAnsi="Times New Roman"/>
                <w:b/>
                <w:sz w:val="24"/>
              </w:rPr>
              <w:t xml:space="preserve">Désignationdu </w:t>
            </w:r>
            <w:r>
              <w:rPr>
                <w:rFonts w:ascii="Times New Roman" w:hAnsi="Times New Roman"/>
                <w:b/>
                <w:spacing w:val="-2"/>
                <w:sz w:val="24"/>
              </w:rPr>
              <w:t>Service</w:t>
            </w:r>
          </w:p>
        </w:tc>
        <w:tc>
          <w:tcPr>
            <w:tcW w:w="3348" w:type="dxa"/>
            <w:shd w:val="clear" w:color="auto" w:fill="E7E6E6"/>
          </w:tcPr>
          <w:p w:rsidR="004677D7" w:rsidRDefault="004677D7" w:rsidP="00DF2788">
            <w:pPr>
              <w:pStyle w:val="TableParagraph"/>
              <w:spacing w:before="198"/>
              <w:rPr>
                <w:rFonts w:ascii="Times New Roman"/>
                <w:b/>
                <w:sz w:val="24"/>
              </w:rPr>
            </w:pPr>
          </w:p>
          <w:p w:rsidR="004677D7" w:rsidRDefault="004677D7" w:rsidP="00DF2788">
            <w:pPr>
              <w:pStyle w:val="TableParagraph"/>
              <w:ind w:left="8"/>
              <w:jc w:val="center"/>
              <w:rPr>
                <w:rFonts w:ascii="Times New Roman" w:hAnsi="Times New Roman"/>
                <w:b/>
                <w:sz w:val="24"/>
              </w:rPr>
            </w:pPr>
            <w:r>
              <w:rPr>
                <w:rFonts w:ascii="Times New Roman" w:hAnsi="Times New Roman"/>
                <w:b/>
                <w:sz w:val="24"/>
              </w:rPr>
              <w:t>Unitéde</w:t>
            </w:r>
            <w:r>
              <w:rPr>
                <w:rFonts w:ascii="Times New Roman" w:hAnsi="Times New Roman"/>
                <w:b/>
                <w:spacing w:val="-2"/>
                <w:sz w:val="24"/>
              </w:rPr>
              <w:t>mesure</w:t>
            </w:r>
          </w:p>
        </w:tc>
      </w:tr>
      <w:tr w:rsidR="004677D7" w:rsidTr="00DF2788">
        <w:trPr>
          <w:trHeight w:val="1300"/>
        </w:trPr>
        <w:tc>
          <w:tcPr>
            <w:tcW w:w="2047" w:type="dxa"/>
            <w:tcBorders>
              <w:left w:val="double" w:sz="4" w:space="0" w:color="000000"/>
            </w:tcBorders>
          </w:tcPr>
          <w:p w:rsidR="004677D7" w:rsidRDefault="004677D7" w:rsidP="00DF2788">
            <w:pPr>
              <w:pStyle w:val="TableParagraph"/>
              <w:spacing w:line="360" w:lineRule="auto"/>
              <w:ind w:left="443" w:right="547" w:firstLine="14"/>
              <w:jc w:val="both"/>
              <w:rPr>
                <w:rFonts w:ascii="Times New Roman" w:hAnsi="Times New Roman"/>
                <w:i/>
                <w:sz w:val="24"/>
              </w:rPr>
            </w:pPr>
            <w:r>
              <w:rPr>
                <w:rFonts w:ascii="Times New Roman" w:hAnsi="Times New Roman"/>
                <w:i/>
                <w:sz w:val="24"/>
              </w:rPr>
              <w:t xml:space="preserve">[insérerle numérodu </w:t>
            </w:r>
            <w:r>
              <w:rPr>
                <w:rFonts w:ascii="Times New Roman" w:hAnsi="Times New Roman"/>
                <w:i/>
                <w:spacing w:val="-2"/>
                <w:sz w:val="24"/>
              </w:rPr>
              <w:t>Service]</w:t>
            </w:r>
          </w:p>
        </w:tc>
        <w:tc>
          <w:tcPr>
            <w:tcW w:w="4176" w:type="dxa"/>
          </w:tcPr>
          <w:p w:rsidR="004677D7" w:rsidRDefault="004677D7" w:rsidP="00DF2788">
            <w:pPr>
              <w:pStyle w:val="TableParagraph"/>
              <w:spacing w:line="270" w:lineRule="exact"/>
              <w:ind w:left="11" w:right="7"/>
              <w:jc w:val="center"/>
              <w:rPr>
                <w:rFonts w:ascii="Times New Roman" w:hAnsi="Times New Roman"/>
                <w:i/>
                <w:sz w:val="24"/>
              </w:rPr>
            </w:pPr>
            <w:r>
              <w:rPr>
                <w:rFonts w:ascii="Times New Roman" w:hAnsi="Times New Roman"/>
                <w:i/>
                <w:sz w:val="24"/>
              </w:rPr>
              <w:t xml:space="preserve">[insérerladésignationdu </w:t>
            </w:r>
            <w:r>
              <w:rPr>
                <w:rFonts w:ascii="Times New Roman" w:hAnsi="Times New Roman"/>
                <w:i/>
                <w:spacing w:val="-2"/>
                <w:sz w:val="24"/>
              </w:rPr>
              <w:t>service]</w:t>
            </w:r>
          </w:p>
        </w:tc>
        <w:tc>
          <w:tcPr>
            <w:tcW w:w="3348" w:type="dxa"/>
          </w:tcPr>
          <w:p w:rsidR="004677D7" w:rsidRDefault="004677D7" w:rsidP="00DF2788">
            <w:pPr>
              <w:pStyle w:val="TableParagraph"/>
              <w:spacing w:line="270" w:lineRule="exact"/>
              <w:ind w:left="8" w:right="3"/>
              <w:jc w:val="center"/>
              <w:rPr>
                <w:rFonts w:ascii="Times New Roman" w:hAnsi="Times New Roman"/>
                <w:i/>
                <w:sz w:val="24"/>
              </w:rPr>
            </w:pPr>
            <w:r>
              <w:rPr>
                <w:rFonts w:ascii="Times New Roman" w:hAnsi="Times New Roman"/>
                <w:i/>
                <w:sz w:val="24"/>
              </w:rPr>
              <w:t>[unité de</w:t>
            </w:r>
            <w:r>
              <w:rPr>
                <w:rFonts w:ascii="Times New Roman" w:hAnsi="Times New Roman"/>
                <w:i/>
                <w:spacing w:val="-2"/>
                <w:sz w:val="24"/>
              </w:rPr>
              <w:t xml:space="preserve"> mesure]</w:t>
            </w:r>
          </w:p>
        </w:tc>
      </w:tr>
      <w:tr w:rsidR="004677D7" w:rsidTr="00DF2788">
        <w:trPr>
          <w:trHeight w:val="474"/>
        </w:trPr>
        <w:tc>
          <w:tcPr>
            <w:tcW w:w="2047" w:type="dxa"/>
            <w:tcBorders>
              <w:left w:val="double" w:sz="4" w:space="0" w:color="000000"/>
            </w:tcBorders>
          </w:tcPr>
          <w:p w:rsidR="004677D7" w:rsidRDefault="004677D7" w:rsidP="00DF2788">
            <w:pPr>
              <w:pStyle w:val="TableParagraph"/>
              <w:rPr>
                <w:rFonts w:ascii="Times New Roman"/>
                <w:sz w:val="24"/>
              </w:rPr>
            </w:pPr>
          </w:p>
        </w:tc>
        <w:tc>
          <w:tcPr>
            <w:tcW w:w="4176" w:type="dxa"/>
          </w:tcPr>
          <w:p w:rsidR="004677D7" w:rsidRDefault="004677D7" w:rsidP="00DF2788">
            <w:pPr>
              <w:pStyle w:val="TableParagraph"/>
              <w:rPr>
                <w:rFonts w:ascii="Times New Roman"/>
                <w:sz w:val="24"/>
              </w:rPr>
            </w:pPr>
          </w:p>
        </w:tc>
        <w:tc>
          <w:tcPr>
            <w:tcW w:w="3348" w:type="dxa"/>
          </w:tcPr>
          <w:p w:rsidR="004677D7" w:rsidRDefault="004677D7" w:rsidP="00DF2788">
            <w:pPr>
              <w:pStyle w:val="TableParagraph"/>
              <w:rPr>
                <w:rFonts w:ascii="Times New Roman"/>
                <w:sz w:val="24"/>
              </w:rPr>
            </w:pPr>
          </w:p>
        </w:tc>
      </w:tr>
      <w:tr w:rsidR="004677D7" w:rsidTr="00DF2788">
        <w:trPr>
          <w:trHeight w:val="474"/>
        </w:trPr>
        <w:tc>
          <w:tcPr>
            <w:tcW w:w="2047" w:type="dxa"/>
            <w:tcBorders>
              <w:left w:val="double" w:sz="4" w:space="0" w:color="000000"/>
            </w:tcBorders>
          </w:tcPr>
          <w:p w:rsidR="004677D7" w:rsidRDefault="004677D7" w:rsidP="00DF2788">
            <w:pPr>
              <w:pStyle w:val="TableParagraph"/>
              <w:rPr>
                <w:rFonts w:ascii="Times New Roman"/>
                <w:sz w:val="24"/>
              </w:rPr>
            </w:pPr>
          </w:p>
        </w:tc>
        <w:tc>
          <w:tcPr>
            <w:tcW w:w="4176" w:type="dxa"/>
          </w:tcPr>
          <w:p w:rsidR="004677D7" w:rsidRDefault="004677D7" w:rsidP="00DF2788">
            <w:pPr>
              <w:pStyle w:val="TableParagraph"/>
              <w:rPr>
                <w:rFonts w:ascii="Times New Roman"/>
                <w:sz w:val="24"/>
              </w:rPr>
            </w:pPr>
          </w:p>
        </w:tc>
        <w:tc>
          <w:tcPr>
            <w:tcW w:w="3348" w:type="dxa"/>
          </w:tcPr>
          <w:p w:rsidR="004677D7" w:rsidRDefault="004677D7" w:rsidP="00DF2788">
            <w:pPr>
              <w:pStyle w:val="TableParagraph"/>
              <w:rPr>
                <w:rFonts w:ascii="Times New Roman"/>
                <w:sz w:val="24"/>
              </w:rPr>
            </w:pPr>
          </w:p>
        </w:tc>
      </w:tr>
      <w:tr w:rsidR="004677D7" w:rsidTr="00DF2788">
        <w:trPr>
          <w:trHeight w:val="474"/>
        </w:trPr>
        <w:tc>
          <w:tcPr>
            <w:tcW w:w="2047" w:type="dxa"/>
            <w:tcBorders>
              <w:left w:val="double" w:sz="4" w:space="0" w:color="000000"/>
            </w:tcBorders>
          </w:tcPr>
          <w:p w:rsidR="004677D7" w:rsidRDefault="004677D7" w:rsidP="00DF2788">
            <w:pPr>
              <w:pStyle w:val="TableParagraph"/>
              <w:rPr>
                <w:rFonts w:ascii="Times New Roman"/>
                <w:sz w:val="24"/>
              </w:rPr>
            </w:pPr>
          </w:p>
        </w:tc>
        <w:tc>
          <w:tcPr>
            <w:tcW w:w="4176" w:type="dxa"/>
          </w:tcPr>
          <w:p w:rsidR="004677D7" w:rsidRDefault="004677D7" w:rsidP="00DF2788">
            <w:pPr>
              <w:pStyle w:val="TableParagraph"/>
              <w:rPr>
                <w:rFonts w:ascii="Times New Roman"/>
                <w:sz w:val="24"/>
              </w:rPr>
            </w:pPr>
          </w:p>
        </w:tc>
        <w:tc>
          <w:tcPr>
            <w:tcW w:w="3348" w:type="dxa"/>
          </w:tcPr>
          <w:p w:rsidR="004677D7" w:rsidRDefault="004677D7" w:rsidP="00DF2788">
            <w:pPr>
              <w:pStyle w:val="TableParagraph"/>
              <w:rPr>
                <w:rFonts w:ascii="Times New Roman"/>
                <w:sz w:val="24"/>
              </w:rPr>
            </w:pPr>
          </w:p>
        </w:tc>
      </w:tr>
    </w:tbl>
    <w:p w:rsidR="004677D7" w:rsidRDefault="004677D7" w:rsidP="004677D7">
      <w:pPr>
        <w:pStyle w:val="TableParagraph"/>
        <w:rPr>
          <w:rFonts w:ascii="Times New Roman"/>
          <w:sz w:val="24"/>
        </w:rPr>
        <w:sectPr w:rsidR="004677D7" w:rsidSect="0057433B">
          <w:pgSz w:w="11910" w:h="16840"/>
          <w:pgMar w:top="1920" w:right="0" w:bottom="1080" w:left="708" w:header="0" w:footer="896" w:gutter="0"/>
          <w:cols w:space="720"/>
        </w:sectPr>
      </w:pPr>
    </w:p>
    <w:p w:rsidR="004677D7" w:rsidRDefault="004677D7" w:rsidP="004677D7">
      <w:pPr>
        <w:pStyle w:val="Corpsdetexte"/>
        <w:rPr>
          <w:b/>
          <w:sz w:val="32"/>
        </w:rPr>
      </w:pPr>
    </w:p>
    <w:p w:rsidR="004677D7" w:rsidRDefault="004677D7" w:rsidP="004677D7">
      <w:pPr>
        <w:pStyle w:val="Corpsdetexte"/>
        <w:spacing w:before="94"/>
        <w:rPr>
          <w:b/>
          <w:sz w:val="32"/>
        </w:rPr>
      </w:pPr>
    </w:p>
    <w:p w:rsidR="004677D7" w:rsidRDefault="004677D7" w:rsidP="004677D7">
      <w:pPr>
        <w:spacing w:line="364" w:lineRule="auto"/>
        <w:ind w:left="710" w:right="1393"/>
        <w:rPr>
          <w:b/>
          <w:sz w:val="32"/>
        </w:rPr>
      </w:pPr>
      <w:r>
        <w:rPr>
          <w:b/>
          <w:w w:val="80"/>
          <w:sz w:val="32"/>
        </w:rPr>
        <w:t>ANNEXEN°11</w:t>
      </w:r>
      <w:r>
        <w:rPr>
          <w:w w:val="80"/>
          <w:sz w:val="32"/>
        </w:rPr>
        <w:t>:</w:t>
      </w:r>
      <w:r>
        <w:rPr>
          <w:b/>
          <w:w w:val="80"/>
          <w:sz w:val="32"/>
        </w:rPr>
        <w:t>MODELEDECURRICULUMVITAE(CV)DU PERSONNELSPECIALISEPROPOSE</w:t>
      </w:r>
    </w:p>
    <w:p w:rsidR="004677D7" w:rsidRDefault="004677D7" w:rsidP="004677D7">
      <w:pPr>
        <w:pStyle w:val="Corpsdetexte"/>
        <w:spacing w:before="111"/>
        <w:ind w:left="818"/>
      </w:pPr>
      <w:r>
        <w:t>Poste: . . . .. . .. .. . .. .. . . . .. .. . .. . .. .. . .. .. . . . .. .. . .. . .. .. . .. .. . . . .. .. .. . .</w:t>
      </w:r>
      <w:r>
        <w:rPr>
          <w:spacing w:val="-10"/>
        </w:rPr>
        <w:t>.</w:t>
      </w:r>
    </w:p>
    <w:p w:rsidR="004677D7" w:rsidRDefault="004677D7" w:rsidP="004677D7">
      <w:pPr>
        <w:spacing w:before="139"/>
        <w:ind w:left="818"/>
        <w:rPr>
          <w:sz w:val="24"/>
        </w:rPr>
      </w:pPr>
      <w:r>
        <w:rPr>
          <w:sz w:val="24"/>
        </w:rPr>
        <w:t xml:space="preserve">. . . . . . . . . . . . . .. . . . . . . . . . . . . . . . . . . . . . . . . . . . . . . . . . . .. . . . . . . . . . . . . . . . . </w:t>
      </w:r>
      <w:r>
        <w:rPr>
          <w:spacing w:val="-10"/>
          <w:sz w:val="24"/>
        </w:rPr>
        <w:t>.</w:t>
      </w:r>
    </w:p>
    <w:p w:rsidR="004677D7" w:rsidRDefault="004677D7" w:rsidP="004677D7">
      <w:pPr>
        <w:pStyle w:val="Corpsdetexte"/>
        <w:spacing w:before="197"/>
        <w:ind w:left="818"/>
      </w:pPr>
      <w:r>
        <w:t>NomduCandidat: .. . .. . . .. . .. .. . .. .. .. . ... . . .. . .. .. . .. .. . .. ... . . .. . .. .. . .</w:t>
      </w:r>
      <w:r>
        <w:rPr>
          <w:spacing w:val="-10"/>
        </w:rPr>
        <w:t>.</w:t>
      </w:r>
    </w:p>
    <w:p w:rsidR="004677D7" w:rsidRDefault="004677D7" w:rsidP="004677D7">
      <w:pPr>
        <w:spacing w:before="140"/>
        <w:ind w:left="818"/>
        <w:rPr>
          <w:sz w:val="24"/>
        </w:rPr>
      </w:pPr>
      <w:r>
        <w:rPr>
          <w:sz w:val="24"/>
        </w:rPr>
        <w:t xml:space="preserve">. . . . . . . . . . . . . . . . . . . . . . . . . . . . . . . . . . . . . . . . . . . . . . . . . . . . . . . . . . . </w:t>
      </w:r>
      <w:r>
        <w:rPr>
          <w:spacing w:val="-10"/>
          <w:sz w:val="24"/>
        </w:rPr>
        <w:t>.</w:t>
      </w:r>
    </w:p>
    <w:p w:rsidR="004677D7" w:rsidRDefault="004677D7" w:rsidP="004677D7">
      <w:pPr>
        <w:pStyle w:val="Corpsdetexte"/>
        <w:spacing w:before="196"/>
        <w:ind w:left="818"/>
      </w:pPr>
      <w:r>
        <w:t>Nomdel’employé: . .. .. . . . . . .. . . . . .. . . . .. .. . . . . . .. . . . . .. . . ... .. . . .. .. . .. .</w:t>
      </w:r>
      <w:r>
        <w:rPr>
          <w:spacing w:val="-10"/>
        </w:rPr>
        <w:t>.</w:t>
      </w:r>
    </w:p>
    <w:p w:rsidR="004677D7" w:rsidRDefault="004677D7" w:rsidP="004677D7">
      <w:pPr>
        <w:spacing w:before="140"/>
        <w:ind w:left="818"/>
        <w:rPr>
          <w:sz w:val="24"/>
        </w:rPr>
      </w:pPr>
      <w:r>
        <w:rPr>
          <w:sz w:val="24"/>
        </w:rPr>
        <w:t xml:space="preserve">. . . . . . . . . . . . . . . . . . . . . . . . . . . . . . . . . . . . . . . . . . . . . . . . . . . . . . . . . . . </w:t>
      </w:r>
      <w:r>
        <w:rPr>
          <w:spacing w:val="-10"/>
          <w:sz w:val="24"/>
        </w:rPr>
        <w:t>.</w:t>
      </w:r>
    </w:p>
    <w:p w:rsidR="004677D7" w:rsidRDefault="004677D7" w:rsidP="004677D7">
      <w:pPr>
        <w:pStyle w:val="Corpsdetexte"/>
        <w:spacing w:before="196"/>
        <w:ind w:left="878"/>
      </w:pPr>
      <w:r>
        <w:t>Profession:.............................................................</w:t>
      </w:r>
      <w:r>
        <w:rPr>
          <w:spacing w:val="-10"/>
        </w:rPr>
        <w:t>.</w:t>
      </w:r>
    </w:p>
    <w:p w:rsidR="004677D7" w:rsidRDefault="004677D7" w:rsidP="004677D7">
      <w:pPr>
        <w:spacing w:before="140"/>
        <w:ind w:left="818"/>
        <w:rPr>
          <w:sz w:val="24"/>
        </w:rPr>
      </w:pPr>
      <w:r>
        <w:rPr>
          <w:sz w:val="24"/>
        </w:rPr>
        <w:t xml:space="preserve">. . . . . . . . . . . . . . . . . . . . . . . . . . . . . . . . . . . . . . . . . . . . . . . . . . . . .. . . . . . . . . . </w:t>
      </w:r>
      <w:r>
        <w:rPr>
          <w:spacing w:val="-10"/>
          <w:sz w:val="24"/>
        </w:rPr>
        <w:t>.</w:t>
      </w:r>
    </w:p>
    <w:p w:rsidR="004677D7" w:rsidRDefault="004677D7" w:rsidP="004677D7">
      <w:pPr>
        <w:pStyle w:val="Corpsdetexte"/>
        <w:spacing w:before="196"/>
        <w:ind w:left="818"/>
      </w:pPr>
      <w:r>
        <w:t xml:space="preserve">Diplômes: . . .. .. . .. ... . .. .. . .. .. .. . .. .. ... . .. .. . .. .. .. . .. .. ... . .. .. . ... .. </w:t>
      </w:r>
      <w:r>
        <w:rPr>
          <w:spacing w:val="-10"/>
        </w:rPr>
        <w:t>.</w:t>
      </w:r>
    </w:p>
    <w:p w:rsidR="004677D7" w:rsidRDefault="004677D7" w:rsidP="004677D7">
      <w:pPr>
        <w:spacing w:before="140"/>
        <w:ind w:left="818"/>
        <w:rPr>
          <w:sz w:val="24"/>
        </w:rPr>
      </w:pPr>
      <w:r>
        <w:rPr>
          <w:sz w:val="24"/>
        </w:rPr>
        <w:t xml:space="preserve">. . . . . . . . . . . . . . . . . . . . . . . . . . . . . . . . . . . . . . . . . . . . . . . . . . . . . .. . . . . . . . . . . . </w:t>
      </w:r>
      <w:r>
        <w:rPr>
          <w:spacing w:val="-10"/>
          <w:sz w:val="24"/>
        </w:rPr>
        <w:t>.</w:t>
      </w:r>
    </w:p>
    <w:p w:rsidR="004677D7" w:rsidRDefault="004677D7" w:rsidP="004677D7">
      <w:pPr>
        <w:pStyle w:val="Corpsdetexte"/>
        <w:spacing w:before="197"/>
        <w:ind w:left="818"/>
      </w:pPr>
      <w:r>
        <w:t xml:space="preserve">Datedenaissance:.... .................... ............................... </w:t>
      </w:r>
      <w:r>
        <w:rPr>
          <w:spacing w:val="-10"/>
        </w:rPr>
        <w:t>.</w:t>
      </w:r>
    </w:p>
    <w:p w:rsidR="004677D7" w:rsidRDefault="004677D7" w:rsidP="004677D7">
      <w:pPr>
        <w:spacing w:before="139"/>
        <w:ind w:left="818"/>
        <w:rPr>
          <w:sz w:val="24"/>
        </w:rPr>
      </w:pPr>
      <w:r>
        <w:rPr>
          <w:sz w:val="24"/>
        </w:rPr>
        <w:t xml:space="preserve">. . . . . . . . . . . . . . . . . . . . . . . . . . . . . . . . . . . . . . . . . . . . . . . . . . . . . . . . . . </w:t>
      </w:r>
      <w:r>
        <w:rPr>
          <w:spacing w:val="-10"/>
          <w:sz w:val="24"/>
        </w:rPr>
        <w:t>.</w:t>
      </w:r>
    </w:p>
    <w:p w:rsidR="004677D7" w:rsidRDefault="004677D7" w:rsidP="004677D7">
      <w:pPr>
        <w:pStyle w:val="Corpsdetexte"/>
        <w:spacing w:before="197"/>
        <w:ind w:left="818"/>
      </w:pPr>
      <w:r>
        <w:t>Nombred’annéesd’emploiparleCandidat</w:t>
      </w:r>
      <w:r>
        <w:rPr>
          <w:spacing w:val="-2"/>
        </w:rPr>
        <w:t>:................................</w:t>
      </w:r>
    </w:p>
    <w:p w:rsidR="004677D7" w:rsidRDefault="004677D7" w:rsidP="004677D7">
      <w:pPr>
        <w:pStyle w:val="Corpsdetexte"/>
        <w:spacing w:before="199"/>
        <w:ind w:left="818"/>
      </w:pPr>
      <w:r>
        <w:t xml:space="preserve">Nationalité: . . . . . . . .. .. . . . . . . . . . . .. . . . . . . . . . . </w:t>
      </w:r>
      <w:r>
        <w:rPr>
          <w:spacing w:val="-10"/>
        </w:rPr>
        <w:t>.</w:t>
      </w:r>
    </w:p>
    <w:p w:rsidR="004677D7" w:rsidRDefault="004677D7" w:rsidP="004677D7">
      <w:pPr>
        <w:pStyle w:val="Corpsdetexte"/>
        <w:spacing w:before="197"/>
        <w:ind w:left="818"/>
      </w:pPr>
      <w:r>
        <w:t>Affiliationàdesassociations/groupementsprofessionnels:............ ............</w:t>
      </w:r>
      <w:r>
        <w:rPr>
          <w:spacing w:val="-10"/>
        </w:rPr>
        <w:t>.</w:t>
      </w:r>
    </w:p>
    <w:p w:rsidR="004677D7" w:rsidRDefault="004677D7" w:rsidP="004677D7">
      <w:pPr>
        <w:spacing w:before="139"/>
        <w:ind w:left="818"/>
        <w:rPr>
          <w:sz w:val="24"/>
        </w:rPr>
      </w:pPr>
      <w:r>
        <w:rPr>
          <w:sz w:val="24"/>
        </w:rPr>
        <w:t xml:space="preserve">........................................................................ </w:t>
      </w:r>
      <w:r>
        <w:rPr>
          <w:spacing w:val="-10"/>
          <w:sz w:val="24"/>
        </w:rPr>
        <w:t>.</w:t>
      </w:r>
    </w:p>
    <w:p w:rsidR="004677D7" w:rsidRDefault="004677D7" w:rsidP="004677D7">
      <w:pPr>
        <w:spacing w:before="138"/>
        <w:ind w:left="818"/>
        <w:rPr>
          <w:sz w:val="24"/>
        </w:rPr>
      </w:pPr>
      <w:r>
        <w:rPr>
          <w:sz w:val="24"/>
        </w:rPr>
        <w:t>. . . . .. . .. . . .... . .. . .. . . ... . .. . . .. . .. . .. .. . . . .. . .. . . .. . .. . .. .. . . . .. . .. . . .</w:t>
      </w:r>
      <w:r>
        <w:rPr>
          <w:spacing w:val="-10"/>
          <w:sz w:val="24"/>
        </w:rPr>
        <w:t>.</w:t>
      </w:r>
    </w:p>
    <w:p w:rsidR="004677D7" w:rsidRDefault="004677D7" w:rsidP="004677D7">
      <w:pPr>
        <w:spacing w:before="139"/>
        <w:ind w:left="818"/>
        <w:rPr>
          <w:sz w:val="24"/>
        </w:rPr>
      </w:pPr>
      <w:r>
        <w:rPr>
          <w:sz w:val="24"/>
        </w:rPr>
        <w:t xml:space="preserve">. . . .. . . . . . . . . . . . . . . . . . . . . . . . . . . . . . </w:t>
      </w:r>
      <w:r>
        <w:rPr>
          <w:spacing w:val="-10"/>
          <w:sz w:val="24"/>
        </w:rPr>
        <w:t>.</w:t>
      </w:r>
    </w:p>
    <w:p w:rsidR="004677D7" w:rsidRDefault="004677D7" w:rsidP="004677D7">
      <w:pPr>
        <w:pStyle w:val="Corpsdetexte"/>
        <w:spacing w:before="197"/>
        <w:ind w:left="818"/>
      </w:pPr>
      <w:r>
        <w:t xml:space="preserve">Attributionsspécifiques: . . . . . . . . . . . . . . . . .. . . . . . . . . . . . . . . . . . .. . . . . . . . . . . .. . . .. </w:t>
      </w:r>
      <w:r>
        <w:rPr>
          <w:spacing w:val="-10"/>
        </w:rPr>
        <w:t>.</w:t>
      </w:r>
    </w:p>
    <w:p w:rsidR="004677D7" w:rsidRDefault="004677D7" w:rsidP="004677D7">
      <w:pPr>
        <w:spacing w:before="137"/>
        <w:ind w:left="818"/>
        <w:rPr>
          <w:sz w:val="24"/>
        </w:rPr>
      </w:pPr>
      <w:r>
        <w:rPr>
          <w:sz w:val="24"/>
        </w:rPr>
        <w:t xml:space="preserve">. . . . . . . . . . . . . . . . . . . . . . . . . . . . . . . . . . . . . . . . . . . . . . . . . . . . </w:t>
      </w:r>
      <w:r>
        <w:rPr>
          <w:spacing w:val="-10"/>
          <w:sz w:val="24"/>
        </w:rPr>
        <w:t>.</w:t>
      </w:r>
    </w:p>
    <w:p w:rsidR="004677D7" w:rsidRDefault="004677D7" w:rsidP="004677D7">
      <w:pPr>
        <w:spacing w:before="199"/>
        <w:ind w:left="914"/>
        <w:rPr>
          <w:sz w:val="24"/>
        </w:rPr>
      </w:pPr>
      <w:r>
        <w:rPr>
          <w:sz w:val="24"/>
        </w:rPr>
        <w:t xml:space="preserve">. . . . . . . . . . . . . . . . . . . . . . . . . . . . . . . . . . . . . . . . . . . . . . . . . . . . . . . . . . . . . . .. . . . . . . . . . </w:t>
      </w:r>
      <w:r>
        <w:rPr>
          <w:spacing w:val="-10"/>
          <w:sz w:val="24"/>
        </w:rPr>
        <w:t>.</w:t>
      </w:r>
    </w:p>
    <w:p w:rsidR="004677D7" w:rsidRDefault="004677D7" w:rsidP="004677D7">
      <w:pPr>
        <w:spacing w:before="137"/>
        <w:ind w:left="914"/>
        <w:rPr>
          <w:sz w:val="24"/>
        </w:rPr>
      </w:pPr>
      <w:r>
        <w:rPr>
          <w:sz w:val="24"/>
        </w:rPr>
        <w:t xml:space="preserve">. . . . . . . . . . . .. . . . . . . . . . . . . . . . . . . . . . . . . . . . .. . . . . . . . . . . . . . . . . . . . . . . . . . . . . . </w:t>
      </w:r>
      <w:r>
        <w:rPr>
          <w:spacing w:val="-10"/>
          <w:sz w:val="24"/>
        </w:rPr>
        <w:t>.</w:t>
      </w:r>
    </w:p>
    <w:p w:rsidR="004677D7" w:rsidRDefault="004677D7" w:rsidP="004677D7">
      <w:pPr>
        <w:pStyle w:val="Titre6"/>
        <w:spacing w:before="199"/>
        <w:ind w:left="818"/>
        <w:jc w:val="left"/>
      </w:pPr>
      <w:r>
        <w:rPr>
          <w:b w:val="0"/>
        </w:rPr>
        <w:t>P</w:t>
      </w:r>
      <w:r>
        <w:t>rincipalesqualifications</w:t>
      </w:r>
      <w:r>
        <w:rPr>
          <w:spacing w:val="-10"/>
        </w:rPr>
        <w:t>:</w:t>
      </w:r>
    </w:p>
    <w:p w:rsidR="004677D7" w:rsidRDefault="004677D7" w:rsidP="004677D7">
      <w:pPr>
        <w:spacing w:before="197" w:line="360" w:lineRule="auto"/>
        <w:ind w:left="818" w:right="1553"/>
        <w:rPr>
          <w:i/>
          <w:sz w:val="24"/>
        </w:rPr>
      </w:pPr>
      <w:r>
        <w:rPr>
          <w:i/>
          <w:sz w:val="24"/>
        </w:rPr>
        <w:t>[En une demi-page environ, donner un aperçu des aspects de la formation et de l’expérience de l’employé les plus utiles</w:t>
      </w:r>
    </w:p>
    <w:p w:rsidR="004677D7" w:rsidRDefault="004677D7" w:rsidP="004677D7">
      <w:pPr>
        <w:spacing w:before="60"/>
        <w:ind w:left="818"/>
        <w:rPr>
          <w:i/>
          <w:sz w:val="24"/>
        </w:rPr>
      </w:pPr>
      <w:r>
        <w:rPr>
          <w:i/>
          <w:sz w:val="24"/>
        </w:rPr>
        <w:t>àsesattributionsdanslecadredelamission.Indiquerleniveaudesresponsabilités</w:t>
      </w:r>
      <w:r>
        <w:rPr>
          <w:i/>
          <w:spacing w:val="-2"/>
          <w:sz w:val="24"/>
        </w:rPr>
        <w:t xml:space="preserve"> exercées</w:t>
      </w:r>
    </w:p>
    <w:p w:rsidR="004677D7" w:rsidRDefault="004677D7" w:rsidP="004677D7">
      <w:pPr>
        <w:rPr>
          <w:i/>
          <w:sz w:val="24"/>
        </w:rPr>
        <w:sectPr w:rsidR="004677D7" w:rsidSect="0057433B">
          <w:pgSz w:w="11910" w:h="16840"/>
          <w:pgMar w:top="1920" w:right="0" w:bottom="1080" w:left="708" w:header="0" w:footer="896" w:gutter="0"/>
          <w:cols w:space="720"/>
        </w:sectPr>
      </w:pPr>
    </w:p>
    <w:p w:rsidR="004677D7" w:rsidRDefault="004677D7" w:rsidP="004677D7">
      <w:pPr>
        <w:spacing w:before="74"/>
        <w:ind w:left="818"/>
        <w:jc w:val="both"/>
        <w:rPr>
          <w:i/>
          <w:sz w:val="24"/>
        </w:rPr>
      </w:pPr>
      <w:r>
        <w:rPr>
          <w:i/>
          <w:sz w:val="24"/>
        </w:rPr>
        <w:lastRenderedPageBreak/>
        <w:t>parlui/ellelorsdemissionsantérieures,enenprécisantladateetle</w:t>
      </w:r>
      <w:r>
        <w:rPr>
          <w:i/>
          <w:spacing w:val="-2"/>
          <w:sz w:val="24"/>
        </w:rPr>
        <w:t>lieu.]</w:t>
      </w:r>
    </w:p>
    <w:p w:rsidR="004677D7" w:rsidRDefault="004677D7" w:rsidP="004677D7">
      <w:pPr>
        <w:spacing w:before="197"/>
        <w:ind w:left="914"/>
        <w:jc w:val="both"/>
        <w:rPr>
          <w:sz w:val="24"/>
        </w:rPr>
      </w:pPr>
      <w:r>
        <w:rPr>
          <w:sz w:val="24"/>
        </w:rPr>
        <w:t xml:space="preserve">. . . . . . . . . . . . . . . . . . . . . . . . . . . . . . . . . . . . . . . . . . . .. . . . . . . . . . . . . . . . . . . . . . . . . . . . . . </w:t>
      </w:r>
      <w:r>
        <w:rPr>
          <w:spacing w:val="-10"/>
          <w:sz w:val="24"/>
        </w:rPr>
        <w:t>.</w:t>
      </w:r>
    </w:p>
    <w:p w:rsidR="004677D7" w:rsidRDefault="004677D7" w:rsidP="004677D7">
      <w:pPr>
        <w:spacing w:before="139"/>
        <w:ind w:left="914"/>
        <w:jc w:val="both"/>
        <w:rPr>
          <w:sz w:val="24"/>
        </w:rPr>
      </w:pPr>
      <w:r>
        <w:rPr>
          <w:sz w:val="24"/>
        </w:rPr>
        <w:t xml:space="preserve">. . . . . . . . . . . . . . . . . . . . . . . . . . . . . . . .. . . . . . . . . . . . . . . . . . . . . . . . . . . . . . </w:t>
      </w:r>
      <w:r>
        <w:rPr>
          <w:spacing w:val="-10"/>
          <w:sz w:val="24"/>
        </w:rPr>
        <w:t>.</w:t>
      </w:r>
    </w:p>
    <w:p w:rsidR="004677D7" w:rsidRDefault="004677D7" w:rsidP="004677D7">
      <w:pPr>
        <w:pStyle w:val="Titre6"/>
        <w:spacing w:before="202"/>
        <w:ind w:left="818"/>
      </w:pPr>
      <w:r>
        <w:t>Formation</w:t>
      </w:r>
      <w:r>
        <w:rPr>
          <w:spacing w:val="-10"/>
        </w:rPr>
        <w:t>:</w:t>
      </w:r>
    </w:p>
    <w:p w:rsidR="004677D7" w:rsidRDefault="004677D7" w:rsidP="004677D7">
      <w:pPr>
        <w:pStyle w:val="Corpsdetexte"/>
        <w:spacing w:before="195" w:line="360" w:lineRule="auto"/>
        <w:ind w:left="818" w:right="1496"/>
        <w:jc w:val="both"/>
      </w:pPr>
      <w:r>
        <w:t>[En un quart de page environ, résumer les études universitaires et autres études spécialisées de l’employé,enindiquantlesnomsetadressesdesécolesouuniversitésfréquentées, avec les dates de fréquentation, ainsi que les diplômes obtenus.]</w:t>
      </w:r>
    </w:p>
    <w:p w:rsidR="004677D7" w:rsidRDefault="004677D7" w:rsidP="004677D7">
      <w:pPr>
        <w:pStyle w:val="Titre6"/>
        <w:spacing w:before="64"/>
        <w:ind w:left="818"/>
      </w:pPr>
      <w:r>
        <w:t>PiècesAnnexes</w:t>
      </w:r>
      <w:r>
        <w:rPr>
          <w:spacing w:val="-10"/>
        </w:rPr>
        <w:t>:</w:t>
      </w:r>
    </w:p>
    <w:p w:rsidR="004677D7" w:rsidRDefault="004677D7" w:rsidP="004677D7">
      <w:pPr>
        <w:pStyle w:val="Paragraphedeliste"/>
        <w:numPr>
          <w:ilvl w:val="0"/>
          <w:numId w:val="13"/>
        </w:numPr>
        <w:tabs>
          <w:tab w:val="left" w:pos="1417"/>
          <w:tab w:val="left" w:pos="1430"/>
        </w:tabs>
        <w:spacing w:before="193" w:line="360" w:lineRule="auto"/>
        <w:ind w:right="1242" w:hanging="360"/>
        <w:rPr>
          <w:sz w:val="24"/>
        </w:rPr>
      </w:pPr>
      <w:r>
        <w:rPr>
          <w:sz w:val="24"/>
        </w:rPr>
        <w:t>Copie certifiée conforme du diplôme le plus élevé et éventuellement une attestation de l’ordre du corps de métier</w:t>
      </w:r>
    </w:p>
    <w:p w:rsidR="004677D7" w:rsidRDefault="004677D7" w:rsidP="004677D7">
      <w:pPr>
        <w:pStyle w:val="Paragraphedeliste"/>
        <w:numPr>
          <w:ilvl w:val="0"/>
          <w:numId w:val="13"/>
        </w:numPr>
        <w:tabs>
          <w:tab w:val="left" w:pos="1417"/>
        </w:tabs>
        <w:spacing w:before="59"/>
        <w:ind w:left="1417" w:hanging="347"/>
        <w:rPr>
          <w:sz w:val="24"/>
        </w:rPr>
      </w:pPr>
      <w:r>
        <w:rPr>
          <w:sz w:val="24"/>
        </w:rPr>
        <w:t>Attestationde</w:t>
      </w:r>
      <w:r>
        <w:rPr>
          <w:spacing w:val="-2"/>
          <w:sz w:val="24"/>
        </w:rPr>
        <w:t>disponibilité</w:t>
      </w:r>
    </w:p>
    <w:p w:rsidR="004677D7" w:rsidRDefault="004677D7" w:rsidP="004677D7">
      <w:pPr>
        <w:spacing w:before="199"/>
        <w:ind w:left="914"/>
        <w:jc w:val="both"/>
        <w:rPr>
          <w:sz w:val="24"/>
        </w:rPr>
      </w:pPr>
      <w:r>
        <w:rPr>
          <w:sz w:val="24"/>
        </w:rPr>
        <w:t xml:space="preserve">. . . . . . . . . . . . . . . . . . . . . . . . . . . . . . . . . . . . . . . . . . . . . . . . . . . . . . . . . . . . . . .. . . . . . . . . . </w:t>
      </w:r>
      <w:r>
        <w:rPr>
          <w:spacing w:val="-10"/>
          <w:sz w:val="24"/>
        </w:rPr>
        <w:t>.</w:t>
      </w:r>
    </w:p>
    <w:p w:rsidR="004677D7" w:rsidRDefault="004677D7" w:rsidP="004677D7">
      <w:pPr>
        <w:spacing w:before="140"/>
        <w:ind w:left="914"/>
        <w:jc w:val="both"/>
        <w:rPr>
          <w:sz w:val="24"/>
        </w:rPr>
      </w:pPr>
      <w:r>
        <w:rPr>
          <w:sz w:val="24"/>
        </w:rPr>
        <w:t xml:space="preserve">. . . . . . . . . . . . . . . . . . . . . . . . . . . . . . . . . . . . . . . . . . . . . . . . . . . . .. . . . . . . . . . </w:t>
      </w:r>
      <w:r>
        <w:rPr>
          <w:spacing w:val="-10"/>
          <w:sz w:val="24"/>
        </w:rPr>
        <w:t>.</w:t>
      </w:r>
    </w:p>
    <w:p w:rsidR="004677D7" w:rsidRDefault="004677D7" w:rsidP="004677D7">
      <w:pPr>
        <w:pStyle w:val="Titre6"/>
        <w:spacing w:before="201"/>
        <w:ind w:left="818"/>
      </w:pPr>
      <w:r>
        <w:t>Expérienceprofessionnelle</w:t>
      </w:r>
      <w:r>
        <w:rPr>
          <w:spacing w:val="-10"/>
        </w:rPr>
        <w:t>:</w:t>
      </w:r>
    </w:p>
    <w:p w:rsidR="004677D7" w:rsidRDefault="004677D7" w:rsidP="004677D7">
      <w:pPr>
        <w:pStyle w:val="Corpsdetexte"/>
        <w:spacing w:before="195" w:line="360" w:lineRule="auto"/>
        <w:ind w:left="818" w:right="1492"/>
        <w:jc w:val="both"/>
      </w:pPr>
      <w:r>
        <w:t>[En deux pages environ, dresser la liste des emplois exercés par l’employé depuis la fin de ses études par ordre chronologique inverse, en commençant par son poste actuel. Pour chacun, indiquer les dates, nom del’employeur, titredu posteoccupé et lieu detravail. Pour les dix dernières années, préciser en outre le type d’activité exercée et, le cas échéant, le nom de clients susceptibles de fournir des références.]</w:t>
      </w:r>
    </w:p>
    <w:p w:rsidR="004677D7" w:rsidRDefault="004677D7" w:rsidP="004677D7">
      <w:pPr>
        <w:spacing w:before="59"/>
        <w:ind w:left="914"/>
        <w:jc w:val="both"/>
        <w:rPr>
          <w:sz w:val="24"/>
        </w:rPr>
      </w:pPr>
      <w:r>
        <w:rPr>
          <w:sz w:val="24"/>
        </w:rPr>
        <w:t xml:space="preserve">. . . . . . . . . . . . . . . . . . . . . . . . . . . . . . . . . . . . . . . . . . . . . . . . . . . . . . . . . . . . . . .. . . . . . . . . . </w:t>
      </w:r>
      <w:r>
        <w:rPr>
          <w:spacing w:val="-10"/>
          <w:sz w:val="24"/>
        </w:rPr>
        <w:t>.</w:t>
      </w:r>
    </w:p>
    <w:p w:rsidR="004677D7" w:rsidRDefault="004677D7" w:rsidP="004677D7">
      <w:pPr>
        <w:spacing w:before="137"/>
        <w:ind w:left="914"/>
        <w:jc w:val="both"/>
        <w:rPr>
          <w:sz w:val="24"/>
        </w:rPr>
      </w:pPr>
      <w:r>
        <w:rPr>
          <w:sz w:val="24"/>
        </w:rPr>
        <w:t xml:space="preserve">. . . . . . . . . . . . . . . . . . . . . . . . . . . . . . . . . . . . . . . . . . . . . . . . . . . . .. . . . . . . . . . </w:t>
      </w:r>
      <w:r>
        <w:rPr>
          <w:spacing w:val="-10"/>
          <w:sz w:val="24"/>
        </w:rPr>
        <w:t>.</w:t>
      </w:r>
    </w:p>
    <w:p w:rsidR="004677D7" w:rsidRDefault="004677D7" w:rsidP="004677D7">
      <w:pPr>
        <w:pStyle w:val="Titre6"/>
        <w:spacing w:before="204"/>
        <w:ind w:left="818"/>
      </w:pPr>
      <w:r>
        <w:t>Connaissancesinformatiques</w:t>
      </w:r>
      <w:r>
        <w:rPr>
          <w:spacing w:val="-10"/>
        </w:rPr>
        <w:t>:</w:t>
      </w:r>
    </w:p>
    <w:p w:rsidR="004677D7" w:rsidRDefault="004677D7" w:rsidP="004677D7">
      <w:pPr>
        <w:spacing w:before="193"/>
        <w:ind w:left="818"/>
        <w:jc w:val="both"/>
        <w:rPr>
          <w:i/>
          <w:sz w:val="24"/>
        </w:rPr>
      </w:pPr>
      <w:r>
        <w:rPr>
          <w:i/>
          <w:sz w:val="24"/>
        </w:rPr>
        <w:t>[Indiquer,leniveaude</w:t>
      </w:r>
      <w:r>
        <w:rPr>
          <w:i/>
          <w:spacing w:val="-2"/>
          <w:sz w:val="24"/>
        </w:rPr>
        <w:t>connaissance]</w:t>
      </w:r>
    </w:p>
    <w:p w:rsidR="004677D7" w:rsidRDefault="004677D7" w:rsidP="004677D7">
      <w:pPr>
        <w:spacing w:before="199"/>
        <w:ind w:left="914"/>
        <w:jc w:val="both"/>
        <w:rPr>
          <w:sz w:val="24"/>
        </w:rPr>
      </w:pPr>
      <w:r>
        <w:rPr>
          <w:sz w:val="24"/>
        </w:rPr>
        <w:t xml:space="preserve">. . . . . . . . . .. . . . . . . . . . . . . . . . . . . . . . . . . . . . . . . . . . . . . . . . . . . . . .. . . . . . .. . . . . . . . . . </w:t>
      </w:r>
      <w:r>
        <w:rPr>
          <w:spacing w:val="-10"/>
          <w:sz w:val="24"/>
        </w:rPr>
        <w:t>.</w:t>
      </w:r>
    </w:p>
    <w:p w:rsidR="004677D7" w:rsidRDefault="004677D7" w:rsidP="004677D7">
      <w:pPr>
        <w:spacing w:before="137"/>
        <w:ind w:left="914"/>
        <w:jc w:val="both"/>
        <w:rPr>
          <w:sz w:val="24"/>
        </w:rPr>
      </w:pPr>
      <w:r>
        <w:rPr>
          <w:sz w:val="24"/>
        </w:rPr>
        <w:t xml:space="preserve">. . . . . . . . . . . . . . . . . . . . . . . . . . . . . . . . . . . . . . . . . . . . . . . . . . . . .. . . . . . . . . . </w:t>
      </w:r>
      <w:r>
        <w:rPr>
          <w:spacing w:val="-10"/>
          <w:sz w:val="24"/>
        </w:rPr>
        <w:t>.</w:t>
      </w:r>
    </w:p>
    <w:p w:rsidR="004677D7" w:rsidRDefault="004677D7" w:rsidP="004677D7">
      <w:pPr>
        <w:pStyle w:val="Titre6"/>
        <w:spacing w:before="204"/>
        <w:ind w:left="818"/>
        <w:jc w:val="left"/>
      </w:pPr>
      <w:r>
        <w:t>Langues</w:t>
      </w:r>
      <w:r>
        <w:rPr>
          <w:spacing w:val="-10"/>
        </w:rPr>
        <w:t>:</w:t>
      </w:r>
    </w:p>
    <w:p w:rsidR="004677D7" w:rsidRDefault="004677D7" w:rsidP="004677D7">
      <w:pPr>
        <w:spacing w:before="192" w:line="360" w:lineRule="auto"/>
        <w:ind w:left="818" w:right="1553"/>
        <w:rPr>
          <w:i/>
          <w:sz w:val="24"/>
        </w:rPr>
      </w:pPr>
      <w:r>
        <w:rPr>
          <w:i/>
          <w:sz w:val="24"/>
        </w:rPr>
        <w:t>[Indiquer,pourchacune,leniveaudeconnaissance:médiocre/moyen/bon/excellent,ence qui concerne la langue lue/écrite/ parlée.]</w:t>
      </w:r>
    </w:p>
    <w:p w:rsidR="004677D7" w:rsidRDefault="004677D7" w:rsidP="004677D7">
      <w:pPr>
        <w:spacing w:before="60"/>
        <w:ind w:left="914"/>
        <w:rPr>
          <w:sz w:val="24"/>
        </w:rPr>
      </w:pPr>
      <w:r>
        <w:rPr>
          <w:sz w:val="24"/>
        </w:rPr>
        <w:t xml:space="preserve">. . . . . . . . . . . . . . . . . . . . . . . . . . . . . . . . . . . . . . . . . . . . . . . . . . . . . . . . . . . . . . .. . . . . . . . . . </w:t>
      </w:r>
      <w:r>
        <w:rPr>
          <w:spacing w:val="-10"/>
          <w:sz w:val="24"/>
        </w:rPr>
        <w:t>.</w:t>
      </w:r>
    </w:p>
    <w:p w:rsidR="004677D7" w:rsidRDefault="004677D7" w:rsidP="004677D7">
      <w:pPr>
        <w:spacing w:before="139"/>
        <w:ind w:left="914"/>
        <w:rPr>
          <w:sz w:val="24"/>
        </w:rPr>
      </w:pPr>
      <w:r>
        <w:rPr>
          <w:sz w:val="24"/>
        </w:rPr>
        <w:t xml:space="preserve">. . . . . . . . . . . . . . . . . . . . . . . . . . . . . . . . . . . . . . . . . . . . . . . . . . . . .. . . . . . . . . . </w:t>
      </w:r>
      <w:r>
        <w:rPr>
          <w:spacing w:val="-10"/>
          <w:sz w:val="24"/>
        </w:rPr>
        <w:t>.</w:t>
      </w:r>
    </w:p>
    <w:p w:rsidR="004677D7" w:rsidRDefault="004677D7" w:rsidP="004677D7">
      <w:pPr>
        <w:pStyle w:val="Titre6"/>
        <w:spacing w:before="202"/>
        <w:ind w:left="818"/>
        <w:jc w:val="left"/>
      </w:pPr>
      <w:r>
        <w:t>Attestation</w:t>
      </w:r>
      <w:r>
        <w:rPr>
          <w:spacing w:val="-10"/>
        </w:rPr>
        <w:t>:</w:t>
      </w:r>
    </w:p>
    <w:p w:rsidR="004677D7" w:rsidRDefault="004677D7" w:rsidP="004677D7">
      <w:pPr>
        <w:pStyle w:val="Titre6"/>
        <w:jc w:val="left"/>
        <w:sectPr w:rsidR="004677D7" w:rsidSect="0057433B">
          <w:pgSz w:w="11910" w:h="16840"/>
          <w:pgMar w:top="1320" w:right="0" w:bottom="1080" w:left="708" w:header="0" w:footer="896" w:gutter="0"/>
          <w:cols w:space="720"/>
        </w:sectPr>
      </w:pPr>
    </w:p>
    <w:p w:rsidR="004677D7" w:rsidRDefault="004677D7" w:rsidP="004677D7">
      <w:pPr>
        <w:pStyle w:val="Corpsdetexte"/>
        <w:spacing w:before="74" w:line="360" w:lineRule="auto"/>
        <w:ind w:left="818" w:right="1553"/>
      </w:pPr>
      <w:r>
        <w:lastRenderedPageBreak/>
        <w:t>Je, soussigné, certifie,en toute conscience, que les renseignements ci-dessus rendentfidèlement compte de ma situation, de mes qualifications et de mon expérience.</w:t>
      </w:r>
    </w:p>
    <w:p w:rsidR="004677D7" w:rsidRDefault="004677D7" w:rsidP="004677D7">
      <w:pPr>
        <w:spacing w:before="61"/>
        <w:ind w:left="818"/>
        <w:rPr>
          <w:sz w:val="24"/>
        </w:rPr>
      </w:pPr>
      <w:r>
        <w:rPr>
          <w:sz w:val="24"/>
        </w:rPr>
        <w:t xml:space="preserve">. . . . . . . . . . . . . . . . . . . . . . . . . . . . . . . . . . . . . . . . . . . . . . . . . . . . . . . . . . . . . . . .. . . . . . . . . . </w:t>
      </w:r>
      <w:r>
        <w:rPr>
          <w:spacing w:val="-10"/>
          <w:sz w:val="24"/>
        </w:rPr>
        <w:t>.</w:t>
      </w:r>
    </w:p>
    <w:p w:rsidR="004677D7" w:rsidRDefault="004677D7" w:rsidP="004677D7">
      <w:pPr>
        <w:spacing w:before="136"/>
        <w:ind w:left="818"/>
        <w:rPr>
          <w:sz w:val="24"/>
        </w:rPr>
      </w:pPr>
      <w:r>
        <w:rPr>
          <w:sz w:val="24"/>
        </w:rPr>
        <w:t xml:space="preserve">. . . . . . . .. . . . . . . . . . . . . . . . . . </w:t>
      </w:r>
      <w:r>
        <w:rPr>
          <w:spacing w:val="-10"/>
          <w:sz w:val="24"/>
        </w:rPr>
        <w:t>.</w:t>
      </w:r>
    </w:p>
    <w:p w:rsidR="004677D7" w:rsidRDefault="004677D7" w:rsidP="004677D7">
      <w:pPr>
        <w:pStyle w:val="Corpsdetexte"/>
        <w:spacing w:before="200"/>
        <w:ind w:left="878"/>
      </w:pPr>
      <w:r>
        <w:t xml:space="preserve">Date: . . . . . . . . . . . . .. .. . . . . . . . . . . . </w:t>
      </w:r>
      <w:r>
        <w:rPr>
          <w:spacing w:val="-10"/>
        </w:rPr>
        <w:t>.</w:t>
      </w:r>
    </w:p>
    <w:p w:rsidR="004677D7" w:rsidRDefault="004677D7" w:rsidP="004677D7">
      <w:pPr>
        <w:spacing w:before="196"/>
        <w:ind w:left="818"/>
        <w:rPr>
          <w:i/>
          <w:sz w:val="24"/>
        </w:rPr>
      </w:pPr>
      <w:r>
        <w:rPr>
          <w:i/>
          <w:sz w:val="24"/>
        </w:rPr>
        <w:t>[Signaturedel’employéetdureprésentanthabilitédu</w:t>
      </w:r>
      <w:r>
        <w:rPr>
          <w:i/>
          <w:spacing w:val="-2"/>
          <w:sz w:val="24"/>
        </w:rPr>
        <w:t>consultant]</w:t>
      </w:r>
    </w:p>
    <w:p w:rsidR="004677D7" w:rsidRDefault="004677D7" w:rsidP="004677D7">
      <w:pPr>
        <w:spacing w:before="200"/>
        <w:ind w:right="1975"/>
        <w:jc w:val="right"/>
        <w:rPr>
          <w:i/>
          <w:sz w:val="24"/>
        </w:rPr>
      </w:pPr>
      <w:r>
        <w:rPr>
          <w:i/>
          <w:spacing w:val="-2"/>
          <w:sz w:val="24"/>
        </w:rPr>
        <w:t>Jour/mois/année</w:t>
      </w:r>
    </w:p>
    <w:p w:rsidR="004677D7" w:rsidRDefault="004677D7" w:rsidP="004677D7">
      <w:pPr>
        <w:pStyle w:val="Corpsdetexte"/>
        <w:spacing w:before="197"/>
        <w:ind w:left="818"/>
      </w:pPr>
      <w:r>
        <w:t xml:space="preserve">Nomdel’employé: . . . . . . . . .. . . . . . . . . . . .. . . . . . . . . . . . .. . . . . . . . . . . .. . . . . . . . . . . . </w:t>
      </w:r>
      <w:r>
        <w:rPr>
          <w:spacing w:val="-10"/>
        </w:rPr>
        <w:t>.</w:t>
      </w:r>
    </w:p>
    <w:p w:rsidR="004677D7" w:rsidRDefault="004677D7" w:rsidP="004677D7">
      <w:pPr>
        <w:spacing w:before="139"/>
        <w:ind w:left="818"/>
        <w:rPr>
          <w:sz w:val="24"/>
        </w:rPr>
      </w:pPr>
      <w:r>
        <w:rPr>
          <w:sz w:val="24"/>
        </w:rPr>
        <w:t xml:space="preserve">. . . .. . . . . . . . . . . . . . . . . . . . . . . . . . . . . . . . . . . . . . . . . . . . . </w:t>
      </w:r>
      <w:r>
        <w:rPr>
          <w:spacing w:val="-10"/>
          <w:sz w:val="24"/>
        </w:rPr>
        <w:t>.</w:t>
      </w:r>
    </w:p>
    <w:p w:rsidR="004677D7" w:rsidRDefault="004677D7" w:rsidP="004677D7">
      <w:pPr>
        <w:pStyle w:val="Corpsdetexte"/>
        <w:spacing w:before="197"/>
        <w:ind w:left="818"/>
      </w:pPr>
      <w:r>
        <w:t xml:space="preserve">Nomdureprésentanthabilité: . . . . . . . . . . . . . . . .. . . . . . .. . . . . .. . . . . . . . . . . . . . . . . . . . </w:t>
      </w:r>
      <w:r>
        <w:rPr>
          <w:spacing w:val="-10"/>
        </w:rPr>
        <w:t>.</w:t>
      </w:r>
    </w:p>
    <w:p w:rsidR="004677D7" w:rsidRDefault="004677D7" w:rsidP="004677D7">
      <w:pPr>
        <w:spacing w:before="139"/>
        <w:ind w:left="818"/>
        <w:rPr>
          <w:sz w:val="24"/>
        </w:rPr>
      </w:pPr>
      <w:r>
        <w:rPr>
          <w:sz w:val="24"/>
        </w:rPr>
        <w:t xml:space="preserve">. . . . . . . . . . . . .. . . . . . . . . . . . . . . . . . . . . . . . . . . </w:t>
      </w:r>
      <w:r>
        <w:rPr>
          <w:spacing w:val="-10"/>
          <w:sz w:val="24"/>
        </w:rPr>
        <w:t>.</w:t>
      </w:r>
    </w:p>
    <w:p w:rsidR="004677D7" w:rsidRDefault="004677D7" w:rsidP="004677D7">
      <w:pPr>
        <w:rPr>
          <w:sz w:val="24"/>
        </w:rPr>
        <w:sectPr w:rsidR="004677D7" w:rsidSect="0057433B">
          <w:pgSz w:w="11910" w:h="16840"/>
          <w:pgMar w:top="1320" w:right="0" w:bottom="1080" w:left="708" w:header="0" w:footer="896" w:gutter="0"/>
          <w:cols w:space="720"/>
        </w:sectPr>
      </w:pPr>
    </w:p>
    <w:p w:rsidR="004677D7" w:rsidRDefault="004677D7" w:rsidP="004677D7">
      <w:pPr>
        <w:pStyle w:val="Titre3"/>
        <w:ind w:left="1850"/>
        <w:jc w:val="left"/>
      </w:pPr>
      <w:r>
        <w:rPr>
          <w:w w:val="80"/>
        </w:rPr>
        <w:lastRenderedPageBreak/>
        <w:t>ANNEXEN°12:.REFERENCESDUCANDIDA</w:t>
      </w:r>
      <w:r>
        <w:rPr>
          <w:spacing w:val="-10"/>
          <w:w w:val="80"/>
        </w:rPr>
        <w:t>T</w:t>
      </w:r>
    </w:p>
    <w:p w:rsidR="004677D7" w:rsidRDefault="004677D7" w:rsidP="004677D7">
      <w:pPr>
        <w:pStyle w:val="Corpsdetexte"/>
        <w:spacing w:before="301" w:line="360" w:lineRule="auto"/>
        <w:ind w:left="838" w:right="1742"/>
        <w:jc w:val="both"/>
      </w:pPr>
      <w:r>
        <w:t>Servicesrenduspendantles[indiquerlenombrede1à5]dernièresannéesquiillustrentle mieux vos qualifications</w:t>
      </w:r>
    </w:p>
    <w:p w:rsidR="004677D7" w:rsidRDefault="004677D7" w:rsidP="004677D7">
      <w:pPr>
        <w:pStyle w:val="Corpsdetexte"/>
        <w:spacing w:before="61" w:line="360" w:lineRule="auto"/>
        <w:ind w:left="838" w:right="1519"/>
        <w:jc w:val="both"/>
      </w:pPr>
      <w:r>
        <w:t>À l’aide du formulaire ci-dessous, indiquez les renseignements demandés pour chaque mission pertinente que votre société/organisme a obtenue par contrat, soit en tant que seule société, soit comme l’un des principaux partenaires d’un groupement.</w:t>
      </w:r>
    </w:p>
    <w:p w:rsidR="004677D7" w:rsidRDefault="004677D7" w:rsidP="004677D7">
      <w:pPr>
        <w:pStyle w:val="Corpsdetexte"/>
        <w:spacing w:before="6"/>
        <w:rPr>
          <w:sz w:val="5"/>
        </w:rPr>
      </w:pPr>
    </w:p>
    <w:tbl>
      <w:tblPr>
        <w:tblStyle w:val="TableNormal"/>
        <w:tblW w:w="0" w:type="auto"/>
        <w:tblInd w:w="180"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5848"/>
        <w:gridCol w:w="4295"/>
      </w:tblGrid>
      <w:tr w:rsidR="004677D7" w:rsidTr="00DF2788">
        <w:trPr>
          <w:trHeight w:val="465"/>
        </w:trPr>
        <w:tc>
          <w:tcPr>
            <w:tcW w:w="5848" w:type="dxa"/>
          </w:tcPr>
          <w:p w:rsidR="004677D7" w:rsidRDefault="004677D7" w:rsidP="00DF2788">
            <w:pPr>
              <w:pStyle w:val="TableParagraph"/>
              <w:spacing w:before="88"/>
              <w:ind w:left="23"/>
              <w:rPr>
                <w:rFonts w:ascii="Times New Roman"/>
                <w:sz w:val="24"/>
              </w:rPr>
            </w:pPr>
            <w:r>
              <w:rPr>
                <w:rFonts w:ascii="Times New Roman"/>
                <w:sz w:val="24"/>
              </w:rPr>
              <w:t>NomdelaMission</w:t>
            </w:r>
            <w:r>
              <w:rPr>
                <w:rFonts w:ascii="Times New Roman"/>
                <w:spacing w:val="-10"/>
                <w:sz w:val="24"/>
              </w:rPr>
              <w:t>:</w:t>
            </w:r>
          </w:p>
        </w:tc>
        <w:tc>
          <w:tcPr>
            <w:tcW w:w="4295" w:type="dxa"/>
          </w:tcPr>
          <w:p w:rsidR="004677D7" w:rsidRDefault="004677D7" w:rsidP="00DF2788">
            <w:pPr>
              <w:pStyle w:val="TableParagraph"/>
              <w:spacing w:before="88"/>
              <w:ind w:left="23"/>
              <w:rPr>
                <w:rFonts w:ascii="Times New Roman"/>
                <w:sz w:val="24"/>
              </w:rPr>
            </w:pPr>
            <w:r>
              <w:rPr>
                <w:rFonts w:ascii="Times New Roman"/>
                <w:sz w:val="24"/>
              </w:rPr>
              <w:t>Pays</w:t>
            </w:r>
            <w:r>
              <w:rPr>
                <w:rFonts w:ascii="Times New Roman"/>
                <w:spacing w:val="-10"/>
                <w:sz w:val="24"/>
              </w:rPr>
              <w:t>:</w:t>
            </w:r>
          </w:p>
        </w:tc>
      </w:tr>
      <w:tr w:rsidR="004677D7" w:rsidTr="00DF2788">
        <w:trPr>
          <w:trHeight w:val="640"/>
        </w:trPr>
        <w:tc>
          <w:tcPr>
            <w:tcW w:w="5848" w:type="dxa"/>
          </w:tcPr>
          <w:p w:rsidR="004677D7" w:rsidRDefault="004677D7" w:rsidP="00DF2788">
            <w:pPr>
              <w:pStyle w:val="TableParagraph"/>
              <w:spacing w:before="174"/>
              <w:ind w:left="23"/>
              <w:rPr>
                <w:rFonts w:ascii="Times New Roman"/>
                <w:sz w:val="24"/>
              </w:rPr>
            </w:pPr>
            <w:r>
              <w:rPr>
                <w:rFonts w:ascii="Times New Roman"/>
                <w:sz w:val="24"/>
              </w:rPr>
              <w:t>Lieu</w:t>
            </w:r>
            <w:r>
              <w:rPr>
                <w:rFonts w:ascii="Times New Roman"/>
                <w:spacing w:val="-10"/>
                <w:sz w:val="24"/>
              </w:rPr>
              <w:t>:</w:t>
            </w:r>
          </w:p>
        </w:tc>
        <w:tc>
          <w:tcPr>
            <w:tcW w:w="4295" w:type="dxa"/>
          </w:tcPr>
          <w:p w:rsidR="004677D7" w:rsidRDefault="004677D7" w:rsidP="00DF2788">
            <w:pPr>
              <w:pStyle w:val="TableParagraph"/>
              <w:spacing w:before="37"/>
              <w:ind w:left="23"/>
              <w:rPr>
                <w:rFonts w:ascii="Times New Roman" w:hAnsi="Times New Roman"/>
                <w:sz w:val="24"/>
              </w:rPr>
            </w:pPr>
            <w:r>
              <w:rPr>
                <w:rFonts w:ascii="Times New Roman" w:hAnsi="Times New Roman"/>
                <w:sz w:val="24"/>
              </w:rPr>
              <w:t>Personnelspécialiséfourniparvotre société/organisme (profils) :</w:t>
            </w:r>
          </w:p>
        </w:tc>
      </w:tr>
      <w:tr w:rsidR="004677D7" w:rsidTr="00DF2788">
        <w:trPr>
          <w:trHeight w:val="791"/>
        </w:trPr>
        <w:tc>
          <w:tcPr>
            <w:tcW w:w="5848" w:type="dxa"/>
          </w:tcPr>
          <w:p w:rsidR="004677D7" w:rsidRDefault="004677D7" w:rsidP="00DF2788">
            <w:pPr>
              <w:pStyle w:val="TableParagraph"/>
              <w:spacing w:before="111"/>
              <w:rPr>
                <w:rFonts w:ascii="Times New Roman"/>
                <w:sz w:val="24"/>
              </w:rPr>
            </w:pPr>
          </w:p>
          <w:p w:rsidR="004677D7" w:rsidRDefault="004677D7" w:rsidP="00DF2788">
            <w:pPr>
              <w:pStyle w:val="TableParagraph"/>
              <w:ind w:left="23"/>
              <w:rPr>
                <w:rFonts w:ascii="Times New Roman"/>
                <w:sz w:val="24"/>
              </w:rPr>
            </w:pPr>
            <w:r>
              <w:rPr>
                <w:rFonts w:ascii="Times New Roman"/>
                <w:sz w:val="24"/>
              </w:rPr>
              <w:t xml:space="preserve">Nomdu </w:t>
            </w:r>
            <w:r>
              <w:rPr>
                <w:rFonts w:ascii="Times New Roman"/>
                <w:spacing w:val="-2"/>
                <w:sz w:val="24"/>
              </w:rPr>
              <w:t>Client:</w:t>
            </w:r>
          </w:p>
        </w:tc>
        <w:tc>
          <w:tcPr>
            <w:tcW w:w="4295" w:type="dxa"/>
          </w:tcPr>
          <w:p w:rsidR="004677D7" w:rsidRDefault="004677D7" w:rsidP="00DF2788">
            <w:pPr>
              <w:pStyle w:val="TableParagraph"/>
              <w:spacing w:before="111"/>
              <w:ind w:left="23"/>
              <w:rPr>
                <w:rFonts w:ascii="Times New Roman" w:hAnsi="Times New Roman"/>
                <w:sz w:val="24"/>
              </w:rPr>
            </w:pPr>
            <w:r>
              <w:rPr>
                <w:rFonts w:ascii="Times New Roman" w:hAnsi="Times New Roman"/>
                <w:sz w:val="24"/>
              </w:rPr>
              <w:t>Nombred’employésayantparticipéàla Mission :</w:t>
            </w:r>
          </w:p>
        </w:tc>
      </w:tr>
      <w:tr w:rsidR="004677D7" w:rsidTr="00DF2788">
        <w:trPr>
          <w:trHeight w:val="590"/>
        </w:trPr>
        <w:tc>
          <w:tcPr>
            <w:tcW w:w="5848" w:type="dxa"/>
          </w:tcPr>
          <w:p w:rsidR="004677D7" w:rsidRDefault="004677D7" w:rsidP="00DF2788">
            <w:pPr>
              <w:pStyle w:val="TableParagraph"/>
              <w:spacing w:before="150"/>
              <w:ind w:left="23"/>
              <w:rPr>
                <w:rFonts w:ascii="Times New Roman"/>
                <w:sz w:val="24"/>
              </w:rPr>
            </w:pPr>
            <w:r>
              <w:rPr>
                <w:rFonts w:ascii="Times New Roman"/>
                <w:sz w:val="24"/>
              </w:rPr>
              <w:t>Adresse</w:t>
            </w:r>
            <w:r>
              <w:rPr>
                <w:rFonts w:ascii="Times New Roman"/>
                <w:spacing w:val="-10"/>
                <w:sz w:val="24"/>
              </w:rPr>
              <w:t>:</w:t>
            </w:r>
          </w:p>
        </w:tc>
        <w:tc>
          <w:tcPr>
            <w:tcW w:w="4295" w:type="dxa"/>
            <w:vMerge w:val="restart"/>
          </w:tcPr>
          <w:p w:rsidR="004677D7" w:rsidRDefault="004677D7" w:rsidP="00DF2788">
            <w:pPr>
              <w:pStyle w:val="TableParagraph"/>
              <w:spacing w:before="15"/>
              <w:rPr>
                <w:rFonts w:ascii="Times New Roman"/>
                <w:sz w:val="24"/>
              </w:rPr>
            </w:pPr>
          </w:p>
          <w:p w:rsidR="004677D7" w:rsidRDefault="004677D7" w:rsidP="00DF2788">
            <w:pPr>
              <w:pStyle w:val="TableParagraph"/>
              <w:ind w:left="23" w:right="1101"/>
              <w:rPr>
                <w:rFonts w:ascii="Times New Roman" w:hAnsi="Times New Roman"/>
                <w:sz w:val="24"/>
              </w:rPr>
            </w:pPr>
            <w:r>
              <w:rPr>
                <w:rFonts w:ascii="Times New Roman" w:hAnsi="Times New Roman"/>
                <w:sz w:val="24"/>
              </w:rPr>
              <w:t>Nombredemoisdetravail; durée de la Mission :</w:t>
            </w:r>
          </w:p>
        </w:tc>
      </w:tr>
      <w:tr w:rsidR="004677D7" w:rsidTr="00DF2788">
        <w:trPr>
          <w:trHeight w:val="549"/>
        </w:trPr>
        <w:tc>
          <w:tcPr>
            <w:tcW w:w="5848" w:type="dxa"/>
          </w:tcPr>
          <w:p w:rsidR="004677D7" w:rsidRDefault="004677D7" w:rsidP="00DF2788">
            <w:pPr>
              <w:pStyle w:val="TableParagraph"/>
              <w:spacing w:before="267" w:line="261" w:lineRule="exact"/>
              <w:ind w:left="23"/>
              <w:rPr>
                <w:rFonts w:ascii="Times New Roman" w:hAnsi="Times New Roman"/>
                <w:sz w:val="24"/>
              </w:rPr>
            </w:pPr>
            <w:r>
              <w:rPr>
                <w:rFonts w:ascii="Times New Roman" w:hAnsi="Times New Roman"/>
                <w:sz w:val="24"/>
              </w:rPr>
              <w:t>Délai</w:t>
            </w:r>
            <w:r>
              <w:rPr>
                <w:rFonts w:ascii="Times New Roman" w:hAnsi="Times New Roman"/>
                <w:spacing w:val="-10"/>
                <w:sz w:val="24"/>
              </w:rPr>
              <w:t>:</w:t>
            </w:r>
          </w:p>
        </w:tc>
        <w:tc>
          <w:tcPr>
            <w:tcW w:w="4295" w:type="dxa"/>
            <w:vMerge/>
            <w:tcBorders>
              <w:top w:val="nil"/>
            </w:tcBorders>
          </w:tcPr>
          <w:p w:rsidR="004677D7" w:rsidRDefault="004677D7" w:rsidP="00DF2788">
            <w:pPr>
              <w:rPr>
                <w:sz w:val="2"/>
                <w:szCs w:val="2"/>
              </w:rPr>
            </w:pPr>
          </w:p>
        </w:tc>
      </w:tr>
      <w:tr w:rsidR="004677D7" w:rsidTr="00DF2788">
        <w:trPr>
          <w:trHeight w:val="1058"/>
        </w:trPr>
        <w:tc>
          <w:tcPr>
            <w:tcW w:w="5848" w:type="dxa"/>
          </w:tcPr>
          <w:p w:rsidR="004677D7" w:rsidRDefault="004677D7" w:rsidP="00DF2788">
            <w:pPr>
              <w:pStyle w:val="TableParagraph"/>
              <w:tabs>
                <w:tab w:val="left" w:pos="3605"/>
              </w:tabs>
              <w:spacing w:before="246"/>
              <w:ind w:right="183"/>
              <w:jc w:val="center"/>
              <w:rPr>
                <w:rFonts w:ascii="Times New Roman" w:hAnsi="Times New Roman"/>
                <w:sz w:val="24"/>
              </w:rPr>
            </w:pPr>
            <w:r>
              <w:rPr>
                <w:rFonts w:ascii="Times New Roman" w:hAnsi="Times New Roman"/>
                <w:sz w:val="24"/>
              </w:rPr>
              <w:t>Datededémarrage</w:t>
            </w:r>
            <w:r>
              <w:rPr>
                <w:rFonts w:ascii="Times New Roman" w:hAnsi="Times New Roman"/>
                <w:spacing w:val="-10"/>
                <w:sz w:val="24"/>
              </w:rPr>
              <w:t>:</w:t>
            </w:r>
            <w:r>
              <w:rPr>
                <w:rFonts w:ascii="Times New Roman" w:hAnsi="Times New Roman"/>
                <w:sz w:val="24"/>
              </w:rPr>
              <w:tab/>
              <w:t>Dated’achèvement</w:t>
            </w:r>
            <w:r>
              <w:rPr>
                <w:rFonts w:ascii="Times New Roman" w:hAnsi="Times New Roman"/>
                <w:spacing w:val="-10"/>
                <w:sz w:val="24"/>
              </w:rPr>
              <w:t>:</w:t>
            </w:r>
          </w:p>
          <w:p w:rsidR="004677D7" w:rsidRDefault="004677D7" w:rsidP="00DF2788">
            <w:pPr>
              <w:pStyle w:val="TableParagraph"/>
              <w:tabs>
                <w:tab w:val="left" w:pos="3720"/>
              </w:tabs>
              <w:ind w:right="252"/>
              <w:jc w:val="center"/>
              <w:rPr>
                <w:rFonts w:ascii="Times New Roman" w:hAnsi="Times New Roman"/>
                <w:i/>
                <w:sz w:val="24"/>
              </w:rPr>
            </w:pPr>
            <w:r>
              <w:rPr>
                <w:rFonts w:ascii="Times New Roman" w:hAnsi="Times New Roman"/>
                <w:i/>
                <w:spacing w:val="-2"/>
                <w:sz w:val="24"/>
              </w:rPr>
              <w:t>(mois/année)</w:t>
            </w:r>
            <w:r>
              <w:rPr>
                <w:rFonts w:ascii="Times New Roman" w:hAnsi="Times New Roman"/>
                <w:i/>
                <w:sz w:val="24"/>
              </w:rPr>
              <w:tab/>
            </w:r>
            <w:r>
              <w:rPr>
                <w:rFonts w:ascii="Times New Roman" w:hAnsi="Times New Roman"/>
                <w:i/>
                <w:spacing w:val="-2"/>
                <w:sz w:val="24"/>
              </w:rPr>
              <w:t>(mois/année)</w:t>
            </w:r>
          </w:p>
        </w:tc>
        <w:tc>
          <w:tcPr>
            <w:tcW w:w="4295" w:type="dxa"/>
          </w:tcPr>
          <w:p w:rsidR="004677D7" w:rsidRDefault="004677D7" w:rsidP="00DF2788">
            <w:pPr>
              <w:pStyle w:val="TableParagraph"/>
              <w:spacing w:before="246"/>
              <w:ind w:left="4" w:right="681" w:firstLine="19"/>
              <w:rPr>
                <w:rFonts w:ascii="Times New Roman"/>
                <w:sz w:val="24"/>
              </w:rPr>
            </w:pPr>
            <w:r>
              <w:rPr>
                <w:rFonts w:ascii="Times New Roman"/>
                <w:sz w:val="24"/>
              </w:rPr>
              <w:t>Valeurapproximativedesservices (en francs CFA HT) :</w:t>
            </w:r>
          </w:p>
        </w:tc>
      </w:tr>
      <w:tr w:rsidR="004677D7" w:rsidTr="00DF2788">
        <w:trPr>
          <w:trHeight w:val="921"/>
        </w:trPr>
        <w:tc>
          <w:tcPr>
            <w:tcW w:w="5848" w:type="dxa"/>
          </w:tcPr>
          <w:p w:rsidR="004677D7" w:rsidRDefault="004677D7" w:rsidP="00DF2788">
            <w:pPr>
              <w:pStyle w:val="TableParagraph"/>
              <w:spacing w:before="37"/>
              <w:rPr>
                <w:rFonts w:ascii="Times New Roman"/>
                <w:sz w:val="24"/>
              </w:rPr>
            </w:pPr>
          </w:p>
          <w:p w:rsidR="004677D7" w:rsidRDefault="004677D7" w:rsidP="00DF2788">
            <w:pPr>
              <w:pStyle w:val="TableParagraph"/>
              <w:ind w:left="23"/>
              <w:rPr>
                <w:rFonts w:ascii="Times New Roman" w:hAnsi="Times New Roman"/>
                <w:sz w:val="24"/>
              </w:rPr>
            </w:pPr>
            <w:r>
              <w:rPr>
                <w:rFonts w:ascii="Times New Roman" w:hAnsi="Times New Roman"/>
                <w:sz w:val="24"/>
              </w:rPr>
              <w:t>Nomdesprestatairesassociés/partenaireséventuels</w:t>
            </w:r>
            <w:r>
              <w:rPr>
                <w:rFonts w:ascii="Times New Roman" w:hAnsi="Times New Roman"/>
                <w:spacing w:val="-10"/>
                <w:sz w:val="24"/>
              </w:rPr>
              <w:t>:</w:t>
            </w:r>
          </w:p>
        </w:tc>
        <w:tc>
          <w:tcPr>
            <w:tcW w:w="4295" w:type="dxa"/>
          </w:tcPr>
          <w:p w:rsidR="004677D7" w:rsidRDefault="004677D7" w:rsidP="00DF2788">
            <w:pPr>
              <w:pStyle w:val="TableParagraph"/>
              <w:spacing w:before="176"/>
              <w:ind w:left="23"/>
              <w:rPr>
                <w:rFonts w:ascii="Times New Roman" w:hAnsi="Times New Roman"/>
                <w:sz w:val="24"/>
              </w:rPr>
            </w:pPr>
            <w:r>
              <w:rPr>
                <w:rFonts w:ascii="Times New Roman" w:hAnsi="Times New Roman"/>
                <w:sz w:val="24"/>
              </w:rPr>
              <w:t>Nombre de mois de travailde spécialistes fournis par les prestataires associés :</w:t>
            </w:r>
          </w:p>
        </w:tc>
      </w:tr>
      <w:tr w:rsidR="004677D7" w:rsidTr="00DF2788">
        <w:trPr>
          <w:trHeight w:val="846"/>
        </w:trPr>
        <w:tc>
          <w:tcPr>
            <w:tcW w:w="10143" w:type="dxa"/>
            <w:gridSpan w:val="2"/>
          </w:tcPr>
          <w:p w:rsidR="004677D7" w:rsidRDefault="004677D7" w:rsidP="00DF2788">
            <w:pPr>
              <w:pStyle w:val="TableParagraph"/>
              <w:spacing w:before="1"/>
              <w:rPr>
                <w:rFonts w:ascii="Times New Roman"/>
                <w:sz w:val="24"/>
              </w:rPr>
            </w:pPr>
          </w:p>
          <w:p w:rsidR="004677D7" w:rsidRDefault="004677D7" w:rsidP="00DF2788">
            <w:pPr>
              <w:pStyle w:val="TableParagraph"/>
              <w:ind w:left="23"/>
              <w:rPr>
                <w:rFonts w:ascii="Times New Roman" w:hAnsi="Times New Roman"/>
                <w:sz w:val="24"/>
              </w:rPr>
            </w:pPr>
            <w:r>
              <w:rPr>
                <w:rFonts w:ascii="Times New Roman" w:hAnsi="Times New Roman"/>
                <w:sz w:val="24"/>
              </w:rPr>
              <w:t>Nometfonctionsdesresponsables(Directeur/Coordinateurduprojet,Responsabledel’équipe)</w:t>
            </w:r>
            <w:r>
              <w:rPr>
                <w:rFonts w:ascii="Times New Roman" w:hAnsi="Times New Roman"/>
                <w:spacing w:val="-10"/>
                <w:sz w:val="24"/>
              </w:rPr>
              <w:t>:</w:t>
            </w:r>
          </w:p>
        </w:tc>
      </w:tr>
      <w:tr w:rsidR="004677D7" w:rsidTr="00DF2788">
        <w:trPr>
          <w:trHeight w:val="693"/>
        </w:trPr>
        <w:tc>
          <w:tcPr>
            <w:tcW w:w="10143" w:type="dxa"/>
            <w:gridSpan w:val="2"/>
          </w:tcPr>
          <w:p w:rsidR="004677D7" w:rsidRDefault="004677D7" w:rsidP="00DF2788">
            <w:pPr>
              <w:pStyle w:val="TableParagraph"/>
              <w:spacing w:before="200"/>
              <w:ind w:left="23"/>
              <w:rPr>
                <w:rFonts w:ascii="Times New Roman"/>
                <w:sz w:val="24"/>
              </w:rPr>
            </w:pPr>
            <w:r>
              <w:rPr>
                <w:rFonts w:ascii="Times New Roman"/>
                <w:sz w:val="24"/>
              </w:rPr>
              <w:t>Descriptifduprojet</w:t>
            </w:r>
            <w:r>
              <w:rPr>
                <w:rFonts w:ascii="Times New Roman"/>
                <w:spacing w:val="-10"/>
                <w:sz w:val="24"/>
              </w:rPr>
              <w:t>:</w:t>
            </w:r>
          </w:p>
        </w:tc>
      </w:tr>
      <w:tr w:rsidR="004677D7" w:rsidTr="00DF2788">
        <w:trPr>
          <w:trHeight w:val="842"/>
        </w:trPr>
        <w:tc>
          <w:tcPr>
            <w:tcW w:w="10143" w:type="dxa"/>
            <w:gridSpan w:val="2"/>
          </w:tcPr>
          <w:p w:rsidR="004677D7" w:rsidRDefault="004677D7" w:rsidP="00DF2788">
            <w:pPr>
              <w:pStyle w:val="TableParagraph"/>
              <w:spacing w:before="275"/>
              <w:ind w:left="23"/>
              <w:rPr>
                <w:rFonts w:ascii="Times New Roman"/>
                <w:sz w:val="24"/>
              </w:rPr>
            </w:pPr>
            <w:r>
              <w:rPr>
                <w:rFonts w:ascii="Times New Roman"/>
                <w:sz w:val="24"/>
              </w:rPr>
              <w:t>Descriptiondesserviceseffectivementrendusparvotrepersonnel</w:t>
            </w:r>
            <w:r>
              <w:rPr>
                <w:rFonts w:ascii="Times New Roman"/>
                <w:spacing w:val="-10"/>
                <w:sz w:val="24"/>
              </w:rPr>
              <w:t>:</w:t>
            </w:r>
          </w:p>
        </w:tc>
      </w:tr>
    </w:tbl>
    <w:p w:rsidR="004677D7" w:rsidRDefault="004677D7" w:rsidP="004677D7">
      <w:pPr>
        <w:pStyle w:val="Corpsdetexte"/>
        <w:spacing w:before="255"/>
      </w:pPr>
    </w:p>
    <w:p w:rsidR="004677D7" w:rsidRDefault="004677D7" w:rsidP="004677D7">
      <w:pPr>
        <w:pStyle w:val="Corpsdetexte"/>
        <w:spacing w:before="1"/>
        <w:ind w:left="710"/>
        <w:jc w:val="both"/>
      </w:pPr>
      <w:r>
        <w:t>Nomducandidat</w:t>
      </w:r>
      <w:r>
        <w:rPr>
          <w:spacing w:val="-10"/>
        </w:rPr>
        <w:t>:</w:t>
      </w:r>
    </w:p>
    <w:p w:rsidR="004677D7" w:rsidRDefault="004677D7" w:rsidP="004677D7">
      <w:pPr>
        <w:pStyle w:val="Corpsdetexte"/>
        <w:jc w:val="both"/>
        <w:sectPr w:rsidR="004677D7" w:rsidSect="0057433B">
          <w:pgSz w:w="11910" w:h="16840"/>
          <w:pgMar w:top="1720" w:right="0" w:bottom="1080" w:left="708" w:header="0" w:footer="896" w:gutter="0"/>
          <w:cols w:space="720"/>
        </w:sectPr>
      </w:pPr>
    </w:p>
    <w:p w:rsidR="004677D7" w:rsidRDefault="004677D7" w:rsidP="004677D7">
      <w:pPr>
        <w:pStyle w:val="Corpsdetexte"/>
        <w:spacing w:before="116"/>
        <w:rPr>
          <w:sz w:val="32"/>
        </w:rPr>
      </w:pPr>
    </w:p>
    <w:p w:rsidR="004677D7" w:rsidRDefault="004677D7" w:rsidP="004677D7">
      <w:pPr>
        <w:pStyle w:val="Titre3"/>
        <w:spacing w:before="1" w:line="360" w:lineRule="auto"/>
        <w:ind w:left="750" w:right="1492"/>
      </w:pPr>
      <w:r>
        <w:rPr>
          <w:w w:val="80"/>
        </w:rPr>
        <w:t xml:space="preserve">ANNEXEN°13.DESCRIPTIFDELAMETHODOLOGIEETDU </w:t>
      </w:r>
      <w:r>
        <w:rPr>
          <w:spacing w:val="-2"/>
          <w:w w:val="85"/>
        </w:rPr>
        <w:t>PLANDETRAVAILPROPOSESPOURACCOMPLIRLA</w:t>
      </w:r>
    </w:p>
    <w:p w:rsidR="004677D7" w:rsidRDefault="004677D7" w:rsidP="004677D7">
      <w:pPr>
        <w:ind w:left="387" w:right="1126"/>
        <w:jc w:val="center"/>
        <w:rPr>
          <w:b/>
          <w:sz w:val="32"/>
        </w:rPr>
      </w:pPr>
      <w:r>
        <w:rPr>
          <w:b/>
          <w:w w:val="75"/>
          <w:sz w:val="32"/>
        </w:rPr>
        <w:t>MISSIO</w:t>
      </w:r>
      <w:r>
        <w:rPr>
          <w:b/>
          <w:spacing w:val="-10"/>
          <w:w w:val="75"/>
          <w:sz w:val="32"/>
        </w:rPr>
        <w:t>N</w:t>
      </w:r>
    </w:p>
    <w:p w:rsidR="004677D7" w:rsidRDefault="004677D7" w:rsidP="004677D7">
      <w:pPr>
        <w:spacing w:before="302" w:line="360" w:lineRule="auto"/>
        <w:ind w:left="710" w:right="1415"/>
        <w:jc w:val="both"/>
        <w:rPr>
          <w:i/>
          <w:sz w:val="24"/>
        </w:rPr>
      </w:pPr>
      <w:r>
        <w:rPr>
          <w:i/>
          <w:sz w:val="24"/>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4677D7" w:rsidRDefault="004677D7" w:rsidP="004677D7">
      <w:pPr>
        <w:pStyle w:val="Paragraphedeliste"/>
        <w:numPr>
          <w:ilvl w:val="0"/>
          <w:numId w:val="12"/>
        </w:numPr>
        <w:tabs>
          <w:tab w:val="left" w:pos="1429"/>
        </w:tabs>
        <w:spacing w:before="59"/>
        <w:ind w:left="1429" w:hanging="359"/>
        <w:rPr>
          <w:i/>
          <w:sz w:val="24"/>
        </w:rPr>
      </w:pPr>
      <w:r>
        <w:rPr>
          <w:i/>
          <w:sz w:val="24"/>
        </w:rPr>
        <w:t xml:space="preserve">Conceptiontechniqueet </w:t>
      </w:r>
      <w:r>
        <w:rPr>
          <w:i/>
          <w:spacing w:val="-2"/>
          <w:sz w:val="24"/>
        </w:rPr>
        <w:t>méthodologie,</w:t>
      </w:r>
    </w:p>
    <w:p w:rsidR="004677D7" w:rsidRDefault="004677D7" w:rsidP="004677D7">
      <w:pPr>
        <w:pStyle w:val="Paragraphedeliste"/>
        <w:numPr>
          <w:ilvl w:val="0"/>
          <w:numId w:val="12"/>
        </w:numPr>
        <w:tabs>
          <w:tab w:val="left" w:pos="1429"/>
        </w:tabs>
        <w:spacing w:before="199"/>
        <w:ind w:left="1429" w:hanging="359"/>
        <w:rPr>
          <w:i/>
          <w:sz w:val="24"/>
        </w:rPr>
      </w:pPr>
      <w:r>
        <w:rPr>
          <w:i/>
          <w:sz w:val="24"/>
        </w:rPr>
        <w:t xml:space="preserve">Plan detravail, </w:t>
      </w:r>
      <w:r>
        <w:rPr>
          <w:i/>
          <w:spacing w:val="-5"/>
          <w:sz w:val="24"/>
        </w:rPr>
        <w:t>et</w:t>
      </w:r>
    </w:p>
    <w:p w:rsidR="004677D7" w:rsidRDefault="004677D7" w:rsidP="004677D7">
      <w:pPr>
        <w:pStyle w:val="Paragraphedeliste"/>
        <w:numPr>
          <w:ilvl w:val="0"/>
          <w:numId w:val="12"/>
        </w:numPr>
        <w:tabs>
          <w:tab w:val="left" w:pos="1429"/>
        </w:tabs>
        <w:spacing w:before="197"/>
        <w:ind w:left="1429" w:hanging="359"/>
        <w:rPr>
          <w:i/>
          <w:sz w:val="24"/>
        </w:rPr>
      </w:pPr>
      <w:r>
        <w:rPr>
          <w:i/>
          <w:sz w:val="24"/>
        </w:rPr>
        <w:t xml:space="preserve">Organisation et </w:t>
      </w:r>
      <w:r>
        <w:rPr>
          <w:i/>
          <w:spacing w:val="-2"/>
          <w:sz w:val="24"/>
        </w:rPr>
        <w:t>personnel</w:t>
      </w:r>
    </w:p>
    <w:p w:rsidR="004677D7" w:rsidRDefault="004677D7" w:rsidP="004677D7">
      <w:pPr>
        <w:pStyle w:val="Paragraphedeliste"/>
        <w:numPr>
          <w:ilvl w:val="0"/>
          <w:numId w:val="11"/>
        </w:numPr>
        <w:tabs>
          <w:tab w:val="left" w:pos="1417"/>
        </w:tabs>
        <w:spacing w:before="199" w:line="360" w:lineRule="auto"/>
        <w:ind w:right="1417" w:firstLine="0"/>
        <w:rPr>
          <w:i/>
          <w:sz w:val="24"/>
        </w:rPr>
      </w:pPr>
      <w:r>
        <w:rPr>
          <w:i/>
          <w:sz w:val="24"/>
          <w:u w:val="single"/>
        </w:rPr>
        <w:t>Conception technique et méthodologie</w:t>
      </w:r>
      <w:r>
        <w:rPr>
          <w:i/>
          <w:sz w:val="24"/>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4677D7" w:rsidRDefault="004677D7" w:rsidP="004677D7">
      <w:pPr>
        <w:pStyle w:val="Paragraphedeliste"/>
        <w:numPr>
          <w:ilvl w:val="0"/>
          <w:numId w:val="11"/>
        </w:numPr>
        <w:tabs>
          <w:tab w:val="left" w:pos="1417"/>
        </w:tabs>
        <w:spacing w:before="60" w:line="360" w:lineRule="auto"/>
        <w:ind w:right="1417" w:firstLine="0"/>
        <w:rPr>
          <w:i/>
          <w:sz w:val="24"/>
        </w:rPr>
      </w:pPr>
      <w:r>
        <w:rPr>
          <w:i/>
          <w:sz w:val="24"/>
          <w:u w:val="single"/>
        </w:rPr>
        <w:t>Plan de travail</w:t>
      </w:r>
      <w:r>
        <w:rPr>
          <w:i/>
          <w:sz w:val="24"/>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w:t>
      </w:r>
      <w:r>
        <w:rPr>
          <w:i/>
          <w:spacing w:val="-4"/>
          <w:sz w:val="24"/>
        </w:rPr>
        <w:t>(4H)</w:t>
      </w:r>
    </w:p>
    <w:p w:rsidR="004677D7" w:rsidRDefault="004677D7" w:rsidP="004677D7">
      <w:pPr>
        <w:pStyle w:val="Paragraphedeliste"/>
        <w:numPr>
          <w:ilvl w:val="0"/>
          <w:numId w:val="12"/>
        </w:numPr>
        <w:tabs>
          <w:tab w:val="left" w:pos="1430"/>
        </w:tabs>
        <w:spacing w:before="59" w:line="360" w:lineRule="auto"/>
        <w:ind w:right="1413"/>
        <w:rPr>
          <w:i/>
        </w:rPr>
      </w:pPr>
      <w:r>
        <w:rPr>
          <w:i/>
          <w:u w:val="single"/>
        </w:rPr>
        <w:t>Organisation et personnel</w:t>
      </w:r>
      <w:r>
        <w:rPr>
          <w:i/>
        </w:rPr>
        <w:t>, Dans ce chapitre, vous proposerez la structure et la compositionde votre équipe. Vous donnerez la liste des principales disciplines représentées, le nom de l’expert responsable et une liste du personnel clé et d’appui proposé.</w:t>
      </w:r>
    </w:p>
    <w:p w:rsidR="004677D7" w:rsidRDefault="004677D7" w:rsidP="004677D7">
      <w:pPr>
        <w:pStyle w:val="Paragraphedeliste"/>
        <w:spacing w:line="360" w:lineRule="auto"/>
        <w:rPr>
          <w:i/>
        </w:rPr>
        <w:sectPr w:rsidR="004677D7" w:rsidSect="0057433B">
          <w:pgSz w:w="11910" w:h="16840"/>
          <w:pgMar w:top="1920" w:right="0" w:bottom="1080" w:left="708" w:header="0" w:footer="896" w:gutter="0"/>
          <w:cols w:space="720"/>
        </w:sectPr>
      </w:pPr>
    </w:p>
    <w:p w:rsidR="004677D7" w:rsidRDefault="004677D7" w:rsidP="004677D7">
      <w:pPr>
        <w:pStyle w:val="Corpsdetexte"/>
        <w:rPr>
          <w:i/>
          <w:sz w:val="32"/>
        </w:rPr>
      </w:pPr>
    </w:p>
    <w:p w:rsidR="004677D7" w:rsidRDefault="004677D7" w:rsidP="004677D7">
      <w:pPr>
        <w:pStyle w:val="Corpsdetexte"/>
        <w:rPr>
          <w:i/>
          <w:sz w:val="32"/>
        </w:rPr>
      </w:pPr>
    </w:p>
    <w:p w:rsidR="004677D7" w:rsidRDefault="004677D7" w:rsidP="004677D7">
      <w:pPr>
        <w:pStyle w:val="Corpsdetexte"/>
        <w:rPr>
          <w:i/>
          <w:sz w:val="32"/>
        </w:rPr>
      </w:pPr>
    </w:p>
    <w:p w:rsidR="004677D7" w:rsidRDefault="004677D7" w:rsidP="004677D7">
      <w:pPr>
        <w:pStyle w:val="Corpsdetexte"/>
        <w:rPr>
          <w:i/>
          <w:sz w:val="32"/>
        </w:rPr>
      </w:pPr>
    </w:p>
    <w:p w:rsidR="004677D7" w:rsidRDefault="004677D7" w:rsidP="004677D7">
      <w:pPr>
        <w:pStyle w:val="Corpsdetexte"/>
        <w:rPr>
          <w:i/>
          <w:sz w:val="32"/>
        </w:rPr>
      </w:pPr>
    </w:p>
    <w:p w:rsidR="004677D7" w:rsidRDefault="004677D7" w:rsidP="004677D7">
      <w:pPr>
        <w:pStyle w:val="Corpsdetexte"/>
        <w:spacing w:before="173"/>
        <w:rPr>
          <w:i/>
          <w:sz w:val="32"/>
        </w:rPr>
      </w:pPr>
    </w:p>
    <w:p w:rsidR="004677D7" w:rsidRDefault="004677D7" w:rsidP="004677D7">
      <w:pPr>
        <w:pStyle w:val="Titre3"/>
        <w:spacing w:before="0"/>
        <w:ind w:left="387" w:right="1128"/>
      </w:pPr>
      <w:r>
        <w:rPr>
          <w:w w:val="80"/>
        </w:rPr>
        <w:t>ANNEXEN°14MODELEDEFICHED’INFORMATIO</w:t>
      </w:r>
      <w:r>
        <w:rPr>
          <w:spacing w:val="-10"/>
          <w:w w:val="80"/>
        </w:rPr>
        <w:t>N</w:t>
      </w:r>
    </w:p>
    <w:p w:rsidR="004677D7" w:rsidRDefault="004677D7" w:rsidP="004677D7">
      <w:pPr>
        <w:spacing w:before="184"/>
        <w:ind w:left="394" w:right="1092"/>
        <w:jc w:val="center"/>
        <w:rPr>
          <w:b/>
          <w:sz w:val="32"/>
        </w:rPr>
      </w:pPr>
      <w:r>
        <w:rPr>
          <w:b/>
          <w:w w:val="80"/>
          <w:sz w:val="32"/>
        </w:rPr>
        <w:t>RELATIVEAUMATERIEL</w:t>
      </w:r>
      <w:r>
        <w:rPr>
          <w:b/>
          <w:spacing w:val="19"/>
          <w:w w:val="80"/>
          <w:sz w:val="32"/>
        </w:rPr>
        <w:t>ES</w:t>
      </w:r>
      <w:r>
        <w:rPr>
          <w:b/>
          <w:w w:val="80"/>
          <w:sz w:val="32"/>
        </w:rPr>
        <w:t>SENTIEL,LECASECHE</w:t>
      </w:r>
      <w:r>
        <w:rPr>
          <w:b/>
          <w:spacing w:val="20"/>
          <w:w w:val="80"/>
          <w:sz w:val="32"/>
        </w:rPr>
        <w:t xml:space="preserve">ANT </w:t>
      </w:r>
    </w:p>
    <w:p w:rsidR="004677D7" w:rsidRDefault="004677D7" w:rsidP="004677D7">
      <w:pPr>
        <w:pStyle w:val="Corpsdetexte"/>
        <w:spacing w:before="78"/>
        <w:rPr>
          <w:b/>
          <w:sz w:val="20"/>
        </w:rPr>
      </w:pP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2081"/>
        <w:gridCol w:w="650"/>
        <w:gridCol w:w="1572"/>
        <w:gridCol w:w="1288"/>
        <w:gridCol w:w="1428"/>
        <w:gridCol w:w="1303"/>
        <w:gridCol w:w="1819"/>
      </w:tblGrid>
      <w:tr w:rsidR="004677D7" w:rsidTr="00DF2788">
        <w:trPr>
          <w:trHeight w:val="1655"/>
        </w:trPr>
        <w:tc>
          <w:tcPr>
            <w:tcW w:w="567" w:type="dxa"/>
          </w:tcPr>
          <w:p w:rsidR="004677D7" w:rsidRDefault="004677D7" w:rsidP="00DF2788">
            <w:pPr>
              <w:pStyle w:val="TableParagraph"/>
              <w:rPr>
                <w:rFonts w:ascii="Times New Roman"/>
                <w:b/>
                <w:sz w:val="24"/>
              </w:rPr>
            </w:pPr>
          </w:p>
          <w:p w:rsidR="004677D7" w:rsidRDefault="004677D7" w:rsidP="00DF2788">
            <w:pPr>
              <w:pStyle w:val="TableParagraph"/>
              <w:spacing w:before="133"/>
              <w:rPr>
                <w:rFonts w:ascii="Times New Roman"/>
                <w:b/>
                <w:sz w:val="24"/>
              </w:rPr>
            </w:pPr>
          </w:p>
          <w:p w:rsidR="004677D7" w:rsidRDefault="004677D7" w:rsidP="00DF2788">
            <w:pPr>
              <w:pStyle w:val="TableParagraph"/>
              <w:ind w:left="10" w:right="1"/>
              <w:jc w:val="center"/>
              <w:rPr>
                <w:rFonts w:ascii="Times New Roman" w:hAnsi="Times New Roman"/>
                <w:b/>
                <w:sz w:val="24"/>
              </w:rPr>
            </w:pPr>
            <w:r>
              <w:rPr>
                <w:rFonts w:ascii="Times New Roman" w:hAnsi="Times New Roman"/>
                <w:b/>
                <w:spacing w:val="-5"/>
                <w:sz w:val="24"/>
              </w:rPr>
              <w:t>N°</w:t>
            </w:r>
          </w:p>
        </w:tc>
        <w:tc>
          <w:tcPr>
            <w:tcW w:w="2081" w:type="dxa"/>
          </w:tcPr>
          <w:p w:rsidR="004677D7" w:rsidRDefault="004677D7" w:rsidP="00DF2788">
            <w:pPr>
              <w:pStyle w:val="TableParagraph"/>
              <w:spacing w:before="133"/>
              <w:rPr>
                <w:rFonts w:ascii="Times New Roman"/>
                <w:b/>
                <w:sz w:val="24"/>
              </w:rPr>
            </w:pPr>
          </w:p>
          <w:p w:rsidR="004677D7" w:rsidRDefault="004677D7" w:rsidP="00DF2788">
            <w:pPr>
              <w:pStyle w:val="TableParagraph"/>
              <w:ind w:left="227" w:right="217" w:hanging="2"/>
              <w:jc w:val="center"/>
              <w:rPr>
                <w:rFonts w:ascii="Times New Roman" w:hAnsi="Times New Roman"/>
                <w:b/>
                <w:sz w:val="24"/>
              </w:rPr>
            </w:pPr>
            <w:r>
              <w:rPr>
                <w:rFonts w:ascii="Times New Roman" w:hAnsi="Times New Roman"/>
                <w:b/>
                <w:sz w:val="24"/>
              </w:rPr>
              <w:t xml:space="preserve">Désignation et </w:t>
            </w:r>
            <w:r>
              <w:rPr>
                <w:rFonts w:ascii="Times New Roman" w:hAnsi="Times New Roman"/>
                <w:b/>
                <w:spacing w:val="-2"/>
                <w:sz w:val="24"/>
              </w:rPr>
              <w:t xml:space="preserve">caractéristiques </w:t>
            </w:r>
            <w:r>
              <w:rPr>
                <w:rFonts w:ascii="Times New Roman" w:hAnsi="Times New Roman"/>
                <w:b/>
                <w:sz w:val="24"/>
              </w:rPr>
              <w:t>du matériel</w:t>
            </w:r>
          </w:p>
        </w:tc>
        <w:tc>
          <w:tcPr>
            <w:tcW w:w="650" w:type="dxa"/>
          </w:tcPr>
          <w:p w:rsidR="004677D7" w:rsidRDefault="004677D7" w:rsidP="00DF2788">
            <w:pPr>
              <w:pStyle w:val="TableParagraph"/>
              <w:spacing w:before="272"/>
              <w:rPr>
                <w:rFonts w:ascii="Times New Roman"/>
                <w:b/>
                <w:sz w:val="24"/>
              </w:rPr>
            </w:pPr>
          </w:p>
          <w:p w:rsidR="004677D7" w:rsidRDefault="004677D7" w:rsidP="00DF2788">
            <w:pPr>
              <w:pStyle w:val="TableParagraph"/>
              <w:ind w:left="105" w:right="50" w:hanging="44"/>
              <w:rPr>
                <w:rFonts w:ascii="Times New Roman"/>
                <w:b/>
                <w:sz w:val="24"/>
              </w:rPr>
            </w:pPr>
            <w:r>
              <w:rPr>
                <w:rFonts w:ascii="Times New Roman"/>
                <w:b/>
                <w:sz w:val="24"/>
              </w:rPr>
              <w:t xml:space="preserve">Age/ </w:t>
            </w:r>
            <w:r>
              <w:rPr>
                <w:rFonts w:ascii="Times New Roman"/>
                <w:b/>
                <w:spacing w:val="-4"/>
                <w:sz w:val="24"/>
              </w:rPr>
              <w:t>Etat</w:t>
            </w:r>
          </w:p>
        </w:tc>
        <w:tc>
          <w:tcPr>
            <w:tcW w:w="1572" w:type="dxa"/>
          </w:tcPr>
          <w:p w:rsidR="004677D7" w:rsidRDefault="004677D7" w:rsidP="00DF2788">
            <w:pPr>
              <w:pStyle w:val="TableParagraph"/>
              <w:spacing w:line="237" w:lineRule="auto"/>
              <w:ind w:left="40" w:right="26"/>
              <w:jc w:val="center"/>
              <w:rPr>
                <w:rFonts w:ascii="Times New Roman" w:hAnsi="Times New Roman"/>
                <w:i/>
                <w:sz w:val="24"/>
              </w:rPr>
            </w:pPr>
            <w:r>
              <w:rPr>
                <w:rFonts w:ascii="Times New Roman" w:hAnsi="Times New Roman"/>
                <w:b/>
                <w:spacing w:val="-2"/>
                <w:sz w:val="24"/>
              </w:rPr>
              <w:t xml:space="preserve">Nombre minimal Requis </w:t>
            </w:r>
            <w:r>
              <w:rPr>
                <w:rFonts w:ascii="Times New Roman" w:hAnsi="Times New Roman"/>
                <w:i/>
                <w:sz w:val="24"/>
              </w:rPr>
              <w:t>(colonne à</w:t>
            </w:r>
          </w:p>
          <w:p w:rsidR="004677D7" w:rsidRDefault="004677D7" w:rsidP="00DF2788">
            <w:pPr>
              <w:pStyle w:val="TableParagraph"/>
              <w:spacing w:line="270" w:lineRule="atLeast"/>
              <w:ind w:left="40" w:right="26"/>
              <w:jc w:val="center"/>
              <w:rPr>
                <w:rFonts w:ascii="Times New Roman"/>
                <w:i/>
                <w:sz w:val="24"/>
              </w:rPr>
            </w:pPr>
            <w:r>
              <w:rPr>
                <w:rFonts w:ascii="Times New Roman"/>
                <w:i/>
                <w:sz w:val="24"/>
              </w:rPr>
              <w:t xml:space="preserve">remplirparle </w:t>
            </w:r>
            <w:r>
              <w:rPr>
                <w:rFonts w:ascii="Times New Roman"/>
                <w:i/>
                <w:spacing w:val="-2"/>
                <w:sz w:val="24"/>
              </w:rPr>
              <w:t>MO/MOD)</w:t>
            </w:r>
          </w:p>
        </w:tc>
        <w:tc>
          <w:tcPr>
            <w:tcW w:w="1288" w:type="dxa"/>
          </w:tcPr>
          <w:p w:rsidR="004677D7" w:rsidRDefault="004677D7" w:rsidP="00DF2788">
            <w:pPr>
              <w:pStyle w:val="TableParagraph"/>
              <w:spacing w:before="272"/>
              <w:rPr>
                <w:rFonts w:ascii="Times New Roman"/>
                <w:b/>
                <w:sz w:val="24"/>
              </w:rPr>
            </w:pPr>
          </w:p>
          <w:p w:rsidR="004677D7" w:rsidRDefault="004677D7" w:rsidP="00DF2788">
            <w:pPr>
              <w:pStyle w:val="TableParagraph"/>
              <w:ind w:left="116" w:right="104" w:firstLine="108"/>
              <w:rPr>
                <w:rFonts w:ascii="Times New Roman"/>
                <w:b/>
                <w:sz w:val="24"/>
              </w:rPr>
            </w:pPr>
            <w:r>
              <w:rPr>
                <w:rFonts w:ascii="Times New Roman"/>
                <w:b/>
                <w:spacing w:val="-2"/>
                <w:sz w:val="24"/>
              </w:rPr>
              <w:t>Nombre disponible</w:t>
            </w:r>
          </w:p>
        </w:tc>
        <w:tc>
          <w:tcPr>
            <w:tcW w:w="1428" w:type="dxa"/>
          </w:tcPr>
          <w:p w:rsidR="004677D7" w:rsidRDefault="004677D7" w:rsidP="00DF2788">
            <w:pPr>
              <w:pStyle w:val="TableParagraph"/>
              <w:spacing w:before="272"/>
              <w:rPr>
                <w:rFonts w:ascii="Times New Roman"/>
                <w:b/>
                <w:sz w:val="24"/>
              </w:rPr>
            </w:pPr>
          </w:p>
          <w:p w:rsidR="004677D7" w:rsidRDefault="004677D7" w:rsidP="00DF2788">
            <w:pPr>
              <w:pStyle w:val="TableParagraph"/>
              <w:ind w:left="308" w:right="35" w:hanging="260"/>
              <w:rPr>
                <w:rFonts w:ascii="Times New Roman" w:hAnsi="Times New Roman"/>
                <w:b/>
                <w:sz w:val="24"/>
              </w:rPr>
            </w:pPr>
            <w:r>
              <w:rPr>
                <w:rFonts w:ascii="Times New Roman" w:hAnsi="Times New Roman"/>
                <w:b/>
                <w:spacing w:val="-2"/>
                <w:sz w:val="24"/>
              </w:rPr>
              <w:t>Propriétaire/ location</w:t>
            </w:r>
          </w:p>
        </w:tc>
        <w:tc>
          <w:tcPr>
            <w:tcW w:w="1303" w:type="dxa"/>
          </w:tcPr>
          <w:p w:rsidR="004677D7" w:rsidRDefault="004677D7" w:rsidP="00DF2788">
            <w:pPr>
              <w:pStyle w:val="TableParagraph"/>
              <w:spacing w:before="272"/>
              <w:rPr>
                <w:rFonts w:ascii="Times New Roman"/>
                <w:b/>
                <w:sz w:val="24"/>
              </w:rPr>
            </w:pPr>
          </w:p>
          <w:p w:rsidR="004677D7" w:rsidRDefault="004677D7" w:rsidP="00DF2788">
            <w:pPr>
              <w:pStyle w:val="TableParagraph"/>
              <w:ind w:left="57" w:right="46" w:firstLine="268"/>
              <w:rPr>
                <w:rFonts w:ascii="Times New Roman" w:hAnsi="Times New Roman"/>
                <w:b/>
                <w:sz w:val="24"/>
              </w:rPr>
            </w:pPr>
            <w:r>
              <w:rPr>
                <w:rFonts w:ascii="Times New Roman" w:hAnsi="Times New Roman"/>
                <w:b/>
                <w:spacing w:val="-2"/>
                <w:sz w:val="24"/>
              </w:rPr>
              <w:t>Année d’obtention</w:t>
            </w:r>
          </w:p>
        </w:tc>
        <w:tc>
          <w:tcPr>
            <w:tcW w:w="1819" w:type="dxa"/>
          </w:tcPr>
          <w:p w:rsidR="004677D7" w:rsidRDefault="004677D7" w:rsidP="00DF2788">
            <w:pPr>
              <w:pStyle w:val="TableParagraph"/>
              <w:rPr>
                <w:rFonts w:ascii="Times New Roman"/>
                <w:b/>
                <w:sz w:val="24"/>
              </w:rPr>
            </w:pPr>
          </w:p>
          <w:p w:rsidR="004677D7" w:rsidRDefault="004677D7" w:rsidP="00DF2788">
            <w:pPr>
              <w:pStyle w:val="TableParagraph"/>
              <w:spacing w:before="133"/>
              <w:rPr>
                <w:rFonts w:ascii="Times New Roman"/>
                <w:b/>
                <w:sz w:val="24"/>
              </w:rPr>
            </w:pPr>
          </w:p>
          <w:p w:rsidR="004677D7" w:rsidRDefault="004677D7" w:rsidP="00DF2788">
            <w:pPr>
              <w:pStyle w:val="TableParagraph"/>
              <w:ind w:left="362"/>
              <w:rPr>
                <w:rFonts w:ascii="Times New Roman"/>
                <w:b/>
                <w:sz w:val="24"/>
              </w:rPr>
            </w:pPr>
            <w:r>
              <w:rPr>
                <w:rFonts w:ascii="Times New Roman"/>
                <w:b/>
                <w:spacing w:val="-2"/>
                <w:sz w:val="24"/>
              </w:rPr>
              <w:t>Justificatif</w:t>
            </w:r>
          </w:p>
        </w:tc>
      </w:tr>
      <w:tr w:rsidR="004677D7" w:rsidTr="00DF2788">
        <w:trPr>
          <w:trHeight w:val="551"/>
        </w:trPr>
        <w:tc>
          <w:tcPr>
            <w:tcW w:w="567" w:type="dxa"/>
          </w:tcPr>
          <w:p w:rsidR="004677D7" w:rsidRDefault="004677D7" w:rsidP="00DF2788">
            <w:pPr>
              <w:pStyle w:val="TableParagraph"/>
              <w:spacing w:before="128"/>
              <w:ind w:left="10" w:right="1"/>
              <w:jc w:val="center"/>
              <w:rPr>
                <w:rFonts w:ascii="Times New Roman"/>
                <w:sz w:val="24"/>
              </w:rPr>
            </w:pPr>
            <w:r>
              <w:rPr>
                <w:rFonts w:ascii="Times New Roman"/>
                <w:spacing w:val="-10"/>
                <w:sz w:val="24"/>
              </w:rPr>
              <w:t>1</w:t>
            </w:r>
          </w:p>
        </w:tc>
        <w:tc>
          <w:tcPr>
            <w:tcW w:w="2081" w:type="dxa"/>
          </w:tcPr>
          <w:p w:rsidR="004677D7" w:rsidRDefault="004677D7" w:rsidP="00DF2788">
            <w:pPr>
              <w:pStyle w:val="TableParagraph"/>
              <w:rPr>
                <w:rFonts w:ascii="Times New Roman"/>
                <w:sz w:val="24"/>
              </w:rPr>
            </w:pPr>
          </w:p>
        </w:tc>
        <w:tc>
          <w:tcPr>
            <w:tcW w:w="650" w:type="dxa"/>
          </w:tcPr>
          <w:p w:rsidR="004677D7" w:rsidRDefault="004677D7" w:rsidP="00DF2788">
            <w:pPr>
              <w:pStyle w:val="TableParagraph"/>
              <w:rPr>
                <w:rFonts w:ascii="Times New Roman"/>
                <w:sz w:val="24"/>
              </w:rPr>
            </w:pPr>
          </w:p>
        </w:tc>
        <w:tc>
          <w:tcPr>
            <w:tcW w:w="1572" w:type="dxa"/>
          </w:tcPr>
          <w:p w:rsidR="004677D7" w:rsidRDefault="004677D7" w:rsidP="00DF2788">
            <w:pPr>
              <w:pStyle w:val="TableParagraph"/>
              <w:rPr>
                <w:rFonts w:ascii="Times New Roman"/>
                <w:sz w:val="24"/>
              </w:rPr>
            </w:pPr>
          </w:p>
        </w:tc>
        <w:tc>
          <w:tcPr>
            <w:tcW w:w="1288" w:type="dxa"/>
          </w:tcPr>
          <w:p w:rsidR="004677D7" w:rsidRDefault="004677D7" w:rsidP="00DF2788">
            <w:pPr>
              <w:pStyle w:val="TableParagraph"/>
              <w:rPr>
                <w:rFonts w:ascii="Times New Roman"/>
                <w:sz w:val="24"/>
              </w:rPr>
            </w:pPr>
          </w:p>
        </w:tc>
        <w:tc>
          <w:tcPr>
            <w:tcW w:w="1428" w:type="dxa"/>
          </w:tcPr>
          <w:p w:rsidR="004677D7" w:rsidRDefault="004677D7" w:rsidP="00DF2788">
            <w:pPr>
              <w:pStyle w:val="TableParagraph"/>
              <w:rPr>
                <w:rFonts w:ascii="Times New Roman"/>
                <w:sz w:val="24"/>
              </w:rPr>
            </w:pPr>
          </w:p>
        </w:tc>
        <w:tc>
          <w:tcPr>
            <w:tcW w:w="1303" w:type="dxa"/>
          </w:tcPr>
          <w:p w:rsidR="004677D7" w:rsidRDefault="004677D7" w:rsidP="00DF2788">
            <w:pPr>
              <w:pStyle w:val="TableParagraph"/>
              <w:rPr>
                <w:rFonts w:ascii="Times New Roman"/>
                <w:sz w:val="24"/>
              </w:rPr>
            </w:pPr>
          </w:p>
        </w:tc>
        <w:tc>
          <w:tcPr>
            <w:tcW w:w="1819" w:type="dxa"/>
          </w:tcPr>
          <w:p w:rsidR="004677D7" w:rsidRDefault="004677D7" w:rsidP="00DF2788">
            <w:pPr>
              <w:pStyle w:val="TableParagraph"/>
              <w:rPr>
                <w:rFonts w:ascii="Times New Roman"/>
                <w:sz w:val="24"/>
              </w:rPr>
            </w:pPr>
          </w:p>
        </w:tc>
      </w:tr>
      <w:tr w:rsidR="004677D7" w:rsidTr="00DF2788">
        <w:trPr>
          <w:trHeight w:val="549"/>
        </w:trPr>
        <w:tc>
          <w:tcPr>
            <w:tcW w:w="567" w:type="dxa"/>
          </w:tcPr>
          <w:p w:rsidR="004677D7" w:rsidRDefault="004677D7" w:rsidP="00DF2788">
            <w:pPr>
              <w:pStyle w:val="TableParagraph"/>
              <w:spacing w:before="129"/>
              <w:ind w:left="10" w:right="1"/>
              <w:jc w:val="center"/>
              <w:rPr>
                <w:rFonts w:ascii="Times New Roman"/>
                <w:sz w:val="24"/>
              </w:rPr>
            </w:pPr>
            <w:r>
              <w:rPr>
                <w:rFonts w:ascii="Times New Roman"/>
                <w:spacing w:val="-10"/>
                <w:sz w:val="24"/>
              </w:rPr>
              <w:t>2</w:t>
            </w:r>
          </w:p>
        </w:tc>
        <w:tc>
          <w:tcPr>
            <w:tcW w:w="2081" w:type="dxa"/>
          </w:tcPr>
          <w:p w:rsidR="004677D7" w:rsidRDefault="004677D7" w:rsidP="00DF2788">
            <w:pPr>
              <w:pStyle w:val="TableParagraph"/>
              <w:rPr>
                <w:rFonts w:ascii="Times New Roman"/>
                <w:sz w:val="24"/>
              </w:rPr>
            </w:pPr>
          </w:p>
        </w:tc>
        <w:tc>
          <w:tcPr>
            <w:tcW w:w="650" w:type="dxa"/>
          </w:tcPr>
          <w:p w:rsidR="004677D7" w:rsidRDefault="004677D7" w:rsidP="00DF2788">
            <w:pPr>
              <w:pStyle w:val="TableParagraph"/>
              <w:rPr>
                <w:rFonts w:ascii="Times New Roman"/>
                <w:sz w:val="24"/>
              </w:rPr>
            </w:pPr>
          </w:p>
        </w:tc>
        <w:tc>
          <w:tcPr>
            <w:tcW w:w="1572" w:type="dxa"/>
          </w:tcPr>
          <w:p w:rsidR="004677D7" w:rsidRDefault="004677D7" w:rsidP="00DF2788">
            <w:pPr>
              <w:pStyle w:val="TableParagraph"/>
              <w:rPr>
                <w:rFonts w:ascii="Times New Roman"/>
                <w:sz w:val="24"/>
              </w:rPr>
            </w:pPr>
          </w:p>
        </w:tc>
        <w:tc>
          <w:tcPr>
            <w:tcW w:w="1288" w:type="dxa"/>
          </w:tcPr>
          <w:p w:rsidR="004677D7" w:rsidRDefault="004677D7" w:rsidP="00DF2788">
            <w:pPr>
              <w:pStyle w:val="TableParagraph"/>
              <w:rPr>
                <w:rFonts w:ascii="Times New Roman"/>
                <w:sz w:val="24"/>
              </w:rPr>
            </w:pPr>
          </w:p>
        </w:tc>
        <w:tc>
          <w:tcPr>
            <w:tcW w:w="1428" w:type="dxa"/>
          </w:tcPr>
          <w:p w:rsidR="004677D7" w:rsidRDefault="004677D7" w:rsidP="00DF2788">
            <w:pPr>
              <w:pStyle w:val="TableParagraph"/>
              <w:rPr>
                <w:rFonts w:ascii="Times New Roman"/>
                <w:sz w:val="24"/>
              </w:rPr>
            </w:pPr>
          </w:p>
        </w:tc>
        <w:tc>
          <w:tcPr>
            <w:tcW w:w="1303" w:type="dxa"/>
          </w:tcPr>
          <w:p w:rsidR="004677D7" w:rsidRDefault="004677D7" w:rsidP="00DF2788">
            <w:pPr>
              <w:pStyle w:val="TableParagraph"/>
              <w:rPr>
                <w:rFonts w:ascii="Times New Roman"/>
                <w:sz w:val="24"/>
              </w:rPr>
            </w:pPr>
          </w:p>
        </w:tc>
        <w:tc>
          <w:tcPr>
            <w:tcW w:w="1819" w:type="dxa"/>
          </w:tcPr>
          <w:p w:rsidR="004677D7" w:rsidRDefault="004677D7" w:rsidP="00DF2788">
            <w:pPr>
              <w:pStyle w:val="TableParagraph"/>
              <w:rPr>
                <w:rFonts w:ascii="Times New Roman"/>
                <w:sz w:val="24"/>
              </w:rPr>
            </w:pPr>
          </w:p>
        </w:tc>
      </w:tr>
      <w:tr w:rsidR="004677D7" w:rsidTr="00DF2788">
        <w:trPr>
          <w:trHeight w:val="551"/>
        </w:trPr>
        <w:tc>
          <w:tcPr>
            <w:tcW w:w="567" w:type="dxa"/>
          </w:tcPr>
          <w:p w:rsidR="004677D7" w:rsidRDefault="004677D7" w:rsidP="00DF2788">
            <w:pPr>
              <w:pStyle w:val="TableParagraph"/>
              <w:spacing w:before="131"/>
              <w:ind w:left="10" w:right="1"/>
              <w:jc w:val="center"/>
              <w:rPr>
                <w:rFonts w:ascii="Times New Roman" w:hAnsi="Times New Roman"/>
                <w:sz w:val="24"/>
              </w:rPr>
            </w:pPr>
            <w:r>
              <w:rPr>
                <w:rFonts w:ascii="Times New Roman" w:hAnsi="Times New Roman"/>
                <w:spacing w:val="-10"/>
                <w:sz w:val="24"/>
              </w:rPr>
              <w:t>…</w:t>
            </w:r>
          </w:p>
        </w:tc>
        <w:tc>
          <w:tcPr>
            <w:tcW w:w="2081" w:type="dxa"/>
          </w:tcPr>
          <w:p w:rsidR="004677D7" w:rsidRDefault="004677D7" w:rsidP="00DF2788">
            <w:pPr>
              <w:pStyle w:val="TableParagraph"/>
              <w:rPr>
                <w:rFonts w:ascii="Times New Roman"/>
                <w:sz w:val="24"/>
              </w:rPr>
            </w:pPr>
          </w:p>
        </w:tc>
        <w:tc>
          <w:tcPr>
            <w:tcW w:w="650" w:type="dxa"/>
          </w:tcPr>
          <w:p w:rsidR="004677D7" w:rsidRDefault="004677D7" w:rsidP="00DF2788">
            <w:pPr>
              <w:pStyle w:val="TableParagraph"/>
              <w:rPr>
                <w:rFonts w:ascii="Times New Roman"/>
                <w:sz w:val="24"/>
              </w:rPr>
            </w:pPr>
          </w:p>
        </w:tc>
        <w:tc>
          <w:tcPr>
            <w:tcW w:w="1572" w:type="dxa"/>
          </w:tcPr>
          <w:p w:rsidR="004677D7" w:rsidRDefault="004677D7" w:rsidP="00DF2788">
            <w:pPr>
              <w:pStyle w:val="TableParagraph"/>
              <w:rPr>
                <w:rFonts w:ascii="Times New Roman"/>
                <w:sz w:val="24"/>
              </w:rPr>
            </w:pPr>
          </w:p>
        </w:tc>
        <w:tc>
          <w:tcPr>
            <w:tcW w:w="1288" w:type="dxa"/>
          </w:tcPr>
          <w:p w:rsidR="004677D7" w:rsidRDefault="004677D7" w:rsidP="00DF2788">
            <w:pPr>
              <w:pStyle w:val="TableParagraph"/>
              <w:rPr>
                <w:rFonts w:ascii="Times New Roman"/>
                <w:sz w:val="24"/>
              </w:rPr>
            </w:pPr>
          </w:p>
        </w:tc>
        <w:tc>
          <w:tcPr>
            <w:tcW w:w="1428" w:type="dxa"/>
          </w:tcPr>
          <w:p w:rsidR="004677D7" w:rsidRDefault="004677D7" w:rsidP="00DF2788">
            <w:pPr>
              <w:pStyle w:val="TableParagraph"/>
              <w:rPr>
                <w:rFonts w:ascii="Times New Roman"/>
                <w:sz w:val="24"/>
              </w:rPr>
            </w:pPr>
          </w:p>
        </w:tc>
        <w:tc>
          <w:tcPr>
            <w:tcW w:w="1303" w:type="dxa"/>
          </w:tcPr>
          <w:p w:rsidR="004677D7" w:rsidRDefault="004677D7" w:rsidP="00DF2788">
            <w:pPr>
              <w:pStyle w:val="TableParagraph"/>
              <w:rPr>
                <w:rFonts w:ascii="Times New Roman"/>
                <w:sz w:val="24"/>
              </w:rPr>
            </w:pPr>
          </w:p>
        </w:tc>
        <w:tc>
          <w:tcPr>
            <w:tcW w:w="1819" w:type="dxa"/>
          </w:tcPr>
          <w:p w:rsidR="004677D7" w:rsidRDefault="004677D7" w:rsidP="00DF2788">
            <w:pPr>
              <w:pStyle w:val="TableParagraph"/>
              <w:rPr>
                <w:rFonts w:ascii="Times New Roman"/>
                <w:sz w:val="24"/>
              </w:rPr>
            </w:pPr>
          </w:p>
        </w:tc>
      </w:tr>
      <w:tr w:rsidR="004677D7" w:rsidTr="00DF2788">
        <w:trPr>
          <w:trHeight w:val="563"/>
        </w:trPr>
        <w:tc>
          <w:tcPr>
            <w:tcW w:w="567" w:type="dxa"/>
          </w:tcPr>
          <w:p w:rsidR="004677D7" w:rsidRDefault="004677D7" w:rsidP="00DF2788">
            <w:pPr>
              <w:pStyle w:val="TableParagraph"/>
              <w:spacing w:before="135"/>
              <w:ind w:left="10"/>
              <w:jc w:val="center"/>
              <w:rPr>
                <w:rFonts w:ascii="Times New Roman"/>
                <w:sz w:val="24"/>
              </w:rPr>
            </w:pPr>
            <w:r>
              <w:rPr>
                <w:rFonts w:ascii="Times New Roman"/>
                <w:spacing w:val="-10"/>
                <w:sz w:val="24"/>
              </w:rPr>
              <w:t>N</w:t>
            </w:r>
          </w:p>
        </w:tc>
        <w:tc>
          <w:tcPr>
            <w:tcW w:w="2081" w:type="dxa"/>
          </w:tcPr>
          <w:p w:rsidR="004677D7" w:rsidRDefault="004677D7" w:rsidP="00DF2788">
            <w:pPr>
              <w:pStyle w:val="TableParagraph"/>
              <w:rPr>
                <w:rFonts w:ascii="Times New Roman"/>
                <w:sz w:val="24"/>
              </w:rPr>
            </w:pPr>
          </w:p>
        </w:tc>
        <w:tc>
          <w:tcPr>
            <w:tcW w:w="650" w:type="dxa"/>
          </w:tcPr>
          <w:p w:rsidR="004677D7" w:rsidRDefault="004677D7" w:rsidP="00DF2788">
            <w:pPr>
              <w:pStyle w:val="TableParagraph"/>
              <w:rPr>
                <w:rFonts w:ascii="Times New Roman"/>
                <w:sz w:val="24"/>
              </w:rPr>
            </w:pPr>
          </w:p>
        </w:tc>
        <w:tc>
          <w:tcPr>
            <w:tcW w:w="1572" w:type="dxa"/>
          </w:tcPr>
          <w:p w:rsidR="004677D7" w:rsidRDefault="004677D7" w:rsidP="00DF2788">
            <w:pPr>
              <w:pStyle w:val="TableParagraph"/>
              <w:rPr>
                <w:rFonts w:ascii="Times New Roman"/>
                <w:sz w:val="24"/>
              </w:rPr>
            </w:pPr>
          </w:p>
        </w:tc>
        <w:tc>
          <w:tcPr>
            <w:tcW w:w="1288" w:type="dxa"/>
          </w:tcPr>
          <w:p w:rsidR="004677D7" w:rsidRDefault="004677D7" w:rsidP="00DF2788">
            <w:pPr>
              <w:pStyle w:val="TableParagraph"/>
              <w:rPr>
                <w:rFonts w:ascii="Times New Roman"/>
                <w:sz w:val="24"/>
              </w:rPr>
            </w:pPr>
          </w:p>
        </w:tc>
        <w:tc>
          <w:tcPr>
            <w:tcW w:w="1428" w:type="dxa"/>
          </w:tcPr>
          <w:p w:rsidR="004677D7" w:rsidRDefault="004677D7" w:rsidP="00DF2788">
            <w:pPr>
              <w:pStyle w:val="TableParagraph"/>
              <w:rPr>
                <w:rFonts w:ascii="Times New Roman"/>
                <w:sz w:val="24"/>
              </w:rPr>
            </w:pPr>
          </w:p>
        </w:tc>
        <w:tc>
          <w:tcPr>
            <w:tcW w:w="1303" w:type="dxa"/>
          </w:tcPr>
          <w:p w:rsidR="004677D7" w:rsidRDefault="004677D7" w:rsidP="00DF2788">
            <w:pPr>
              <w:pStyle w:val="TableParagraph"/>
              <w:rPr>
                <w:rFonts w:ascii="Times New Roman"/>
                <w:sz w:val="24"/>
              </w:rPr>
            </w:pPr>
          </w:p>
        </w:tc>
        <w:tc>
          <w:tcPr>
            <w:tcW w:w="1819" w:type="dxa"/>
          </w:tcPr>
          <w:p w:rsidR="004677D7" w:rsidRDefault="004677D7" w:rsidP="00DF2788">
            <w:pPr>
              <w:pStyle w:val="TableParagraph"/>
              <w:rPr>
                <w:rFonts w:ascii="Times New Roman"/>
                <w:sz w:val="24"/>
              </w:rPr>
            </w:pPr>
          </w:p>
        </w:tc>
      </w:tr>
    </w:tbl>
    <w:p w:rsidR="004677D7" w:rsidRDefault="004677D7" w:rsidP="004677D7">
      <w:pPr>
        <w:spacing w:before="57" w:line="360" w:lineRule="auto"/>
        <w:ind w:left="710" w:right="1393"/>
        <w:rPr>
          <w:i/>
          <w:sz w:val="24"/>
        </w:rPr>
      </w:pPr>
      <w:r>
        <w:rPr>
          <w:i/>
          <w:sz w:val="24"/>
        </w:rPr>
        <w:t xml:space="preserve">[Insérerdansletableauci-dessus:(i)lalistedesmatérielsetoutilsrequispourlaréalisation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w:t>
      </w:r>
      <w:r>
        <w:rPr>
          <w:i/>
          <w:spacing w:val="-2"/>
          <w:sz w:val="24"/>
        </w:rPr>
        <w:t>compétentes.]</w:t>
      </w:r>
    </w:p>
    <w:p w:rsidR="004677D7" w:rsidRDefault="004677D7" w:rsidP="004677D7">
      <w:pPr>
        <w:pStyle w:val="Corpsdetexte"/>
        <w:spacing w:before="62" w:line="360" w:lineRule="auto"/>
        <w:ind w:left="710" w:right="1393"/>
      </w:pPr>
      <w:r>
        <w:t xml:space="preserve">Note:Pourchaquematériel,joindrelacopiecertifiéedelafactureoudelacartegrise,lecas </w:t>
      </w:r>
      <w:r>
        <w:rPr>
          <w:spacing w:val="-2"/>
        </w:rPr>
        <w:t>échéant</w:t>
      </w:r>
    </w:p>
    <w:p w:rsidR="004677D7" w:rsidRDefault="004677D7" w:rsidP="004677D7">
      <w:pPr>
        <w:pStyle w:val="Corpsdetexte"/>
        <w:spacing w:line="360" w:lineRule="auto"/>
        <w:sectPr w:rsidR="004677D7" w:rsidSect="0057433B">
          <w:pgSz w:w="11910" w:h="16840"/>
          <w:pgMar w:top="1920" w:right="0" w:bottom="1080" w:left="708" w:header="0" w:footer="896" w:gutter="0"/>
          <w:cols w:space="720"/>
        </w:sectPr>
      </w:pPr>
    </w:p>
    <w:p w:rsidR="004677D7" w:rsidRDefault="004677D7" w:rsidP="004677D7">
      <w:pPr>
        <w:pStyle w:val="Titre3"/>
        <w:spacing w:before="69" w:line="360" w:lineRule="auto"/>
        <w:ind w:left="3759" w:right="1393" w:hanging="3049"/>
        <w:jc w:val="left"/>
      </w:pPr>
      <w:r>
        <w:rPr>
          <w:w w:val="80"/>
        </w:rPr>
        <w:lastRenderedPageBreak/>
        <w:t xml:space="preserve">ANNEXEN°15MODELEDEDECLARATIONSURL'HONNEUR </w:t>
      </w:r>
      <w:r>
        <w:rPr>
          <w:w w:val="90"/>
        </w:rPr>
        <w:t>DEVISITEDUSITE</w:t>
      </w:r>
    </w:p>
    <w:p w:rsidR="004677D7" w:rsidRDefault="004677D7" w:rsidP="004677D7">
      <w:pPr>
        <w:pStyle w:val="Corpsdetexte"/>
        <w:tabs>
          <w:tab w:val="left" w:pos="4870"/>
          <w:tab w:val="left" w:pos="7672"/>
          <w:tab w:val="left" w:pos="9210"/>
          <w:tab w:val="left" w:pos="9251"/>
          <w:tab w:val="left" w:pos="9364"/>
          <w:tab w:val="left" w:pos="9558"/>
        </w:tabs>
        <w:spacing w:before="118" w:line="412" w:lineRule="auto"/>
        <w:ind w:left="710" w:right="1637"/>
      </w:pPr>
      <w:r>
        <w:t>Je soussigné M.</w:t>
      </w:r>
      <w:r>
        <w:rPr>
          <w:u w:val="single"/>
        </w:rPr>
        <w:tab/>
      </w:r>
      <w:r>
        <w:rPr>
          <w:u w:val="single"/>
        </w:rPr>
        <w:tab/>
      </w:r>
      <w:r>
        <w:rPr>
          <w:u w:val="single"/>
        </w:rPr>
        <w:tab/>
      </w:r>
      <w:r>
        <w:rPr>
          <w:u w:val="single"/>
        </w:rPr>
        <w:tab/>
      </w:r>
      <w:r>
        <w:t xml:space="preserve"> Représentant l’Entreprise</w:t>
      </w:r>
      <w:r>
        <w:rPr>
          <w:u w:val="single"/>
        </w:rPr>
        <w:tab/>
      </w:r>
      <w:r>
        <w:rPr>
          <w:u w:val="single"/>
        </w:rPr>
        <w:tab/>
      </w:r>
      <w:r>
        <w:rPr>
          <w:u w:val="single"/>
        </w:rPr>
        <w:tab/>
      </w:r>
      <w:r>
        <w:t xml:space="preserve"> Reconnais avoir visité ce jour le </w:t>
      </w:r>
      <w:r>
        <w:rPr>
          <w:u w:val="single"/>
        </w:rPr>
        <w:tab/>
      </w:r>
      <w:r>
        <w:t xml:space="preserve">du mois de </w:t>
      </w:r>
      <w:r>
        <w:rPr>
          <w:u w:val="single"/>
        </w:rPr>
        <w:tab/>
      </w:r>
      <w:r>
        <w:t>de l’année</w:t>
      </w:r>
      <w:r>
        <w:rPr>
          <w:u w:val="single"/>
        </w:rPr>
        <w:tab/>
      </w:r>
      <w:r>
        <w:rPr>
          <w:u w:val="single"/>
        </w:rPr>
        <w:tab/>
      </w:r>
      <w:r>
        <w:rPr>
          <w:u w:val="single"/>
        </w:rPr>
        <w:tab/>
      </w:r>
      <w:r>
        <w:rPr>
          <w:u w:val="single"/>
        </w:rPr>
        <w:tab/>
      </w:r>
      <w:r>
        <w:t xml:space="preserve"> En compagnie de M.</w:t>
      </w:r>
      <w:r>
        <w:rPr>
          <w:u w:val="single"/>
        </w:rPr>
        <w:tab/>
      </w:r>
      <w:r>
        <w:rPr>
          <w:u w:val="single"/>
        </w:rPr>
        <w:tab/>
      </w:r>
      <w:r>
        <w:rPr>
          <w:u w:val="single"/>
        </w:rPr>
        <w:tab/>
      </w:r>
      <w:r>
        <w:rPr>
          <w:u w:val="single"/>
        </w:rPr>
        <w:tab/>
      </w:r>
      <w:r>
        <w:rPr>
          <w:u w:val="single"/>
        </w:rPr>
        <w:tab/>
      </w:r>
      <w:r>
        <w:t xml:space="preserve"> Agissant en lieu et place de l’utilisateur, le site du Projet de</w:t>
      </w:r>
    </w:p>
    <w:p w:rsidR="004677D7" w:rsidRDefault="00A14D3A" w:rsidP="004677D7">
      <w:pPr>
        <w:pStyle w:val="Corpsdetexte"/>
        <w:spacing w:before="2"/>
        <w:rPr>
          <w:sz w:val="16"/>
        </w:rPr>
      </w:pPr>
      <w:r w:rsidRPr="00A14D3A">
        <w:rPr>
          <w:noProof/>
        </w:rPr>
        <w:pict>
          <v:shape id="Graphic 123" o:spid="_x0000_s2064" style="position:absolute;margin-left:70.95pt;margin-top:10.5pt;width:450pt;height:.1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" path="m,l5715000,e" filled="f" strokeweight=".48pt">
            <v:path arrowok="t" o:connecttype="custom" o:connectlocs="0,0;5715000,0" o:connectangles="0,0"/>
            <w10:wrap type="topAndBottom" anchorx="page"/>
          </v:shape>
        </w:pict>
      </w:r>
      <w:r w:rsidRPr="00A14D3A">
        <w:rPr>
          <w:noProof/>
        </w:rPr>
        <w:pict>
          <v:shape id="Graphic 124" o:spid="_x0000_s2063" style="position:absolute;margin-left:70.95pt;margin-top:31.15pt;width:450pt;height:.1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" path="m,l5714949,e" filled="f" strokeweight=".48pt">
            <v:path arrowok="t" o:connecttype="custom" o:connectlocs="0,0;5714949,0" o:connectangles="0,0"/>
            <w10:wrap type="topAndBottom" anchorx="page"/>
          </v:shape>
        </w:pict>
      </w:r>
      <w:r w:rsidRPr="00A14D3A">
        <w:rPr>
          <w:noProof/>
        </w:rPr>
        <w:pict>
          <v:shape id="Graphic 125" o:spid="_x0000_s2062" style="position:absolute;margin-left:70.95pt;margin-top:51.9pt;width:12pt;height:.1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" path="m,l152400,e" filled="f" strokeweight=".48pt">
            <v:path arrowok="t" o:connecttype="custom" o:connectlocs="0,0;152400,0" o:connectangles="0,0"/>
            <w10:wrap type="topAndBottom" anchorx="page"/>
          </v:shape>
        </w:pict>
      </w:r>
    </w:p>
    <w:p w:rsidR="004677D7" w:rsidRDefault="004677D7" w:rsidP="004677D7">
      <w:pPr>
        <w:pStyle w:val="Corpsdetexte"/>
        <w:spacing w:before="154"/>
        <w:rPr>
          <w:sz w:val="20"/>
        </w:rPr>
      </w:pPr>
    </w:p>
    <w:p w:rsidR="004677D7" w:rsidRDefault="004677D7" w:rsidP="004677D7">
      <w:pPr>
        <w:pStyle w:val="Corpsdetexte"/>
        <w:spacing w:before="156"/>
        <w:rPr>
          <w:sz w:val="20"/>
        </w:rPr>
      </w:pPr>
    </w:p>
    <w:p w:rsidR="004677D7" w:rsidRDefault="004677D7" w:rsidP="004677D7">
      <w:pPr>
        <w:pStyle w:val="Corpsdetexte"/>
        <w:spacing w:before="197"/>
        <w:ind w:left="710"/>
      </w:pPr>
      <w:r>
        <w:t>Pourlequelmonentrepriseveut</w:t>
      </w:r>
      <w:r>
        <w:rPr>
          <w:spacing w:val="-2"/>
        </w:rPr>
        <w:t>soumissionner.</w:t>
      </w:r>
    </w:p>
    <w:p w:rsidR="004677D7" w:rsidRDefault="004677D7" w:rsidP="004677D7">
      <w:pPr>
        <w:pStyle w:val="Corpsdetexte"/>
        <w:spacing w:before="199"/>
        <w:ind w:left="710"/>
      </w:pPr>
      <w:r>
        <w:t>M’étantrendusurleslieux,lesobservationssuivantesontétérelevées</w:t>
      </w:r>
      <w:r>
        <w:rPr>
          <w:spacing w:val="-10"/>
        </w:rPr>
        <w:t>:</w:t>
      </w:r>
    </w:p>
    <w:p w:rsidR="004677D7" w:rsidRDefault="004677D7" w:rsidP="004677D7">
      <w:pPr>
        <w:spacing w:before="197"/>
        <w:ind w:left="710"/>
        <w:rPr>
          <w:sz w:val="24"/>
        </w:rPr>
      </w:pPr>
      <w:r>
        <w:rPr>
          <w:spacing w:val="-2"/>
          <w:sz w:val="24"/>
        </w:rPr>
        <w:t>…………………………………………………………………………………………………</w:t>
      </w:r>
    </w:p>
    <w:p w:rsidR="004677D7" w:rsidRDefault="004677D7" w:rsidP="004677D7">
      <w:pPr>
        <w:spacing w:before="139"/>
        <w:ind w:left="710"/>
        <w:rPr>
          <w:sz w:val="24"/>
        </w:rPr>
      </w:pPr>
      <w:r>
        <w:rPr>
          <w:spacing w:val="-2"/>
          <w:sz w:val="24"/>
        </w:rPr>
        <w:t>…………………………………………………………………………………………………</w:t>
      </w:r>
    </w:p>
    <w:p w:rsidR="004677D7" w:rsidRDefault="004677D7" w:rsidP="004677D7">
      <w:pPr>
        <w:spacing w:before="137"/>
        <w:ind w:left="710"/>
        <w:rPr>
          <w:sz w:val="24"/>
        </w:rPr>
      </w:pPr>
      <w:r>
        <w:rPr>
          <w:spacing w:val="-2"/>
          <w:sz w:val="24"/>
        </w:rPr>
        <w:t>…………………………………………………………………………………………………</w:t>
      </w:r>
    </w:p>
    <w:p w:rsidR="004677D7" w:rsidRDefault="004677D7" w:rsidP="004677D7">
      <w:pPr>
        <w:spacing w:before="139"/>
        <w:ind w:left="710"/>
        <w:rPr>
          <w:sz w:val="24"/>
        </w:rPr>
      </w:pPr>
      <w:r>
        <w:rPr>
          <w:spacing w:val="-2"/>
          <w:sz w:val="24"/>
        </w:rPr>
        <w:t>…………………………………………………………………………………………………</w:t>
      </w:r>
    </w:p>
    <w:p w:rsidR="004677D7" w:rsidRDefault="004677D7" w:rsidP="004677D7">
      <w:pPr>
        <w:spacing w:before="137"/>
        <w:ind w:left="710"/>
        <w:rPr>
          <w:sz w:val="24"/>
        </w:rPr>
      </w:pPr>
      <w:r>
        <w:rPr>
          <w:spacing w:val="-2"/>
          <w:sz w:val="24"/>
        </w:rPr>
        <w:t>…………………………………………………………………………………………………</w:t>
      </w:r>
    </w:p>
    <w:p w:rsidR="004677D7" w:rsidRDefault="004677D7" w:rsidP="004677D7">
      <w:pPr>
        <w:spacing w:before="139"/>
        <w:ind w:left="710"/>
        <w:rPr>
          <w:sz w:val="24"/>
        </w:rPr>
      </w:pPr>
      <w:r>
        <w:rPr>
          <w:spacing w:val="-2"/>
          <w:sz w:val="24"/>
        </w:rPr>
        <w:t>…………………………………………………………………………………………………</w:t>
      </w:r>
    </w:p>
    <w:p w:rsidR="004677D7" w:rsidRDefault="004677D7" w:rsidP="004677D7">
      <w:pPr>
        <w:spacing w:before="137"/>
        <w:ind w:left="710"/>
        <w:rPr>
          <w:sz w:val="24"/>
        </w:rPr>
      </w:pPr>
      <w:r>
        <w:rPr>
          <w:spacing w:val="-4"/>
          <w:sz w:val="24"/>
        </w:rPr>
        <w:t>…………</w:t>
      </w:r>
    </w:p>
    <w:p w:rsidR="004677D7" w:rsidRDefault="004677D7" w:rsidP="004677D7">
      <w:pPr>
        <w:pStyle w:val="Titre7"/>
        <w:spacing w:before="204" w:line="360" w:lineRule="auto"/>
        <w:ind w:left="710" w:right="1629" w:firstLine="0"/>
      </w:pPr>
      <w:r>
        <w:t xml:space="preserve">N.B:leprestatairedoitsoumettrepourchaquesitedeprojetunedéclarationdevisitede </w:t>
      </w:r>
      <w:r>
        <w:rPr>
          <w:spacing w:val="-2"/>
        </w:rPr>
        <w:t>site.</w:t>
      </w:r>
    </w:p>
    <w:p w:rsidR="004677D7" w:rsidRDefault="004677D7" w:rsidP="004677D7">
      <w:pPr>
        <w:pStyle w:val="Corpsdetexte"/>
        <w:spacing w:before="56" w:line="410" w:lineRule="auto"/>
        <w:ind w:left="4121" w:right="1629" w:hanging="320"/>
      </w:pPr>
      <w:r>
        <w:t>Faità……………………….,le………………………… Le soumissionnaire</w:t>
      </w:r>
    </w:p>
    <w:p w:rsidR="004677D7" w:rsidRDefault="004677D7" w:rsidP="004677D7">
      <w:pPr>
        <w:pStyle w:val="Corpsdetexte"/>
        <w:spacing w:before="2"/>
        <w:ind w:left="3900"/>
      </w:pPr>
      <w:r>
        <w:t>(Nom,prénom,signatureet</w:t>
      </w:r>
      <w:r>
        <w:rPr>
          <w:spacing w:val="-2"/>
        </w:rPr>
        <w:t>cachet)</w:t>
      </w:r>
    </w:p>
    <w:p w:rsidR="004677D7" w:rsidRDefault="004677D7" w:rsidP="004677D7">
      <w:pPr>
        <w:pStyle w:val="Corpsdetexte"/>
        <w:sectPr w:rsidR="004677D7" w:rsidSect="0057433B">
          <w:pgSz w:w="11910" w:h="16840"/>
          <w:pgMar w:top="1860" w:right="0" w:bottom="1080" w:left="708" w:header="0" w:footer="896" w:gutter="0"/>
          <w:cols w:space="720"/>
        </w:sectPr>
      </w:pPr>
    </w:p>
    <w:p w:rsidR="004677D7" w:rsidRDefault="004677D7" w:rsidP="004677D7">
      <w:pPr>
        <w:pStyle w:val="Corpsdetexte"/>
        <w:rPr>
          <w:sz w:val="36"/>
        </w:rPr>
      </w:pPr>
    </w:p>
    <w:p w:rsidR="004677D7" w:rsidRDefault="004677D7" w:rsidP="004677D7">
      <w:pPr>
        <w:pStyle w:val="Corpsdetexte"/>
        <w:rPr>
          <w:sz w:val="36"/>
        </w:rPr>
      </w:pPr>
    </w:p>
    <w:p w:rsidR="004677D7" w:rsidRDefault="004677D7" w:rsidP="004677D7">
      <w:pPr>
        <w:pStyle w:val="Corpsdetexte"/>
        <w:rPr>
          <w:sz w:val="36"/>
        </w:rPr>
      </w:pPr>
    </w:p>
    <w:p w:rsidR="004677D7" w:rsidRDefault="004677D7" w:rsidP="004677D7">
      <w:pPr>
        <w:pStyle w:val="Corpsdetexte"/>
        <w:rPr>
          <w:sz w:val="36"/>
        </w:rPr>
      </w:pPr>
    </w:p>
    <w:p w:rsidR="004677D7" w:rsidRDefault="004677D7" w:rsidP="004677D7">
      <w:pPr>
        <w:pStyle w:val="Corpsdetexte"/>
        <w:rPr>
          <w:sz w:val="36"/>
        </w:rPr>
      </w:pPr>
    </w:p>
    <w:p w:rsidR="004677D7" w:rsidRDefault="004677D7" w:rsidP="004677D7">
      <w:pPr>
        <w:pStyle w:val="Corpsdetexte"/>
        <w:rPr>
          <w:sz w:val="36"/>
        </w:rPr>
      </w:pPr>
    </w:p>
    <w:p w:rsidR="004677D7" w:rsidRDefault="004677D7" w:rsidP="004677D7">
      <w:pPr>
        <w:pStyle w:val="Corpsdetexte"/>
        <w:rPr>
          <w:sz w:val="36"/>
        </w:rPr>
      </w:pPr>
    </w:p>
    <w:p w:rsidR="004677D7" w:rsidRDefault="004677D7" w:rsidP="004677D7">
      <w:pPr>
        <w:pStyle w:val="Corpsdetexte"/>
        <w:rPr>
          <w:sz w:val="36"/>
        </w:rPr>
      </w:pPr>
    </w:p>
    <w:p w:rsidR="004677D7" w:rsidRDefault="004677D7" w:rsidP="004677D7">
      <w:pPr>
        <w:pStyle w:val="Corpsdetexte"/>
        <w:rPr>
          <w:sz w:val="36"/>
        </w:rPr>
      </w:pPr>
    </w:p>
    <w:p w:rsidR="004677D7" w:rsidRDefault="004677D7" w:rsidP="004677D7">
      <w:pPr>
        <w:pStyle w:val="Corpsdetexte"/>
        <w:rPr>
          <w:sz w:val="36"/>
        </w:rPr>
      </w:pPr>
    </w:p>
    <w:p w:rsidR="004677D7" w:rsidRDefault="004677D7" w:rsidP="004677D7">
      <w:pPr>
        <w:pStyle w:val="Corpsdetexte"/>
        <w:rPr>
          <w:sz w:val="36"/>
        </w:rPr>
      </w:pPr>
    </w:p>
    <w:p w:rsidR="004677D7" w:rsidRDefault="004677D7" w:rsidP="004677D7">
      <w:pPr>
        <w:pStyle w:val="Corpsdetexte"/>
        <w:rPr>
          <w:sz w:val="36"/>
        </w:rPr>
      </w:pPr>
    </w:p>
    <w:p w:rsidR="004677D7" w:rsidRDefault="004677D7" w:rsidP="004677D7">
      <w:pPr>
        <w:pStyle w:val="Corpsdetexte"/>
        <w:spacing w:before="305"/>
        <w:rPr>
          <w:sz w:val="36"/>
        </w:rPr>
      </w:pPr>
    </w:p>
    <w:p w:rsidR="004677D7" w:rsidRDefault="004677D7" w:rsidP="004677D7">
      <w:pPr>
        <w:ind w:left="100"/>
        <w:jc w:val="center"/>
        <w:rPr>
          <w:b/>
          <w:sz w:val="36"/>
        </w:rPr>
      </w:pPr>
      <w:r>
        <w:rPr>
          <w:b/>
          <w:sz w:val="36"/>
        </w:rPr>
        <w:t>P</w:t>
      </w:r>
      <w:r>
        <w:rPr>
          <w:b/>
          <w:spacing w:val="22"/>
          <w:sz w:val="36"/>
        </w:rPr>
        <w:t>IECEN°</w:t>
      </w:r>
      <w:r>
        <w:rPr>
          <w:b/>
          <w:sz w:val="36"/>
        </w:rPr>
        <w:t>1</w:t>
      </w:r>
      <w:r>
        <w:rPr>
          <w:b/>
          <w:spacing w:val="-10"/>
          <w:sz w:val="36"/>
        </w:rPr>
        <w:t>1</w:t>
      </w:r>
    </w:p>
    <w:p w:rsidR="004677D7" w:rsidRDefault="004677D7" w:rsidP="004677D7">
      <w:pPr>
        <w:spacing w:before="2"/>
        <w:ind w:left="94"/>
        <w:jc w:val="center"/>
        <w:rPr>
          <w:b/>
          <w:sz w:val="36"/>
        </w:rPr>
      </w:pPr>
      <w:r>
        <w:rPr>
          <w:b/>
          <w:spacing w:val="22"/>
          <w:sz w:val="36"/>
        </w:rPr>
        <w:t>CH</w:t>
      </w:r>
      <w:r>
        <w:rPr>
          <w:b/>
          <w:spacing w:val="29"/>
          <w:sz w:val="36"/>
        </w:rPr>
        <w:t>ART</w:t>
      </w:r>
      <w:r>
        <w:rPr>
          <w:b/>
          <w:sz w:val="36"/>
        </w:rPr>
        <w:t>E</w:t>
      </w:r>
      <w:r>
        <w:rPr>
          <w:b/>
          <w:spacing w:val="21"/>
          <w:sz w:val="36"/>
        </w:rPr>
        <w:t>D’</w:t>
      </w:r>
      <w:r>
        <w:rPr>
          <w:b/>
          <w:spacing w:val="29"/>
          <w:sz w:val="36"/>
        </w:rPr>
        <w:t>INT</w:t>
      </w:r>
      <w:r>
        <w:rPr>
          <w:b/>
          <w:sz w:val="36"/>
        </w:rPr>
        <w:t>EG</w:t>
      </w:r>
      <w:r>
        <w:rPr>
          <w:b/>
          <w:spacing w:val="29"/>
          <w:sz w:val="36"/>
        </w:rPr>
        <w:t>RIT</w:t>
      </w:r>
      <w:r>
        <w:rPr>
          <w:b/>
          <w:spacing w:val="-10"/>
          <w:sz w:val="36"/>
        </w:rPr>
        <w:t>E</w:t>
      </w:r>
    </w:p>
    <w:p w:rsidR="004677D7"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Default="004677D7" w:rsidP="004677D7"/>
    <w:p w:rsidR="004677D7" w:rsidRDefault="004677D7" w:rsidP="004677D7">
      <w:pPr>
        <w:tabs>
          <w:tab w:val="left" w:pos="3728"/>
        </w:tabs>
      </w:pPr>
      <w:r>
        <w:tab/>
      </w:r>
    </w:p>
    <w:p w:rsidR="004677D7" w:rsidRDefault="004677D7" w:rsidP="004677D7">
      <w:pPr>
        <w:tabs>
          <w:tab w:val="left" w:pos="3728"/>
        </w:tabs>
      </w:pPr>
    </w:p>
    <w:p w:rsidR="004677D7" w:rsidRDefault="004677D7" w:rsidP="004677D7">
      <w:pPr>
        <w:tabs>
          <w:tab w:val="left" w:pos="3728"/>
        </w:tabs>
      </w:pPr>
    </w:p>
    <w:p w:rsidR="004677D7" w:rsidRDefault="004677D7" w:rsidP="004677D7">
      <w:pPr>
        <w:tabs>
          <w:tab w:val="left" w:pos="3728"/>
        </w:tabs>
      </w:pPr>
    </w:p>
    <w:p w:rsidR="004677D7" w:rsidRDefault="004677D7" w:rsidP="004677D7">
      <w:pPr>
        <w:pStyle w:val="Titre3"/>
        <w:spacing w:before="69"/>
        <w:ind w:left="2849"/>
        <w:jc w:val="left"/>
      </w:pPr>
      <w:r>
        <w:lastRenderedPageBreak/>
        <w:t>Noterelativeàlacharte</w:t>
      </w:r>
      <w:r>
        <w:rPr>
          <w:spacing w:val="-2"/>
        </w:rPr>
        <w:t>d’intégrité</w:t>
      </w:r>
    </w:p>
    <w:p w:rsidR="004677D7" w:rsidRDefault="004677D7" w:rsidP="004677D7">
      <w:pPr>
        <w:pStyle w:val="Corpsdetexte"/>
        <w:spacing w:before="182" w:line="360" w:lineRule="auto"/>
        <w:ind w:left="710" w:right="1393"/>
      </w:pPr>
      <w:r>
        <w:t>Le soumissionnaire s’engage à respecter, la charte d’intégrité. En cas de groupement, tous les membres du groupement sont engagés la charte devra être souscrite par tous ses membres.</w:t>
      </w:r>
    </w:p>
    <w:p w:rsidR="004677D7" w:rsidRDefault="004677D7" w:rsidP="004677D7">
      <w:pPr>
        <w:pStyle w:val="Corpsdetexte"/>
        <w:spacing w:line="360" w:lineRule="auto"/>
        <w:sectPr w:rsidR="004677D7" w:rsidSect="0057433B">
          <w:pgSz w:w="11910" w:h="16840"/>
          <w:pgMar w:top="1740" w:right="0" w:bottom="1080" w:left="708" w:header="0" w:footer="896" w:gutter="0"/>
          <w:cols w:space="720"/>
        </w:sectPr>
      </w:pPr>
    </w:p>
    <w:p w:rsidR="004677D7" w:rsidRDefault="004677D7" w:rsidP="004677D7">
      <w:pPr>
        <w:pStyle w:val="Titre3"/>
        <w:spacing w:before="69"/>
        <w:ind w:left="3480"/>
        <w:jc w:val="left"/>
      </w:pPr>
      <w:r>
        <w:rPr>
          <w:w w:val="75"/>
        </w:rPr>
        <w:lastRenderedPageBreak/>
        <w:t>CHARTED’INTEGRIT</w:t>
      </w:r>
      <w:r>
        <w:rPr>
          <w:spacing w:val="-10"/>
          <w:w w:val="75"/>
        </w:rPr>
        <w:t>E</w:t>
      </w:r>
    </w:p>
    <w:p w:rsidR="004677D7" w:rsidRDefault="004677D7" w:rsidP="004677D7">
      <w:pPr>
        <w:tabs>
          <w:tab w:val="left" w:pos="9265"/>
        </w:tabs>
        <w:spacing w:before="186"/>
        <w:ind w:left="710"/>
        <w:rPr>
          <w:b/>
          <w:sz w:val="24"/>
        </w:rPr>
      </w:pPr>
      <w:r>
        <w:rPr>
          <w:b/>
          <w:sz w:val="24"/>
        </w:rPr>
        <w:t>INTITULEDEL’APPELD’OFFRES:</w:t>
      </w:r>
      <w:r>
        <w:rPr>
          <w:b/>
          <w:sz w:val="24"/>
          <w:u w:val="single"/>
        </w:rPr>
        <w:tab/>
      </w:r>
    </w:p>
    <w:p w:rsidR="004677D7" w:rsidRDefault="004677D7" w:rsidP="004677D7">
      <w:pPr>
        <w:spacing w:before="252"/>
        <w:ind w:left="3519"/>
        <w:rPr>
          <w:i/>
        </w:rPr>
      </w:pPr>
      <w:r>
        <w:rPr>
          <w:i/>
        </w:rPr>
        <w:t>[àpréciserlorsdumontagedu</w:t>
      </w:r>
      <w:r>
        <w:rPr>
          <w:i/>
          <w:spacing w:val="-4"/>
        </w:rPr>
        <w:t>DAO]</w:t>
      </w:r>
    </w:p>
    <w:p w:rsidR="004677D7" w:rsidRDefault="00A14D3A" w:rsidP="004677D7">
      <w:pPr>
        <w:pStyle w:val="Corpsdetexte"/>
        <w:spacing w:before="120"/>
        <w:rPr>
          <w:i/>
          <w:sz w:val="20"/>
        </w:rPr>
      </w:pPr>
      <w:r w:rsidRPr="00A14D3A">
        <w:rPr>
          <w:noProof/>
        </w:rPr>
        <w:pict>
          <v:shape id="Graphic 126" o:spid="_x0000_s2061" style="position:absolute;margin-left:70.95pt;margin-top:18.75pt;width:402.75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4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" path="m,l5114788,e" filled="f" strokeweight=".15578mm">
            <v:path arrowok="t" o:connecttype="custom" o:connectlocs="0,0;5114788,0" o:connectangles="0,0"/>
            <w10:wrap type="topAndBottom" anchorx="page"/>
          </v:shape>
        </w:pict>
      </w:r>
    </w:p>
    <w:p w:rsidR="004677D7" w:rsidRDefault="004677D7" w:rsidP="004677D7">
      <w:pPr>
        <w:spacing w:before="254" w:line="360" w:lineRule="auto"/>
        <w:ind w:left="710" w:right="1393"/>
        <w:rPr>
          <w:b/>
          <w:sz w:val="24"/>
        </w:rPr>
      </w:pPr>
      <w:r>
        <w:rPr>
          <w:b/>
          <w:sz w:val="24"/>
        </w:rPr>
        <w:t>LE«…….SOUMISSIONNAIRE……»s’engageàrespecterlestermesdelaprésente charte d’intégrité</w:t>
      </w:r>
    </w:p>
    <w:p w:rsidR="004677D7" w:rsidRDefault="004677D7" w:rsidP="004677D7">
      <w:pPr>
        <w:spacing w:line="360" w:lineRule="auto"/>
        <w:rPr>
          <w:b/>
          <w:sz w:val="24"/>
        </w:rPr>
        <w:sectPr w:rsidR="004677D7" w:rsidSect="0057433B">
          <w:pgSz w:w="11910" w:h="16840"/>
          <w:pgMar w:top="1880" w:right="0" w:bottom="1080" w:left="708" w:header="0" w:footer="896" w:gutter="0"/>
          <w:cols w:space="720"/>
        </w:sectPr>
      </w:pPr>
    </w:p>
    <w:p w:rsidR="004677D7" w:rsidRDefault="004677D7" w:rsidP="004677D7">
      <w:pPr>
        <w:pStyle w:val="Corpsdetexte"/>
        <w:rPr>
          <w:b/>
        </w:rPr>
      </w:pPr>
    </w:p>
    <w:p w:rsidR="004677D7" w:rsidRDefault="004677D7" w:rsidP="004677D7">
      <w:pPr>
        <w:pStyle w:val="Corpsdetexte"/>
        <w:spacing w:before="269"/>
        <w:rPr>
          <w:b/>
        </w:rPr>
      </w:pPr>
    </w:p>
    <w:p w:rsidR="004677D7" w:rsidRDefault="004677D7" w:rsidP="004677D7">
      <w:pPr>
        <w:ind w:left="710"/>
        <w:rPr>
          <w:sz w:val="24"/>
        </w:rPr>
      </w:pPr>
      <w:r>
        <w:rPr>
          <w:b/>
          <w:sz w:val="24"/>
        </w:rPr>
        <w:t>D’OUVRAGE</w:t>
      </w:r>
      <w:r>
        <w:rPr>
          <w:spacing w:val="-10"/>
          <w:sz w:val="24"/>
        </w:rPr>
        <w:t>»</w:t>
      </w:r>
    </w:p>
    <w:p w:rsidR="004677D7" w:rsidRDefault="004677D7" w:rsidP="004677D7">
      <w:pPr>
        <w:spacing w:line="357" w:lineRule="auto"/>
        <w:ind w:left="710" w:right="2534" w:firstLine="2760"/>
        <w:rPr>
          <w:b/>
          <w:sz w:val="24"/>
        </w:rPr>
      </w:pPr>
      <w:r>
        <w:br w:type="column"/>
      </w:r>
      <w:r>
        <w:rPr>
          <w:b/>
          <w:spacing w:val="-10"/>
          <w:sz w:val="24"/>
        </w:rPr>
        <w:lastRenderedPageBreak/>
        <w:t xml:space="preserve">A </w:t>
      </w:r>
      <w:r>
        <w:rPr>
          <w:b/>
          <w:sz w:val="24"/>
        </w:rPr>
        <w:t>MONSIEUR</w:t>
      </w:r>
      <w:r>
        <w:rPr>
          <w:sz w:val="24"/>
        </w:rPr>
        <w:t>L</w:t>
      </w:r>
      <w:r>
        <w:rPr>
          <w:b/>
          <w:sz w:val="24"/>
        </w:rPr>
        <w:t>E«</w:t>
      </w:r>
      <w:r>
        <w:rPr>
          <w:b/>
          <w:spacing w:val="-2"/>
          <w:sz w:val="24"/>
        </w:rPr>
        <w:t>MAITRE</w:t>
      </w:r>
    </w:p>
    <w:p w:rsidR="004677D7" w:rsidRDefault="004677D7" w:rsidP="004677D7">
      <w:pPr>
        <w:spacing w:line="357" w:lineRule="auto"/>
        <w:rPr>
          <w:b/>
          <w:sz w:val="24"/>
        </w:rPr>
        <w:sectPr w:rsidR="004677D7" w:rsidSect="0057433B">
          <w:type w:val="continuous"/>
          <w:pgSz w:w="11910" w:h="16840"/>
          <w:pgMar w:top="740" w:right="0" w:bottom="280" w:left="708" w:header="0" w:footer="896" w:gutter="0"/>
          <w:cols w:num="2" w:space="720" w:equalWidth="0">
            <w:col w:w="2415" w:space="2602"/>
            <w:col w:w="6185"/>
          </w:cols>
        </w:sectPr>
      </w:pPr>
    </w:p>
    <w:p w:rsidR="004677D7" w:rsidRDefault="004677D7" w:rsidP="004677D7">
      <w:pPr>
        <w:pStyle w:val="Corpsdetexte"/>
        <w:spacing w:before="36"/>
        <w:rPr>
          <w:b/>
        </w:rPr>
      </w:pPr>
    </w:p>
    <w:p w:rsidR="004677D7" w:rsidRDefault="004677D7" w:rsidP="004677D7">
      <w:pPr>
        <w:pStyle w:val="Paragraphedeliste"/>
        <w:numPr>
          <w:ilvl w:val="0"/>
          <w:numId w:val="10"/>
        </w:numPr>
        <w:tabs>
          <w:tab w:val="left" w:pos="1416"/>
        </w:tabs>
        <w:spacing w:line="360" w:lineRule="auto"/>
        <w:ind w:right="1420"/>
        <w:rPr>
          <w:sz w:val="24"/>
        </w:rPr>
      </w:pPr>
      <w:r>
        <w:rPr>
          <w:sz w:val="24"/>
        </w:rPr>
        <w:t>Nousreconnaissonsetattestonsquenousnesommespas,etqu’aucundes membresde notre groupement et de nos sous-traitants n’est, dans l’un des cas suivants :</w:t>
      </w:r>
    </w:p>
    <w:p w:rsidR="004677D7" w:rsidRDefault="004677D7" w:rsidP="004677D7">
      <w:pPr>
        <w:pStyle w:val="Paragraphedeliste"/>
        <w:numPr>
          <w:ilvl w:val="1"/>
          <w:numId w:val="10"/>
        </w:numPr>
        <w:tabs>
          <w:tab w:val="left" w:pos="2124"/>
          <w:tab w:val="left" w:pos="2126"/>
        </w:tabs>
        <w:spacing w:line="360" w:lineRule="auto"/>
        <w:ind w:right="1418"/>
        <w:rPr>
          <w:sz w:val="24"/>
        </w:rPr>
      </w:pPr>
      <w:r>
        <w:rPr>
          <w:sz w:val="24"/>
        </w:rPr>
        <w:t>être en état ou avoir fait l’objet d’une procédure de faillite, de liquidation, de règlement judiciaire,de cessation d’activité ou être dans toute situation analogue résultant d’une procédure de même nature ;</w:t>
      </w:r>
    </w:p>
    <w:p w:rsidR="004677D7" w:rsidRDefault="004677D7" w:rsidP="004677D7">
      <w:pPr>
        <w:pStyle w:val="Paragraphedeliste"/>
        <w:numPr>
          <w:ilvl w:val="1"/>
          <w:numId w:val="9"/>
        </w:numPr>
        <w:tabs>
          <w:tab w:val="left" w:pos="2124"/>
          <w:tab w:val="left" w:pos="2126"/>
        </w:tabs>
        <w:spacing w:line="360" w:lineRule="auto"/>
        <w:ind w:right="1419"/>
        <w:rPr>
          <w:sz w:val="24"/>
        </w:rPr>
      </w:pPr>
      <w:r>
        <w:rPr>
          <w:sz w:val="24"/>
        </w:rPr>
        <w:t>figurer sur les listes de sanctions financières adoptées par les Nations Unies et tout autre Partenaire Technique et Financier, le cadre de la passation ou de l’exécution d’un marché ;</w:t>
      </w:r>
    </w:p>
    <w:p w:rsidR="004677D7" w:rsidRDefault="004677D7" w:rsidP="004677D7">
      <w:pPr>
        <w:pStyle w:val="Paragraphedeliste"/>
        <w:numPr>
          <w:ilvl w:val="1"/>
          <w:numId w:val="9"/>
        </w:numPr>
        <w:tabs>
          <w:tab w:val="left" w:pos="2124"/>
          <w:tab w:val="left" w:pos="2126"/>
        </w:tabs>
        <w:spacing w:before="1" w:line="360" w:lineRule="auto"/>
        <w:ind w:right="1415"/>
        <w:rPr>
          <w:sz w:val="24"/>
        </w:rPr>
      </w:pPr>
      <w:r>
        <w:rPr>
          <w:sz w:val="24"/>
        </w:rPr>
        <w:t>avoir produit de fausses informations ou fourni de faux documents exigés dans le cadre de la présente consultation.</w:t>
      </w:r>
    </w:p>
    <w:p w:rsidR="004677D7" w:rsidRDefault="004677D7" w:rsidP="004677D7">
      <w:pPr>
        <w:pStyle w:val="Paragraphedeliste"/>
        <w:numPr>
          <w:ilvl w:val="0"/>
          <w:numId w:val="10"/>
        </w:numPr>
        <w:tabs>
          <w:tab w:val="left" w:pos="1416"/>
          <w:tab w:val="left" w:pos="2126"/>
        </w:tabs>
        <w:spacing w:before="173" w:line="360" w:lineRule="auto"/>
        <w:ind w:right="1537"/>
        <w:rPr>
          <w:sz w:val="24"/>
        </w:rPr>
      </w:pPr>
      <w:r>
        <w:rPr>
          <w:spacing w:val="-4"/>
          <w:sz w:val="24"/>
        </w:rPr>
        <w:t>Nous</w:t>
      </w:r>
      <w:r>
        <w:rPr>
          <w:sz w:val="24"/>
        </w:rPr>
        <w:tab/>
        <w:t>attestons que nous ne sommes pas, et qu’aucun des membres de notre groupementetdenossous-traitantsn’est,dansl’unedessituationsdeconflitd’intérêt suivantes :</w:t>
      </w:r>
    </w:p>
    <w:p w:rsidR="004677D7" w:rsidRDefault="004677D7" w:rsidP="004677D7">
      <w:pPr>
        <w:pStyle w:val="Paragraphedeliste"/>
        <w:numPr>
          <w:ilvl w:val="1"/>
          <w:numId w:val="10"/>
        </w:numPr>
        <w:tabs>
          <w:tab w:val="left" w:pos="2124"/>
          <w:tab w:val="left" w:pos="2126"/>
        </w:tabs>
        <w:spacing w:line="360" w:lineRule="auto"/>
        <w:ind w:right="1419"/>
        <w:rPr>
          <w:sz w:val="24"/>
        </w:rPr>
      </w:pPr>
      <w:r>
        <w:rPr>
          <w:sz w:val="24"/>
        </w:rPr>
        <w:t>actionnaire contrôlant le Maître d’Ouvrage ou filiale contrôlées par le Maître d’Ouvrage, à moins que le conflit en découlant ait été porté à la connaissance de l’Autorité chargé des marchés publics et résolu à sa satisfaction ;</w:t>
      </w:r>
    </w:p>
    <w:p w:rsidR="004677D7" w:rsidRDefault="004677D7" w:rsidP="004677D7">
      <w:pPr>
        <w:pStyle w:val="Paragraphedeliste"/>
        <w:numPr>
          <w:ilvl w:val="1"/>
          <w:numId w:val="10"/>
        </w:numPr>
        <w:tabs>
          <w:tab w:val="left" w:pos="2124"/>
          <w:tab w:val="left" w:pos="2126"/>
        </w:tabs>
        <w:spacing w:line="360" w:lineRule="auto"/>
        <w:ind w:right="1414"/>
        <w:rPr>
          <w:sz w:val="24"/>
        </w:rPr>
      </w:pPr>
      <w:r>
        <w:rPr>
          <w:sz w:val="24"/>
        </w:rPr>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4677D7" w:rsidRDefault="004677D7" w:rsidP="004677D7">
      <w:pPr>
        <w:pStyle w:val="Paragraphedeliste"/>
        <w:spacing w:line="360" w:lineRule="auto"/>
        <w:rPr>
          <w:sz w:val="24"/>
        </w:rPr>
        <w:sectPr w:rsidR="004677D7" w:rsidSect="0057433B">
          <w:type w:val="continuous"/>
          <w:pgSz w:w="11910" w:h="16840"/>
          <w:pgMar w:top="740" w:right="0" w:bottom="280" w:left="708" w:header="0" w:footer="896" w:gutter="0"/>
          <w:cols w:space="720"/>
        </w:sectPr>
      </w:pPr>
    </w:p>
    <w:p w:rsidR="004677D7" w:rsidRDefault="004677D7" w:rsidP="004677D7">
      <w:pPr>
        <w:pStyle w:val="Paragraphedeliste"/>
        <w:numPr>
          <w:ilvl w:val="1"/>
          <w:numId w:val="10"/>
        </w:numPr>
        <w:tabs>
          <w:tab w:val="left" w:pos="2124"/>
          <w:tab w:val="left" w:pos="2126"/>
        </w:tabs>
        <w:spacing w:before="74" w:line="360" w:lineRule="auto"/>
        <w:ind w:right="1414"/>
        <w:rPr>
          <w:sz w:val="24"/>
        </w:rPr>
      </w:pPr>
      <w:r>
        <w:rPr>
          <w:sz w:val="24"/>
        </w:rPr>
        <w:lastRenderedPageBreak/>
        <w:t>contrôler ou être contrôlé par un autre soumissionnaire, être placé sous le contrôle de la même entreprise qu’un autre soumissionnaire, recevoir d’unautre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4677D7" w:rsidRDefault="004677D7" w:rsidP="004677D7">
      <w:pPr>
        <w:pStyle w:val="Paragraphedeliste"/>
        <w:numPr>
          <w:ilvl w:val="1"/>
          <w:numId w:val="10"/>
        </w:numPr>
        <w:tabs>
          <w:tab w:val="left" w:pos="2124"/>
          <w:tab w:val="left" w:pos="2126"/>
        </w:tabs>
        <w:spacing w:before="1" w:line="360" w:lineRule="auto"/>
        <w:ind w:right="1421"/>
        <w:rPr>
          <w:sz w:val="24"/>
        </w:rPr>
      </w:pPr>
      <w:r>
        <w:rPr>
          <w:sz w:val="24"/>
        </w:rPr>
        <w:t>être engagé pour une mission de conseil qui, par sa nature, risque de s’avérer incompatible avec nos obligations vis à vis du Maître d’Ouvrage ;</w:t>
      </w:r>
    </w:p>
    <w:p w:rsidR="004677D7" w:rsidRDefault="004677D7" w:rsidP="004677D7">
      <w:pPr>
        <w:pStyle w:val="Paragraphedeliste"/>
        <w:numPr>
          <w:ilvl w:val="1"/>
          <w:numId w:val="10"/>
        </w:numPr>
        <w:tabs>
          <w:tab w:val="left" w:pos="2124"/>
          <w:tab w:val="left" w:pos="2126"/>
        </w:tabs>
        <w:spacing w:line="360" w:lineRule="auto"/>
        <w:ind w:right="1419"/>
        <w:rPr>
          <w:sz w:val="24"/>
        </w:rPr>
      </w:pPr>
      <w:r>
        <w:rPr>
          <w:sz w:val="24"/>
        </w:rPr>
        <w:t>dans le cas d’une procédure ayant pour objet la passation d’un marché de travaux ou de fournitures :</w:t>
      </w:r>
    </w:p>
    <w:p w:rsidR="004677D7" w:rsidRDefault="004677D7" w:rsidP="004677D7">
      <w:pPr>
        <w:pStyle w:val="Paragraphedeliste"/>
        <w:numPr>
          <w:ilvl w:val="2"/>
          <w:numId w:val="10"/>
        </w:numPr>
        <w:tabs>
          <w:tab w:val="left" w:pos="3541"/>
          <w:tab w:val="left" w:pos="3543"/>
        </w:tabs>
        <w:spacing w:line="360" w:lineRule="auto"/>
        <w:ind w:right="1418"/>
        <w:rPr>
          <w:sz w:val="24"/>
        </w:rPr>
      </w:pPr>
      <w:r>
        <w:rPr>
          <w:sz w:val="24"/>
        </w:rPr>
        <w:t>avoir préparé nous-mêmes ou avoir été associés à un consultant qui a préparé des spécifications, plan, calculs et autres documents utilisés dans le cadre du processus de mise en concurrence considérée ;</w:t>
      </w:r>
    </w:p>
    <w:p w:rsidR="004677D7" w:rsidRDefault="004677D7" w:rsidP="004677D7">
      <w:pPr>
        <w:pStyle w:val="Paragraphedeliste"/>
        <w:numPr>
          <w:ilvl w:val="2"/>
          <w:numId w:val="10"/>
        </w:numPr>
        <w:tabs>
          <w:tab w:val="left" w:pos="3541"/>
          <w:tab w:val="left" w:pos="3543"/>
        </w:tabs>
        <w:spacing w:before="1" w:line="360" w:lineRule="auto"/>
        <w:ind w:right="1417"/>
        <w:rPr>
          <w:sz w:val="24"/>
        </w:rPr>
      </w:pPr>
      <w:r>
        <w:rPr>
          <w:sz w:val="24"/>
        </w:rPr>
        <w:t>être nous-mêmes ou l’une des firmes auxquelles nous sommes affiliées,recrutés,oudevantl’être,parleMaîtred’Ouvragepour effectuer la supervision où le contrôle des travaux dans le cadre du Marché.</w:t>
      </w:r>
    </w:p>
    <w:p w:rsidR="004677D7" w:rsidRDefault="004677D7" w:rsidP="004677D7">
      <w:pPr>
        <w:pStyle w:val="Paragraphedeliste"/>
        <w:numPr>
          <w:ilvl w:val="0"/>
          <w:numId w:val="10"/>
        </w:numPr>
        <w:tabs>
          <w:tab w:val="left" w:pos="1416"/>
        </w:tabs>
        <w:spacing w:line="360" w:lineRule="auto"/>
        <w:ind w:right="1417"/>
        <w:rPr>
          <w:sz w:val="24"/>
        </w:rPr>
      </w:pPr>
      <w:r>
        <w:rPr>
          <w:sz w:val="24"/>
        </w:rPr>
        <w:t>Si nous sommes un établissement public ou une entreprise publique, nous attestonsque nous jouissons d’une autonomie juridique et financière et que nous sommes gérés selon les règles de la comptabilité privée, que nous ne sont pas sous la tutelle duMaître d’Ouvrage ou du Maître d’Ouvrage Délégué concerné, sauf autorisation expresse de l’Autorité chargée des Marchés Publics.</w:t>
      </w:r>
    </w:p>
    <w:p w:rsidR="004677D7" w:rsidRDefault="004677D7" w:rsidP="004677D7">
      <w:pPr>
        <w:pStyle w:val="Paragraphedeliste"/>
        <w:numPr>
          <w:ilvl w:val="0"/>
          <w:numId w:val="10"/>
        </w:numPr>
        <w:tabs>
          <w:tab w:val="left" w:pos="1416"/>
        </w:tabs>
        <w:spacing w:line="360" w:lineRule="auto"/>
        <w:ind w:right="1413"/>
        <w:rPr>
          <w:sz w:val="24"/>
        </w:rPr>
      </w:pPr>
      <w:r>
        <w:rPr>
          <w:sz w:val="24"/>
        </w:rPr>
        <w:t>Nous nous engageons à communiquer sans délai au Maître d’Ouvrage, qui en informera l’Autorité chargé des Marchés Publics, tout changement de situation au regard des points 1 à 3 qui précèdent.</w:t>
      </w:r>
    </w:p>
    <w:p w:rsidR="004677D7" w:rsidRDefault="004677D7" w:rsidP="004677D7">
      <w:pPr>
        <w:pStyle w:val="Paragraphedeliste"/>
        <w:numPr>
          <w:ilvl w:val="0"/>
          <w:numId w:val="10"/>
        </w:numPr>
        <w:tabs>
          <w:tab w:val="left" w:pos="1415"/>
        </w:tabs>
        <w:spacing w:line="275" w:lineRule="exact"/>
        <w:ind w:left="1415" w:hanging="705"/>
        <w:rPr>
          <w:sz w:val="24"/>
        </w:rPr>
      </w:pPr>
      <w:r>
        <w:rPr>
          <w:sz w:val="24"/>
        </w:rPr>
        <w:t>Danslecadredelapassationetde l’exécutionduMarché</w:t>
      </w:r>
      <w:r>
        <w:rPr>
          <w:spacing w:val="-10"/>
          <w:sz w:val="24"/>
        </w:rPr>
        <w:t>:</w:t>
      </w:r>
    </w:p>
    <w:p w:rsidR="004677D7" w:rsidRDefault="004677D7" w:rsidP="004677D7">
      <w:pPr>
        <w:pStyle w:val="Paragraphedeliste"/>
        <w:numPr>
          <w:ilvl w:val="1"/>
          <w:numId w:val="10"/>
        </w:numPr>
        <w:tabs>
          <w:tab w:val="left" w:pos="2124"/>
          <w:tab w:val="left" w:pos="2126"/>
        </w:tabs>
        <w:spacing w:before="139" w:line="360" w:lineRule="auto"/>
        <w:ind w:right="1413"/>
        <w:rPr>
          <w:sz w:val="24"/>
        </w:rPr>
      </w:pPr>
      <w:r>
        <w:rPr>
          <w:sz w:val="24"/>
        </w:rPr>
        <w:t>Nous n’avons pas commis et nous ne commettrons pas de manœuvresdéloyales (actions ou omission) destinée à tromper délibérément autrui, à lui dissimuler intentionnellement des éléments, à surprendre ou vicier son consentementouàluifairecontournerdesobligationslégalesou</w:t>
      </w:r>
    </w:p>
    <w:p w:rsidR="004677D7" w:rsidRDefault="004677D7" w:rsidP="004677D7">
      <w:pPr>
        <w:pStyle w:val="Paragraphedeliste"/>
        <w:spacing w:line="360" w:lineRule="auto"/>
        <w:rPr>
          <w:sz w:val="24"/>
        </w:rPr>
        <w:sectPr w:rsidR="004677D7" w:rsidSect="0057433B">
          <w:pgSz w:w="11910" w:h="16840"/>
          <w:pgMar w:top="1320" w:right="0" w:bottom="1080" w:left="708" w:header="0" w:footer="896" w:gutter="0"/>
          <w:cols w:space="720"/>
        </w:sectPr>
      </w:pPr>
    </w:p>
    <w:p w:rsidR="004677D7" w:rsidRDefault="004677D7" w:rsidP="004677D7">
      <w:pPr>
        <w:pStyle w:val="Corpsdetexte"/>
        <w:spacing w:before="74" w:line="360" w:lineRule="auto"/>
        <w:ind w:left="2126" w:right="1421"/>
        <w:jc w:val="both"/>
      </w:pPr>
      <w:r>
        <w:lastRenderedPageBreak/>
        <w:t xml:space="preserve">réglementaires et/ou violer ses règles internes afin d’obtenir un bénéfice </w:t>
      </w:r>
      <w:r>
        <w:rPr>
          <w:spacing w:val="-2"/>
        </w:rPr>
        <w:t>illégitime.</w:t>
      </w:r>
    </w:p>
    <w:p w:rsidR="004677D7" w:rsidRDefault="004677D7" w:rsidP="004677D7">
      <w:pPr>
        <w:pStyle w:val="Paragraphedeliste"/>
        <w:numPr>
          <w:ilvl w:val="1"/>
          <w:numId w:val="10"/>
        </w:numPr>
        <w:tabs>
          <w:tab w:val="left" w:pos="2124"/>
          <w:tab w:val="left" w:pos="2126"/>
        </w:tabs>
        <w:spacing w:before="1" w:line="360" w:lineRule="auto"/>
        <w:ind w:right="1417"/>
        <w:rPr>
          <w:sz w:val="24"/>
        </w:rPr>
      </w:pPr>
      <w:r>
        <w:rPr>
          <w:sz w:val="24"/>
        </w:rPr>
        <w:t xml:space="preserve">Nous n’avons pas commis et nous ne commettrons pas de manœuvresdéloyales (actions ou omission) contraires à nos obligations légales ou réglementaires et/ou violer ses règles internes afin d’obtenir un bénéfice </w:t>
      </w:r>
      <w:r>
        <w:rPr>
          <w:spacing w:val="-2"/>
          <w:sz w:val="24"/>
        </w:rPr>
        <w:t>illégitime.</w:t>
      </w:r>
    </w:p>
    <w:p w:rsidR="004677D7" w:rsidRDefault="004677D7" w:rsidP="004677D7">
      <w:pPr>
        <w:pStyle w:val="Paragraphedeliste"/>
        <w:numPr>
          <w:ilvl w:val="1"/>
          <w:numId w:val="10"/>
        </w:numPr>
        <w:tabs>
          <w:tab w:val="left" w:pos="2124"/>
          <w:tab w:val="left" w:pos="2126"/>
        </w:tabs>
        <w:spacing w:line="360" w:lineRule="auto"/>
        <w:ind w:right="1413"/>
        <w:rPr>
          <w:sz w:val="24"/>
        </w:rPr>
      </w:pPr>
      <w:r>
        <w:rPr>
          <w:sz w:val="24"/>
        </w:rPr>
        <w:t>Nous n’avons pas promis, offert ou accordé et nous ne promettrons, offrironsou accorderons pas directement ou indirectement, à (i)toute personne détenant un mandat législatif, exécutif, administratif ou judiciaire au sein de l’Etat, qu’elle ait été nommée ou élue, à titre permanent ou non, qu’elle soitrémunérée ou non et quel que soit son niveau hiérarchique, (ii) toute autre personne qui exerce une fonction publique, y compris pour un organismepublic ou une entreprise publique, ou qui fournit un service public, ou (iii)toute autre personne définie comme agent public dans l’Etat, un avantage indu de toute nature, pour lui-même ou pour une autre personne ou entité, afin qu’il accomplisse ou s’abstienne d’accomplir un acte dans l’exercice de sesfonctions officielles.</w:t>
      </w:r>
    </w:p>
    <w:p w:rsidR="004677D7" w:rsidRDefault="004677D7" w:rsidP="004677D7">
      <w:pPr>
        <w:pStyle w:val="Paragraphedeliste"/>
        <w:numPr>
          <w:ilvl w:val="1"/>
          <w:numId w:val="10"/>
        </w:numPr>
        <w:tabs>
          <w:tab w:val="left" w:pos="2124"/>
          <w:tab w:val="left" w:pos="2126"/>
        </w:tabs>
        <w:spacing w:line="360" w:lineRule="auto"/>
        <w:ind w:right="1414"/>
        <w:rPr>
          <w:sz w:val="24"/>
        </w:rPr>
      </w:pPr>
      <w:r>
        <w:rPr>
          <w:sz w:val="24"/>
        </w:rPr>
        <w:t>Nous n’avons pas promis, offert ou accordé et nous ne promettrons, offrirons ou accorderons pas directement ou indirectement, à toute personne qui dirige une entité du secteur privé ou travaille pour une telle entité, en quelque qualité quecesoit,unavantageindudetoutenature,pourelle-mêmeoupouruneautre personneou entité, afin qu’elleaccomplisseou s’abstienned’accomplir un acte de violation de ses obligations légales contractuelles ou professionnelles.</w:t>
      </w:r>
    </w:p>
    <w:p w:rsidR="004677D7" w:rsidRDefault="004677D7" w:rsidP="004677D7">
      <w:pPr>
        <w:pStyle w:val="Paragraphedeliste"/>
        <w:numPr>
          <w:ilvl w:val="1"/>
          <w:numId w:val="10"/>
        </w:numPr>
        <w:tabs>
          <w:tab w:val="left" w:pos="2120"/>
          <w:tab w:val="left" w:pos="2122"/>
        </w:tabs>
        <w:spacing w:line="360" w:lineRule="auto"/>
        <w:ind w:left="2122" w:right="1415" w:hanging="706"/>
        <w:rPr>
          <w:sz w:val="24"/>
        </w:rPr>
      </w:pPr>
      <w:r>
        <w:rPr>
          <w:sz w:val="24"/>
        </w:rPr>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4677D7" w:rsidRDefault="004677D7" w:rsidP="004677D7">
      <w:pPr>
        <w:pStyle w:val="Paragraphedeliste"/>
        <w:numPr>
          <w:ilvl w:val="1"/>
          <w:numId w:val="10"/>
        </w:numPr>
        <w:tabs>
          <w:tab w:val="left" w:pos="2120"/>
          <w:tab w:val="left" w:pos="2122"/>
        </w:tabs>
        <w:spacing w:before="1" w:line="360" w:lineRule="auto"/>
        <w:ind w:left="2122" w:right="1415" w:hanging="706"/>
        <w:rPr>
          <w:sz w:val="24"/>
        </w:rPr>
      </w:pPr>
      <w:r>
        <w:rPr>
          <w:sz w:val="24"/>
        </w:rPr>
        <w:t>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w:t>
      </w:r>
    </w:p>
    <w:p w:rsidR="004677D7" w:rsidRDefault="004677D7" w:rsidP="004677D7">
      <w:pPr>
        <w:pStyle w:val="Paragraphedeliste"/>
        <w:numPr>
          <w:ilvl w:val="1"/>
          <w:numId w:val="10"/>
        </w:numPr>
        <w:tabs>
          <w:tab w:val="left" w:pos="2120"/>
          <w:tab w:val="left" w:pos="2122"/>
        </w:tabs>
        <w:spacing w:line="360" w:lineRule="auto"/>
        <w:ind w:left="2122" w:right="1417" w:hanging="706"/>
        <w:rPr>
          <w:sz w:val="24"/>
        </w:rPr>
      </w:pPr>
      <w:r>
        <w:rPr>
          <w:sz w:val="24"/>
        </w:rPr>
        <w:t>Nous nous abstenons et nous promettons de s’abstenir de toute action ou pratique collusoire et anticoncurrentielle ayant pour objet ou pour effet d’empêcher,derestreindreoudefausserlejeudelaconcurrence,notamment</w:t>
      </w:r>
    </w:p>
    <w:p w:rsidR="004677D7" w:rsidRDefault="004677D7" w:rsidP="004677D7">
      <w:pPr>
        <w:pStyle w:val="Paragraphedeliste"/>
        <w:spacing w:line="360" w:lineRule="auto"/>
        <w:rPr>
          <w:sz w:val="24"/>
        </w:rPr>
        <w:sectPr w:rsidR="004677D7" w:rsidSect="0057433B">
          <w:pgSz w:w="11910" w:h="16840"/>
          <w:pgMar w:top="1320" w:right="0" w:bottom="1080" w:left="708" w:header="0" w:footer="896" w:gutter="0"/>
          <w:cols w:space="720"/>
        </w:sectPr>
      </w:pPr>
    </w:p>
    <w:p w:rsidR="004677D7" w:rsidRDefault="004677D7" w:rsidP="004677D7">
      <w:pPr>
        <w:pStyle w:val="Corpsdetexte"/>
        <w:spacing w:before="74" w:line="360" w:lineRule="auto"/>
        <w:ind w:left="2122" w:right="1417"/>
        <w:jc w:val="both"/>
      </w:pPr>
      <w:r>
        <w:lastRenderedPageBreak/>
        <w:t xml:space="preserve">en tendant à maintenir artificiellement les prix des offres à des niveaux ne correspondant pas à ceux qui résulteraient du jeu de la concurrence ou à limiter l’accès au Marché ou de libre exercice de la concurrence par d’autres </w:t>
      </w:r>
      <w:r>
        <w:rPr>
          <w:spacing w:val="-2"/>
        </w:rPr>
        <w:t>entreprises.</w:t>
      </w:r>
    </w:p>
    <w:p w:rsidR="004677D7" w:rsidRDefault="004677D7" w:rsidP="004677D7">
      <w:pPr>
        <w:pStyle w:val="Paragraphedeliste"/>
        <w:numPr>
          <w:ilvl w:val="0"/>
          <w:numId w:val="10"/>
        </w:numPr>
        <w:tabs>
          <w:tab w:val="left" w:pos="1418"/>
        </w:tabs>
        <w:spacing w:before="1" w:line="360" w:lineRule="auto"/>
        <w:ind w:left="1418" w:right="1418" w:hanging="708"/>
        <w:rPr>
          <w:sz w:val="24"/>
        </w:rPr>
      </w:pPr>
      <w:r>
        <w:rPr>
          <w:sz w:val="24"/>
        </w:rPr>
        <w:t>Nous-mêmes, les membres de notre groupement et nos sous-traitants autorisons, le Maîtred’ouvrage et les Commissions des Marchés à examiner les documents et pièces comptables relatifs à la passation et l’exécution du Marché et à les soumettre pour vérification par l’ARMP ou par tout autre corps de contrôle de l’Etat.</w:t>
      </w:r>
    </w:p>
    <w:p w:rsidR="004677D7" w:rsidRDefault="004677D7" w:rsidP="004677D7">
      <w:pPr>
        <w:pStyle w:val="Paragraphedeliste"/>
        <w:numPr>
          <w:ilvl w:val="0"/>
          <w:numId w:val="10"/>
        </w:numPr>
        <w:tabs>
          <w:tab w:val="left" w:pos="1418"/>
        </w:tabs>
        <w:spacing w:before="173" w:line="360" w:lineRule="auto"/>
        <w:ind w:left="1418" w:right="1421" w:hanging="708"/>
        <w:rPr>
          <w:sz w:val="24"/>
        </w:rPr>
      </w:pPr>
      <w:r>
        <w:rPr>
          <w:sz w:val="24"/>
        </w:rPr>
        <w:t>Faute pour Nous, de nous conformer aux règles régissant la présente charte, nous reconnaissonsquenousnousexposonsauxsanctionsprévuesparlesloisetrèglements en vigueur.</w:t>
      </w:r>
    </w:p>
    <w:p w:rsidR="004677D7" w:rsidRDefault="004677D7" w:rsidP="004677D7">
      <w:pPr>
        <w:pStyle w:val="Titre6"/>
        <w:tabs>
          <w:tab w:val="left" w:pos="2176"/>
        </w:tabs>
        <w:spacing w:before="4"/>
        <w:ind w:left="1416"/>
        <w:jc w:val="left"/>
      </w:pPr>
      <w:r>
        <w:rPr>
          <w:spacing w:val="-5"/>
        </w:rPr>
        <w:t>Nom</w:t>
      </w:r>
      <w:r>
        <w:rPr>
          <w:u w:val="single"/>
        </w:rPr>
        <w:tab/>
      </w:r>
    </w:p>
    <w:p w:rsidR="004677D7" w:rsidRDefault="004677D7" w:rsidP="004677D7">
      <w:pPr>
        <w:pStyle w:val="Corpsdetexte"/>
        <w:spacing w:before="84"/>
        <w:rPr>
          <w:b/>
        </w:rPr>
      </w:pPr>
    </w:p>
    <w:p w:rsidR="004677D7" w:rsidRDefault="004677D7" w:rsidP="004677D7">
      <w:pPr>
        <w:tabs>
          <w:tab w:val="left" w:pos="2890"/>
        </w:tabs>
        <w:ind w:left="1416"/>
        <w:rPr>
          <w:b/>
          <w:sz w:val="24"/>
        </w:rPr>
      </w:pPr>
      <w:r>
        <w:rPr>
          <w:b/>
          <w:spacing w:val="-2"/>
          <w:sz w:val="24"/>
        </w:rPr>
        <w:t>Signature</w:t>
      </w:r>
      <w:r>
        <w:rPr>
          <w:b/>
          <w:sz w:val="24"/>
          <w:u w:val="single"/>
        </w:rPr>
        <w:tab/>
      </w:r>
    </w:p>
    <w:p w:rsidR="004677D7" w:rsidRDefault="004677D7" w:rsidP="004677D7">
      <w:pPr>
        <w:pStyle w:val="Corpsdetexte"/>
        <w:spacing w:before="77"/>
        <w:rPr>
          <w:b/>
        </w:rPr>
      </w:pPr>
    </w:p>
    <w:p w:rsidR="004677D7" w:rsidRDefault="004677D7" w:rsidP="004677D7">
      <w:pPr>
        <w:pStyle w:val="Corpsdetexte"/>
        <w:ind w:left="1416"/>
      </w:pPr>
      <w:r>
        <w:t>Dûmenthabilité àsignerl’offrepour etau nomde</w:t>
      </w:r>
      <w:r>
        <w:rPr>
          <w:spacing w:val="-10"/>
        </w:rPr>
        <w:t>:</w:t>
      </w:r>
    </w:p>
    <w:p w:rsidR="004677D7" w:rsidRDefault="004677D7" w:rsidP="004677D7">
      <w:pPr>
        <w:pStyle w:val="Corpsdetexte"/>
        <w:spacing w:before="82"/>
      </w:pPr>
    </w:p>
    <w:p w:rsidR="004677D7" w:rsidRDefault="004677D7" w:rsidP="004677D7">
      <w:pPr>
        <w:ind w:left="1490"/>
        <w:rPr>
          <w:b/>
          <w:sz w:val="24"/>
        </w:rPr>
      </w:pPr>
      <w:r>
        <w:rPr>
          <w:b/>
          <w:sz w:val="24"/>
        </w:rPr>
        <w:t xml:space="preserve">En date du </w:t>
      </w: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spacing w:before="46"/>
        <w:rPr>
          <w:b/>
          <w:sz w:val="36"/>
        </w:rPr>
      </w:pPr>
    </w:p>
    <w:p w:rsidR="004677D7" w:rsidRDefault="004677D7" w:rsidP="004677D7">
      <w:pPr>
        <w:ind w:left="4469"/>
        <w:rPr>
          <w:b/>
          <w:sz w:val="36"/>
        </w:rPr>
      </w:pPr>
      <w:r>
        <w:rPr>
          <w:b/>
          <w:sz w:val="36"/>
        </w:rPr>
        <w:t>P</w:t>
      </w:r>
      <w:r>
        <w:rPr>
          <w:b/>
          <w:spacing w:val="22"/>
          <w:sz w:val="36"/>
        </w:rPr>
        <w:t>IECEN°</w:t>
      </w:r>
      <w:r>
        <w:rPr>
          <w:b/>
          <w:sz w:val="36"/>
        </w:rPr>
        <w:t>1</w:t>
      </w:r>
      <w:r>
        <w:rPr>
          <w:b/>
          <w:spacing w:val="-10"/>
          <w:sz w:val="36"/>
        </w:rPr>
        <w:t>2</w:t>
      </w:r>
    </w:p>
    <w:p w:rsidR="004677D7" w:rsidRDefault="004677D7" w:rsidP="004677D7">
      <w:pPr>
        <w:spacing w:before="1"/>
        <w:ind w:left="1632" w:right="1393" w:firstLine="220"/>
        <w:rPr>
          <w:b/>
          <w:sz w:val="36"/>
        </w:rPr>
      </w:pPr>
      <w:r>
        <w:rPr>
          <w:b/>
          <w:spacing w:val="22"/>
          <w:sz w:val="36"/>
        </w:rPr>
        <w:t>DECL</w:t>
      </w:r>
      <w:r>
        <w:rPr>
          <w:b/>
          <w:spacing w:val="33"/>
          <w:sz w:val="36"/>
        </w:rPr>
        <w:t>ARAT</w:t>
      </w:r>
      <w:r>
        <w:rPr>
          <w:b/>
          <w:spacing w:val="22"/>
          <w:sz w:val="36"/>
        </w:rPr>
        <w:t>IO</w:t>
      </w:r>
      <w:r>
        <w:rPr>
          <w:b/>
          <w:sz w:val="36"/>
        </w:rPr>
        <w:t>N</w:t>
      </w:r>
      <w:r>
        <w:rPr>
          <w:b/>
          <w:spacing w:val="22"/>
          <w:sz w:val="36"/>
        </w:rPr>
        <w:t>D’</w:t>
      </w:r>
      <w:r>
        <w:rPr>
          <w:b/>
          <w:sz w:val="36"/>
        </w:rPr>
        <w:t>E</w:t>
      </w:r>
      <w:r>
        <w:rPr>
          <w:b/>
          <w:spacing w:val="32"/>
          <w:sz w:val="36"/>
        </w:rPr>
        <w:t>NGAG</w:t>
      </w:r>
      <w:r>
        <w:rPr>
          <w:b/>
          <w:sz w:val="36"/>
        </w:rPr>
        <w:t>E</w:t>
      </w:r>
      <w:r>
        <w:rPr>
          <w:b/>
          <w:spacing w:val="21"/>
          <w:sz w:val="36"/>
        </w:rPr>
        <w:t>ME</w:t>
      </w:r>
      <w:r>
        <w:rPr>
          <w:b/>
          <w:spacing w:val="22"/>
          <w:sz w:val="36"/>
        </w:rPr>
        <w:t>NTAU RESP</w:t>
      </w:r>
      <w:r>
        <w:rPr>
          <w:b/>
          <w:sz w:val="36"/>
        </w:rPr>
        <w:t>E</w:t>
      </w:r>
      <w:r>
        <w:rPr>
          <w:b/>
          <w:spacing w:val="22"/>
          <w:sz w:val="36"/>
        </w:rPr>
        <w:t>CT</w:t>
      </w:r>
      <w:r>
        <w:rPr>
          <w:b/>
          <w:spacing w:val="21"/>
          <w:sz w:val="36"/>
        </w:rPr>
        <w:t>DE</w:t>
      </w:r>
      <w:r>
        <w:rPr>
          <w:b/>
          <w:sz w:val="36"/>
        </w:rPr>
        <w:t>S</w:t>
      </w:r>
      <w:r>
        <w:rPr>
          <w:b/>
          <w:spacing w:val="22"/>
          <w:sz w:val="36"/>
        </w:rPr>
        <w:t>CL</w:t>
      </w:r>
      <w:r>
        <w:rPr>
          <w:b/>
          <w:spacing w:val="34"/>
          <w:sz w:val="36"/>
        </w:rPr>
        <w:t>AUSES</w:t>
      </w:r>
      <w:r>
        <w:rPr>
          <w:b/>
          <w:spacing w:val="22"/>
          <w:sz w:val="36"/>
        </w:rPr>
        <w:t>SO</w:t>
      </w:r>
      <w:r>
        <w:rPr>
          <w:b/>
          <w:spacing w:val="33"/>
          <w:sz w:val="36"/>
        </w:rPr>
        <w:t>CIAL</w:t>
      </w:r>
      <w:r>
        <w:rPr>
          <w:b/>
          <w:spacing w:val="21"/>
          <w:sz w:val="36"/>
        </w:rPr>
        <w:t>ES</w:t>
      </w:r>
      <w:r>
        <w:rPr>
          <w:b/>
          <w:sz w:val="36"/>
        </w:rPr>
        <w:t>ET</w:t>
      </w:r>
    </w:p>
    <w:p w:rsidR="004677D7" w:rsidRDefault="004677D7" w:rsidP="004677D7">
      <w:pPr>
        <w:spacing w:before="1"/>
        <w:ind w:left="3178"/>
        <w:rPr>
          <w:b/>
          <w:sz w:val="36"/>
        </w:rPr>
      </w:pPr>
      <w:r>
        <w:rPr>
          <w:b/>
          <w:sz w:val="36"/>
        </w:rPr>
        <w:t>E</w:t>
      </w:r>
      <w:r>
        <w:rPr>
          <w:b/>
          <w:spacing w:val="35"/>
          <w:sz w:val="36"/>
        </w:rPr>
        <w:t>NVIRO</w:t>
      </w:r>
      <w:r>
        <w:rPr>
          <w:b/>
          <w:spacing w:val="29"/>
          <w:sz w:val="36"/>
        </w:rPr>
        <w:t>NNE</w:t>
      </w:r>
      <w:r>
        <w:rPr>
          <w:b/>
          <w:sz w:val="36"/>
        </w:rPr>
        <w:t>ME</w:t>
      </w:r>
      <w:r>
        <w:rPr>
          <w:b/>
          <w:spacing w:val="22"/>
          <w:sz w:val="36"/>
        </w:rPr>
        <w:t>NTAL</w:t>
      </w:r>
      <w:r>
        <w:rPr>
          <w:b/>
          <w:spacing w:val="14"/>
          <w:sz w:val="36"/>
        </w:rPr>
        <w:t>ES</w:t>
      </w:r>
    </w:p>
    <w:p w:rsidR="004677D7" w:rsidRDefault="004677D7" w:rsidP="004677D7">
      <w:pPr>
        <w:rPr>
          <w:b/>
          <w:sz w:val="36"/>
        </w:rPr>
        <w:sectPr w:rsidR="004677D7" w:rsidSect="0057433B">
          <w:pgSz w:w="11910" w:h="16840"/>
          <w:pgMar w:top="1320" w:right="0" w:bottom="1080" w:left="708" w:header="0" w:footer="896" w:gutter="0"/>
          <w:cols w:space="720"/>
        </w:sectPr>
      </w:pPr>
    </w:p>
    <w:p w:rsidR="004677D7" w:rsidRDefault="004677D7" w:rsidP="004677D7">
      <w:pPr>
        <w:pStyle w:val="Titre3"/>
        <w:spacing w:line="360" w:lineRule="auto"/>
        <w:ind w:left="3956" w:hanging="3212"/>
        <w:jc w:val="left"/>
      </w:pPr>
      <w:r>
        <w:lastRenderedPageBreak/>
        <w:t xml:space="preserve">Noterelativeàladéclarationd’engagementauxclausessocialeset </w:t>
      </w:r>
      <w:r>
        <w:rPr>
          <w:spacing w:val="-2"/>
        </w:rPr>
        <w:t>environnementales</w:t>
      </w:r>
    </w:p>
    <w:p w:rsidR="004677D7" w:rsidRDefault="004677D7" w:rsidP="004677D7">
      <w:pPr>
        <w:pStyle w:val="Corpsdetexte"/>
        <w:spacing w:before="42"/>
        <w:rPr>
          <w:b/>
          <w:sz w:val="32"/>
        </w:rPr>
      </w:pPr>
    </w:p>
    <w:p w:rsidR="004677D7" w:rsidRDefault="004677D7" w:rsidP="004677D7">
      <w:pPr>
        <w:pStyle w:val="Corpsdetexte"/>
        <w:spacing w:line="360" w:lineRule="auto"/>
        <w:ind w:left="710" w:right="1419"/>
        <w:jc w:val="both"/>
      </w:pPr>
      <w:r>
        <w:t xml:space="preserve">Le soumissionnaire devra compléter et présenter dans son offre, la déclaration d’engagement social et environnemental adressée au Maître d’Ouvrage et signée par le ou les responsables habilités à l’engager. En cas de groupement, la charte devra être souscrite par tous ses </w:t>
      </w:r>
      <w:r>
        <w:rPr>
          <w:spacing w:val="-2"/>
        </w:rPr>
        <w:t>membres.</w:t>
      </w:r>
    </w:p>
    <w:p w:rsidR="004677D7" w:rsidRDefault="004677D7" w:rsidP="004677D7">
      <w:pPr>
        <w:pStyle w:val="Corpsdetexte"/>
        <w:spacing w:line="360" w:lineRule="auto"/>
        <w:jc w:val="both"/>
        <w:sectPr w:rsidR="004677D7" w:rsidSect="0057433B">
          <w:pgSz w:w="11910" w:h="16840"/>
          <w:pgMar w:top="1600" w:right="0" w:bottom="1080" w:left="708" w:header="0" w:footer="896" w:gutter="0"/>
          <w:cols w:space="720"/>
        </w:sectPr>
      </w:pPr>
    </w:p>
    <w:p w:rsidR="004677D7" w:rsidRDefault="004677D7" w:rsidP="004677D7">
      <w:pPr>
        <w:pStyle w:val="Titre3"/>
        <w:spacing w:before="69" w:line="360" w:lineRule="auto"/>
        <w:ind w:left="4647" w:right="1553" w:hanging="3819"/>
        <w:jc w:val="left"/>
      </w:pPr>
      <w:r>
        <w:rPr>
          <w:w w:val="80"/>
        </w:rPr>
        <w:lastRenderedPageBreak/>
        <w:t xml:space="preserve">DECLARATIOND’ENGAGEMENTENVIRONNEMENTALET </w:t>
      </w:r>
      <w:r>
        <w:rPr>
          <w:w w:val="90"/>
        </w:rPr>
        <w:t>SOCIAL</w:t>
      </w:r>
    </w:p>
    <w:p w:rsidR="004677D7" w:rsidRDefault="004677D7" w:rsidP="004677D7">
      <w:pPr>
        <w:tabs>
          <w:tab w:val="left" w:pos="9265"/>
        </w:tabs>
        <w:spacing w:before="2"/>
        <w:ind w:left="710"/>
        <w:rPr>
          <w:b/>
          <w:sz w:val="24"/>
        </w:rPr>
      </w:pPr>
      <w:r>
        <w:rPr>
          <w:b/>
          <w:sz w:val="24"/>
        </w:rPr>
        <w:t>INTITULEDEL’APPELD’OFFRES:</w:t>
      </w:r>
      <w:r>
        <w:rPr>
          <w:b/>
          <w:sz w:val="24"/>
          <w:u w:val="single"/>
        </w:rPr>
        <w:tab/>
      </w:r>
    </w:p>
    <w:p w:rsidR="004677D7" w:rsidRDefault="004677D7" w:rsidP="004677D7">
      <w:pPr>
        <w:spacing w:before="252"/>
        <w:ind w:left="3519"/>
        <w:rPr>
          <w:i/>
        </w:rPr>
      </w:pPr>
      <w:r>
        <w:rPr>
          <w:i/>
        </w:rPr>
        <w:t>[àpréciserlorsdumontagedu</w:t>
      </w:r>
      <w:r>
        <w:rPr>
          <w:i/>
          <w:spacing w:val="-4"/>
        </w:rPr>
        <w:t>DAO]</w:t>
      </w:r>
    </w:p>
    <w:p w:rsidR="004677D7" w:rsidRDefault="004677D7" w:rsidP="004677D7">
      <w:pPr>
        <w:pStyle w:val="Titre6"/>
        <w:spacing w:before="131" w:line="360" w:lineRule="auto"/>
        <w:ind w:left="710" w:right="1888"/>
        <w:jc w:val="left"/>
      </w:pPr>
      <w:r>
        <w:t>LE«…..SOUMISSIONNAIRE……»s’engageàrespecterlestermesdelaprésente Déclaration d’engagement environnemental et social</w:t>
      </w:r>
    </w:p>
    <w:p w:rsidR="004677D7" w:rsidRDefault="004677D7" w:rsidP="004677D7">
      <w:pPr>
        <w:pStyle w:val="Corpsdetexte"/>
        <w:spacing w:before="135"/>
        <w:rPr>
          <w:b/>
        </w:rPr>
      </w:pPr>
    </w:p>
    <w:p w:rsidR="004677D7" w:rsidRDefault="004677D7" w:rsidP="004677D7">
      <w:pPr>
        <w:pStyle w:val="Corpsdetexte"/>
        <w:ind w:right="2510"/>
        <w:jc w:val="right"/>
      </w:pPr>
      <w:r>
        <w:rPr>
          <w:spacing w:val="-10"/>
        </w:rPr>
        <w:t>A</w:t>
      </w:r>
    </w:p>
    <w:p w:rsidR="004677D7" w:rsidRDefault="004677D7" w:rsidP="004677D7">
      <w:pPr>
        <w:pStyle w:val="Corpsdetexte"/>
      </w:pPr>
    </w:p>
    <w:p w:rsidR="004677D7" w:rsidRDefault="004677D7" w:rsidP="004677D7">
      <w:pPr>
        <w:pStyle w:val="Corpsdetexte"/>
      </w:pPr>
    </w:p>
    <w:p w:rsidR="004677D7" w:rsidRDefault="004677D7" w:rsidP="004677D7">
      <w:pPr>
        <w:tabs>
          <w:tab w:val="left" w:pos="8166"/>
          <w:tab w:val="left" w:pos="8895"/>
        </w:tabs>
        <w:spacing w:before="1"/>
        <w:ind w:left="6471"/>
        <w:rPr>
          <w:b/>
          <w:sz w:val="24"/>
        </w:rPr>
      </w:pPr>
      <w:r>
        <w:rPr>
          <w:spacing w:val="-2"/>
          <w:sz w:val="24"/>
        </w:rPr>
        <w:t>MONSIEUR</w:t>
      </w:r>
      <w:r>
        <w:rPr>
          <w:sz w:val="24"/>
        </w:rPr>
        <w:tab/>
      </w:r>
      <w:r>
        <w:rPr>
          <w:spacing w:val="-5"/>
          <w:sz w:val="24"/>
        </w:rPr>
        <w:t>LE</w:t>
      </w:r>
      <w:r>
        <w:rPr>
          <w:sz w:val="24"/>
        </w:rPr>
        <w:tab/>
        <w:t>«</w:t>
      </w:r>
      <w:r>
        <w:rPr>
          <w:b/>
          <w:spacing w:val="-2"/>
          <w:sz w:val="24"/>
        </w:rPr>
        <w:t>Maître</w:t>
      </w:r>
    </w:p>
    <w:p w:rsidR="004677D7" w:rsidRDefault="004677D7" w:rsidP="004677D7">
      <w:pPr>
        <w:pStyle w:val="Corpsdetexte"/>
        <w:spacing w:before="136" w:line="360" w:lineRule="auto"/>
        <w:ind w:left="1277" w:right="4213" w:firstLine="4474"/>
        <w:jc w:val="both"/>
      </w:pPr>
      <w:r>
        <w:rPr>
          <w:b/>
          <w:spacing w:val="-2"/>
        </w:rPr>
        <w:t>d’Ouvrage</w:t>
      </w:r>
      <w:r>
        <w:rPr>
          <w:spacing w:val="-2"/>
        </w:rPr>
        <w:t xml:space="preserve">» </w:t>
      </w:r>
      <w:r>
        <w:t>Dans le cadrede la passation et de l’exécution du Marché :</w:t>
      </w:r>
    </w:p>
    <w:p w:rsidR="004677D7" w:rsidRDefault="004677D7" w:rsidP="004677D7">
      <w:pPr>
        <w:pStyle w:val="Paragraphedeliste"/>
        <w:numPr>
          <w:ilvl w:val="0"/>
          <w:numId w:val="8"/>
        </w:numPr>
        <w:tabs>
          <w:tab w:val="left" w:pos="1560"/>
          <w:tab w:val="left" w:pos="1562"/>
        </w:tabs>
        <w:spacing w:line="360" w:lineRule="auto"/>
        <w:ind w:right="1415"/>
        <w:rPr>
          <w:sz w:val="24"/>
        </w:rPr>
      </w:pPr>
      <w:r>
        <w:rPr>
          <w:sz w:val="24"/>
        </w:rPr>
        <w:t>Nous nous engageons à respecter et à faire respecter par les membres de notre groupement, l’ensemble de nos sous-traitants les normes sociales applicables au Cameroun ycomprislesconventionsinternationalesratifiées,notamment(i)lerespect du salaire minimum prévu par le code du travail et diverses conventions collectives(ii)l’interdiction d’employer les enfants âgés de moins de 14 ans(iii)du respect de la nature des travaux respectivement interdits aux femmes et aux femmes enceintes(iv)lereposhebdomadaireobligatoire(v)ledroitdejouissancedes congés(vi) le respect des conditions du travail de nuit(vii)les conditions d’hygiène et de sécurité sur le lieu du travail(viii)le portobligatoire des équipements de protections individuelles.</w:t>
      </w:r>
    </w:p>
    <w:p w:rsidR="004677D7" w:rsidRDefault="004677D7" w:rsidP="004677D7">
      <w:pPr>
        <w:pStyle w:val="Paragraphedeliste"/>
        <w:numPr>
          <w:ilvl w:val="0"/>
          <w:numId w:val="8"/>
        </w:numPr>
        <w:tabs>
          <w:tab w:val="left" w:pos="1560"/>
          <w:tab w:val="left" w:pos="1562"/>
        </w:tabs>
        <w:spacing w:before="2" w:line="360" w:lineRule="auto"/>
        <w:ind w:right="1416"/>
        <w:rPr>
          <w:sz w:val="24"/>
        </w:rPr>
      </w:pPr>
      <w:r>
        <w:rPr>
          <w:sz w:val="24"/>
        </w:rPr>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denos sous-traitants chaque fois que cela est possible, les directives recommandant l’utilisation des appareilsayant un faible impact sur l’environnement.</w:t>
      </w:r>
    </w:p>
    <w:p w:rsidR="004677D7" w:rsidRDefault="004677D7" w:rsidP="004677D7">
      <w:pPr>
        <w:pStyle w:val="Paragraphedeliste"/>
        <w:numPr>
          <w:ilvl w:val="0"/>
          <w:numId w:val="8"/>
        </w:numPr>
        <w:tabs>
          <w:tab w:val="left" w:pos="1560"/>
          <w:tab w:val="left" w:pos="1562"/>
        </w:tabs>
        <w:spacing w:line="362" w:lineRule="auto"/>
        <w:ind w:right="1413"/>
        <w:rPr>
          <w:sz w:val="24"/>
        </w:rPr>
      </w:pPr>
      <w:r>
        <w:rPr>
          <w:sz w:val="24"/>
        </w:rPr>
        <w:t>Nous-mêmes, les membres de notre groupement et nos sous-traitants autorisons, le Maître d’ouvrage, les Commissions des marchés à examiner les documents et pièces</w:t>
      </w:r>
    </w:p>
    <w:p w:rsidR="004677D7" w:rsidRDefault="004677D7" w:rsidP="004677D7">
      <w:pPr>
        <w:pStyle w:val="Paragraphedeliste"/>
        <w:spacing w:line="362" w:lineRule="auto"/>
        <w:rPr>
          <w:sz w:val="24"/>
        </w:rPr>
        <w:sectPr w:rsidR="004677D7" w:rsidSect="0057433B">
          <w:pgSz w:w="11910" w:h="16840"/>
          <w:pgMar w:top="1880" w:right="0" w:bottom="1080" w:left="708" w:header="0" w:footer="896" w:gutter="0"/>
          <w:cols w:space="720"/>
        </w:sectPr>
      </w:pPr>
    </w:p>
    <w:p w:rsidR="004677D7" w:rsidRDefault="004677D7" w:rsidP="004677D7">
      <w:pPr>
        <w:pStyle w:val="Corpsdetexte"/>
        <w:spacing w:before="74" w:line="360" w:lineRule="auto"/>
        <w:ind w:left="1562" w:right="1416"/>
        <w:jc w:val="both"/>
      </w:pPr>
      <w:r>
        <w:lastRenderedPageBreak/>
        <w:t>comptables relatifs à la passation et l’exécution du Marché et à les soumettre pour vérification par l’ARMP ou par tout autre corps de contrôle de l’Etat.</w:t>
      </w:r>
    </w:p>
    <w:p w:rsidR="004677D7" w:rsidRDefault="004677D7" w:rsidP="004677D7">
      <w:pPr>
        <w:pStyle w:val="Paragraphedeliste"/>
        <w:numPr>
          <w:ilvl w:val="0"/>
          <w:numId w:val="8"/>
        </w:numPr>
        <w:tabs>
          <w:tab w:val="left" w:pos="1560"/>
          <w:tab w:val="left" w:pos="1562"/>
        </w:tabs>
        <w:spacing w:before="1" w:line="360" w:lineRule="auto"/>
        <w:ind w:right="1414"/>
        <w:rPr>
          <w:sz w:val="24"/>
        </w:rPr>
      </w:pPr>
      <w:r>
        <w:rPr>
          <w:sz w:val="24"/>
        </w:rPr>
        <w:t>Faute pour nous, un des membres de notre groupement et de nos sous-traitants, de nous conformer aux règles régissant la présente charte, nous reconnaissons que nous exposons aux sanctions prévues par les lois et règlement en vigueur.</w:t>
      </w:r>
    </w:p>
    <w:p w:rsidR="004677D7" w:rsidRDefault="00A14D3A" w:rsidP="004677D7">
      <w:pPr>
        <w:spacing w:before="3" w:line="357" w:lineRule="auto"/>
        <w:ind w:left="1416" w:right="8361"/>
        <w:jc w:val="both"/>
        <w:rPr>
          <w:sz w:val="24"/>
        </w:rPr>
      </w:pPr>
      <w:r w:rsidRPr="00A14D3A">
        <w:rPr>
          <w:noProof/>
        </w:rPr>
        <w:pict>
          <v:shape id="Graphic 127" o:spid="_x0000_s2060" style="position:absolute;left:0;text-align:left;margin-left:137.9pt;margin-top:12.7pt;width:3.6pt;height:.6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7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" path="m45719,l,,,7620r45719,l45719,xe" fillcolor="black" stroked="f">
            <v:path arrowok="t" o:connecttype="custom" o:connectlocs="45719,0;0,0;0,7620;45719,7620;45719,0" o:connectangles="0,0,0,0,0"/>
            <w10:wrap anchorx="page"/>
          </v:shape>
        </w:pict>
      </w:r>
      <w:r w:rsidR="004677D7">
        <w:rPr>
          <w:b/>
          <w:sz w:val="24"/>
        </w:rPr>
        <w:t>Nom : Signature</w:t>
      </w:r>
      <w:r w:rsidR="004677D7">
        <w:rPr>
          <w:sz w:val="24"/>
          <w:u w:val="single"/>
        </w:rPr>
        <w:t>:</w:t>
      </w:r>
    </w:p>
    <w:p w:rsidR="004677D7" w:rsidRDefault="004677D7" w:rsidP="004677D7">
      <w:pPr>
        <w:pStyle w:val="Corpsdetexte"/>
      </w:pPr>
    </w:p>
    <w:p w:rsidR="004677D7" w:rsidRDefault="004677D7" w:rsidP="004677D7">
      <w:pPr>
        <w:pStyle w:val="Corpsdetexte"/>
      </w:pPr>
    </w:p>
    <w:p w:rsidR="004677D7" w:rsidRDefault="004677D7" w:rsidP="004677D7">
      <w:pPr>
        <w:pStyle w:val="Corpsdetexte"/>
        <w:spacing w:before="1"/>
      </w:pPr>
    </w:p>
    <w:p w:rsidR="004677D7" w:rsidRDefault="004677D7" w:rsidP="004677D7">
      <w:pPr>
        <w:pStyle w:val="Corpsdetexte"/>
        <w:spacing w:before="1"/>
        <w:ind w:left="1416"/>
      </w:pPr>
      <w:r>
        <w:t>Dûmenthabilité àsignerl’offrepour etau nomde</w:t>
      </w:r>
      <w:r>
        <w:rPr>
          <w:spacing w:val="-10"/>
        </w:rPr>
        <w:t>:</w:t>
      </w:r>
    </w:p>
    <w:p w:rsidR="004677D7" w:rsidRDefault="004677D7" w:rsidP="004677D7">
      <w:pPr>
        <w:pStyle w:val="Corpsdetexte"/>
      </w:pPr>
    </w:p>
    <w:p w:rsidR="004677D7" w:rsidRDefault="004677D7" w:rsidP="004677D7">
      <w:pPr>
        <w:pStyle w:val="Corpsdetexte"/>
      </w:pPr>
    </w:p>
    <w:p w:rsidR="004677D7" w:rsidRDefault="004677D7" w:rsidP="004677D7">
      <w:pPr>
        <w:tabs>
          <w:tab w:val="left" w:pos="2890"/>
        </w:tabs>
        <w:ind w:left="1293"/>
        <w:rPr>
          <w:b/>
          <w:sz w:val="24"/>
        </w:rPr>
      </w:pPr>
      <w:r>
        <w:rPr>
          <w:b/>
          <w:sz w:val="24"/>
        </w:rPr>
        <w:t xml:space="preserve">En date du </w:t>
      </w:r>
      <w:r>
        <w:rPr>
          <w:b/>
          <w:sz w:val="24"/>
          <w:u w:val="single"/>
        </w:rPr>
        <w:tab/>
      </w:r>
    </w:p>
    <w:p w:rsidR="004677D7" w:rsidRDefault="004677D7" w:rsidP="004677D7">
      <w:pPr>
        <w:rPr>
          <w:b/>
          <w:sz w:val="24"/>
        </w:rPr>
        <w:sectPr w:rsidR="004677D7" w:rsidSect="0057433B">
          <w:pgSz w:w="11910" w:h="16840"/>
          <w:pgMar w:top="1320" w:right="0" w:bottom="1080" w:left="708" w:header="0" w:footer="896" w:gutter="0"/>
          <w:cols w:space="720"/>
        </w:sect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spacing w:before="193"/>
        <w:rPr>
          <w:b/>
          <w:sz w:val="20"/>
        </w:rPr>
      </w:pPr>
    </w:p>
    <w:p w:rsidR="004677D7" w:rsidRDefault="00A14D3A" w:rsidP="004677D7">
      <w:pPr>
        <w:pStyle w:val="Corpsdetexte"/>
        <w:spacing w:line="88" w:lineRule="exact"/>
        <w:ind w:left="682"/>
        <w:rPr>
          <w:position w:val="-1"/>
          <w:sz w:val="8"/>
        </w:rPr>
      </w:pPr>
      <w:r w:rsidRPr="00A14D3A">
        <w:rPr>
          <w:noProof/>
        </w:rPr>
      </w:r>
      <w:r w:rsidRPr="00A14D3A">
        <w:rPr>
          <w:noProof/>
        </w:rPr>
        <w:pict>
          <v:group id="Group 128" o:spid="_x0000_s2058"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">
            <v:shape id="Graphic 129" o:spid="_x0000_s2059"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" adj="0,,0" path="m5797042,47244l,47244r,9144l5797042,56388r,-9144xem5797042,l,,,38100r5797042,l5797042,xe" fillcolor="black" stroked="f">
              <v:stroke joinstyle="round"/>
              <v:formulas/>
              <v:path arrowok="t" o:connecttype="custom" o:connectlocs="57970,472;0,472;0,564;57970,564;57970,472;57970,0;0,0;0,381;57970,381;57970,0" o:connectangles="0,0,0,0,0,0,0,0,0,0"/>
            </v:shape>
            <w10:wrap type="none"/>
            <w10:anchorlock/>
          </v:group>
        </w:pict>
      </w:r>
    </w:p>
    <w:p w:rsidR="004677D7" w:rsidRDefault="004677D7" w:rsidP="004677D7">
      <w:pPr>
        <w:pStyle w:val="Titre1"/>
        <w:ind w:left="3617" w:right="1888"/>
      </w:pPr>
      <w:bookmarkStart w:id="246" w:name="_bookmark80"/>
      <w:bookmarkEnd w:id="246"/>
      <w:r>
        <w:t xml:space="preserve">PIECEN°11:RAPPORTD’ETUDES </w:t>
      </w:r>
      <w:r>
        <w:rPr>
          <w:spacing w:val="-2"/>
        </w:rPr>
        <w:t>PREALABLES</w:t>
      </w:r>
    </w:p>
    <w:p w:rsidR="004677D7" w:rsidRDefault="00A14D3A" w:rsidP="004677D7">
      <w:pPr>
        <w:pStyle w:val="Corpsdetexte"/>
        <w:spacing w:before="2"/>
        <w:rPr>
          <w:rFonts w:ascii="Arial"/>
          <w:b/>
          <w:sz w:val="5"/>
        </w:rPr>
      </w:pPr>
      <w:r w:rsidRPr="00A14D3A">
        <w:rPr>
          <w:noProof/>
        </w:rPr>
        <w:pict>
          <v:shape id="Graphic 130" o:spid="_x0000_s2057" style="position:absolute;margin-left:69.5pt;margin-top:4.2pt;width:456.5pt;height:4.45pt;z-index:-251661312;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" adj="0,,0" path="m5797042,18288l,18288,,56388r5797042,l5797042,18288xem5797042,l,,,9144r5797042,l5797042,xe" fillcolor="black" stroked="f">
            <v:stroke joinstyle="round"/>
            <v:formulas/>
            <v:path arrowok="t" o:connecttype="custom" o:connectlocs="5797042,18288;0,18288;0,56388;5797042,56388;5797042,18288;5797042,0;0,0;0,9144;5797042,9144;5797042,0" o:connectangles="0,0,0,0,0,0,0,0,0,0"/>
            <w10:wrap type="topAndBottom" anchorx="page"/>
          </v:shape>
        </w:pict>
      </w:r>
    </w:p>
    <w:p w:rsidR="004677D7" w:rsidRDefault="004677D7" w:rsidP="004677D7">
      <w:pPr>
        <w:pStyle w:val="Corpsdetexte"/>
        <w:rPr>
          <w:rFonts w:ascii="Arial"/>
          <w:b/>
          <w:sz w:val="5"/>
        </w:rPr>
        <w:sectPr w:rsidR="004677D7" w:rsidSect="0057433B">
          <w:pgSz w:w="11910" w:h="16840"/>
          <w:pgMar w:top="1920" w:right="0" w:bottom="1080" w:left="708" w:header="0" w:footer="896" w:gutter="0"/>
          <w:cols w:space="720"/>
        </w:sect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spacing w:before="199"/>
        <w:rPr>
          <w:rFonts w:ascii="Arial"/>
          <w:b/>
          <w:sz w:val="20"/>
        </w:rPr>
      </w:pPr>
    </w:p>
    <w:p w:rsidR="004677D7" w:rsidRDefault="00A14D3A" w:rsidP="004677D7">
      <w:pPr>
        <w:pStyle w:val="Corpsdetexte"/>
        <w:spacing w:line="88" w:lineRule="exact"/>
        <w:ind w:left="682"/>
        <w:rPr>
          <w:rFonts w:ascii="Arial"/>
          <w:position w:val="-1"/>
          <w:sz w:val="8"/>
        </w:rPr>
      </w:pPr>
      <w:r w:rsidRPr="00A14D3A">
        <w:rPr>
          <w:noProof/>
        </w:rPr>
      </w:r>
      <w:r w:rsidRPr="00A14D3A">
        <w:rPr>
          <w:noProof/>
        </w:rPr>
        <w:pict>
          <v:group id="Group 132" o:spid="_x0000_s2055"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">
            <v:shape id="Graphic 133" o:spid="_x0000_s2056"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" adj="0,,0" path="m5797042,47244l,47244r,9144l5797042,56388r,-9144xem5797042,l,,,38100r5797042,l5797042,xe" fillcolor="black" stroked="f">
              <v:stroke joinstyle="round"/>
              <v:formulas/>
              <v:path arrowok="t" o:connecttype="custom" o:connectlocs="57970,472;0,472;0,564;57970,564;57970,472;57970,0;0,0;0,381;57970,381;57970,0" o:connectangles="0,0,0,0,0,0,0,0,0,0"/>
            </v:shape>
            <w10:wrap type="none"/>
            <w10:anchorlock/>
          </v:group>
        </w:pict>
      </w:r>
    </w:p>
    <w:p w:rsidR="004677D7" w:rsidRDefault="004677D7" w:rsidP="004677D7">
      <w:pPr>
        <w:spacing w:before="81"/>
        <w:ind w:left="387" w:right="1096"/>
        <w:jc w:val="center"/>
        <w:rPr>
          <w:rFonts w:ascii="Arial" w:hAnsi="Arial"/>
          <w:b/>
          <w:sz w:val="48"/>
        </w:rPr>
      </w:pPr>
      <w:bookmarkStart w:id="247" w:name="_bookmark81"/>
      <w:bookmarkEnd w:id="247"/>
      <w:r>
        <w:rPr>
          <w:rFonts w:ascii="Arial" w:hAnsi="Arial"/>
          <w:b/>
          <w:sz w:val="48"/>
        </w:rPr>
        <w:t>PIECEN°12:GRILLEDE</w:t>
      </w:r>
      <w:r>
        <w:rPr>
          <w:rFonts w:ascii="Arial" w:hAnsi="Arial"/>
          <w:b/>
          <w:spacing w:val="-2"/>
          <w:sz w:val="48"/>
        </w:rPr>
        <w:t xml:space="preserve"> NOTATION</w:t>
      </w:r>
    </w:p>
    <w:p w:rsidR="004677D7" w:rsidRDefault="00A14D3A" w:rsidP="004677D7">
      <w:pPr>
        <w:pStyle w:val="Corpsdetexte"/>
        <w:spacing w:before="2"/>
        <w:rPr>
          <w:rFonts w:ascii="Arial"/>
          <w:b/>
          <w:sz w:val="5"/>
        </w:rPr>
      </w:pPr>
      <w:r w:rsidRPr="00A14D3A">
        <w:rPr>
          <w:noProof/>
        </w:rPr>
        <w:pict>
          <v:shape id="Graphic 134" o:spid="_x0000_s2054" style="position:absolute;margin-left:69.5pt;margin-top:4.2pt;width:456.5pt;height:4.45pt;z-index:-251660288;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" adj="0,,0" path="m5797042,18288l,18288,,56388r5797042,l5797042,18288xem5797042,l,,,9144r5797042,l5797042,xe" fillcolor="black" stroked="f">
            <v:stroke joinstyle="round"/>
            <v:formulas/>
            <v:path arrowok="t" o:connecttype="custom" o:connectlocs="5797042,18288;0,18288;0,56388;5797042,56388;5797042,18288;5797042,0;0,0;0,9144;5797042,9144;5797042,0" o:connectangles="0,0,0,0,0,0,0,0,0,0"/>
            <w10:wrap type="topAndBottom" anchorx="page"/>
          </v:shape>
        </w:pict>
      </w:r>
    </w:p>
    <w:p w:rsidR="004677D7" w:rsidRDefault="004677D7" w:rsidP="004677D7">
      <w:pPr>
        <w:pStyle w:val="Corpsdetexte"/>
        <w:rPr>
          <w:rFonts w:ascii="Arial"/>
          <w:b/>
          <w:sz w:val="5"/>
        </w:rPr>
        <w:sectPr w:rsidR="004677D7" w:rsidSect="0057433B">
          <w:footerReference w:type="default" r:id="rId42"/>
          <w:pgSz w:w="11910" w:h="16840"/>
          <w:pgMar w:top="1920" w:right="0" w:bottom="1500" w:left="708" w:header="0" w:footer="1302"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9"/>
        <w:gridCol w:w="2211"/>
        <w:gridCol w:w="3426"/>
        <w:gridCol w:w="3330"/>
        <w:gridCol w:w="950"/>
      </w:tblGrid>
      <w:tr w:rsidR="004677D7" w:rsidTr="00DF2788">
        <w:trPr>
          <w:trHeight w:val="457"/>
        </w:trPr>
        <w:tc>
          <w:tcPr>
            <w:tcW w:w="449" w:type="dxa"/>
          </w:tcPr>
          <w:p w:rsidR="004677D7" w:rsidRDefault="004677D7" w:rsidP="00DF2788">
            <w:pPr>
              <w:pStyle w:val="TableParagraph"/>
              <w:spacing w:before="113"/>
              <w:ind w:left="7" w:right="2"/>
              <w:jc w:val="center"/>
              <w:rPr>
                <w:rFonts w:ascii="Times New Roman" w:hAnsi="Times New Roman"/>
                <w:b/>
                <w:sz w:val="20"/>
              </w:rPr>
            </w:pPr>
            <w:r>
              <w:rPr>
                <w:rFonts w:ascii="Times New Roman" w:hAnsi="Times New Roman"/>
                <w:b/>
                <w:spacing w:val="-5"/>
                <w:sz w:val="20"/>
              </w:rPr>
              <w:lastRenderedPageBreak/>
              <w:t>N°</w:t>
            </w:r>
          </w:p>
        </w:tc>
        <w:tc>
          <w:tcPr>
            <w:tcW w:w="5637" w:type="dxa"/>
            <w:gridSpan w:val="2"/>
          </w:tcPr>
          <w:p w:rsidR="004677D7" w:rsidRDefault="004677D7" w:rsidP="00DF2788">
            <w:pPr>
              <w:pStyle w:val="TableParagraph"/>
              <w:spacing w:before="113"/>
              <w:ind w:left="69"/>
              <w:rPr>
                <w:rFonts w:ascii="Times New Roman" w:hAnsi="Times New Roman"/>
                <w:b/>
                <w:sz w:val="20"/>
              </w:rPr>
            </w:pPr>
            <w:r>
              <w:rPr>
                <w:rFonts w:ascii="Times New Roman" w:hAnsi="Times New Roman"/>
                <w:b/>
                <w:spacing w:val="-2"/>
                <w:sz w:val="20"/>
              </w:rPr>
              <w:t>Critères</w:t>
            </w:r>
          </w:p>
        </w:tc>
        <w:tc>
          <w:tcPr>
            <w:tcW w:w="3330" w:type="dxa"/>
          </w:tcPr>
          <w:p w:rsidR="004677D7" w:rsidRDefault="004677D7" w:rsidP="00DF2788">
            <w:pPr>
              <w:pStyle w:val="TableParagraph"/>
              <w:spacing w:before="113"/>
              <w:ind w:left="112"/>
              <w:rPr>
                <w:rFonts w:ascii="Times New Roman" w:hAnsi="Times New Roman"/>
                <w:b/>
                <w:sz w:val="20"/>
              </w:rPr>
            </w:pPr>
            <w:r>
              <w:rPr>
                <w:rFonts w:ascii="Times New Roman" w:hAnsi="Times New Roman"/>
                <w:b/>
                <w:sz w:val="20"/>
              </w:rPr>
              <w:t>souscritèresde</w:t>
            </w:r>
            <w:r>
              <w:rPr>
                <w:rFonts w:ascii="Times New Roman" w:hAnsi="Times New Roman"/>
                <w:b/>
                <w:spacing w:val="-2"/>
                <w:sz w:val="20"/>
              </w:rPr>
              <w:t>notation</w:t>
            </w:r>
          </w:p>
        </w:tc>
        <w:tc>
          <w:tcPr>
            <w:tcW w:w="950" w:type="dxa"/>
          </w:tcPr>
          <w:p w:rsidR="004677D7" w:rsidRDefault="004677D7" w:rsidP="00DF2788">
            <w:pPr>
              <w:pStyle w:val="TableParagraph"/>
              <w:spacing w:line="230" w:lineRule="exact"/>
              <w:ind w:left="169" w:hanging="68"/>
              <w:rPr>
                <w:rFonts w:ascii="Times New Roman"/>
                <w:b/>
                <w:sz w:val="20"/>
              </w:rPr>
            </w:pPr>
            <w:r>
              <w:rPr>
                <w:rFonts w:ascii="Times New Roman"/>
                <w:b/>
                <w:spacing w:val="-2"/>
                <w:sz w:val="20"/>
              </w:rPr>
              <w:t>Notation binaire</w:t>
            </w:r>
          </w:p>
        </w:tc>
      </w:tr>
      <w:tr w:rsidR="004677D7" w:rsidTr="00DF2788">
        <w:trPr>
          <w:trHeight w:val="458"/>
        </w:trPr>
        <w:tc>
          <w:tcPr>
            <w:tcW w:w="449" w:type="dxa"/>
          </w:tcPr>
          <w:p w:rsidR="004677D7" w:rsidRDefault="004677D7" w:rsidP="00DF2788">
            <w:pPr>
              <w:pStyle w:val="TableParagraph"/>
              <w:spacing w:before="113"/>
              <w:ind w:left="7" w:right="2"/>
              <w:jc w:val="center"/>
              <w:rPr>
                <w:rFonts w:ascii="Times New Roman"/>
                <w:b/>
                <w:sz w:val="20"/>
              </w:rPr>
            </w:pPr>
            <w:r>
              <w:rPr>
                <w:rFonts w:ascii="Times New Roman"/>
                <w:b/>
                <w:spacing w:val="-10"/>
                <w:sz w:val="20"/>
              </w:rPr>
              <w:t>1</w:t>
            </w:r>
          </w:p>
        </w:tc>
        <w:tc>
          <w:tcPr>
            <w:tcW w:w="5637" w:type="dxa"/>
            <w:gridSpan w:val="2"/>
          </w:tcPr>
          <w:p w:rsidR="004677D7" w:rsidRDefault="004677D7" w:rsidP="00DF2788">
            <w:pPr>
              <w:pStyle w:val="TableParagraph"/>
              <w:spacing w:before="113"/>
              <w:ind w:left="69"/>
              <w:rPr>
                <w:rFonts w:ascii="Times New Roman" w:hAnsi="Times New Roman"/>
                <w:b/>
                <w:sz w:val="20"/>
              </w:rPr>
            </w:pPr>
            <w:r>
              <w:rPr>
                <w:rFonts w:ascii="Times New Roman" w:hAnsi="Times New Roman"/>
                <w:b/>
                <w:sz w:val="20"/>
              </w:rPr>
              <w:t>PRESENTATIONGENERALEDE</w:t>
            </w:r>
            <w:r>
              <w:rPr>
                <w:rFonts w:ascii="Times New Roman" w:hAnsi="Times New Roman"/>
                <w:b/>
                <w:spacing w:val="-2"/>
                <w:sz w:val="20"/>
              </w:rPr>
              <w:t>L’OFFRE</w:t>
            </w:r>
          </w:p>
        </w:tc>
        <w:tc>
          <w:tcPr>
            <w:tcW w:w="3330" w:type="dxa"/>
          </w:tcPr>
          <w:p w:rsidR="004677D7" w:rsidRDefault="004677D7" w:rsidP="00DF2788">
            <w:pPr>
              <w:pStyle w:val="TableParagraph"/>
              <w:spacing w:line="222" w:lineRule="exact"/>
              <w:ind w:left="119"/>
              <w:rPr>
                <w:rFonts w:ascii="Times New Roman" w:hAnsi="Times New Roman"/>
                <w:sz w:val="20"/>
              </w:rPr>
            </w:pPr>
            <w:r>
              <w:rPr>
                <w:rFonts w:ascii="Times New Roman" w:hAnsi="Times New Roman"/>
                <w:sz w:val="20"/>
              </w:rPr>
              <w:t>Documentslisibleetordonnés</w:t>
            </w:r>
            <w:r>
              <w:rPr>
                <w:rFonts w:ascii="Times New Roman" w:hAnsi="Times New Roman"/>
                <w:spacing w:val="-2"/>
                <w:sz w:val="20"/>
              </w:rPr>
              <w:t>suivant</w:t>
            </w:r>
          </w:p>
          <w:p w:rsidR="004677D7" w:rsidRDefault="004677D7" w:rsidP="00DF2788">
            <w:pPr>
              <w:pStyle w:val="TableParagraph"/>
              <w:spacing w:line="216" w:lineRule="exact"/>
              <w:ind w:left="119"/>
              <w:rPr>
                <w:rFonts w:ascii="Times New Roman"/>
                <w:sz w:val="20"/>
              </w:rPr>
            </w:pPr>
            <w:r>
              <w:rPr>
                <w:rFonts w:ascii="Times New Roman"/>
                <w:sz w:val="20"/>
              </w:rPr>
              <w:t>lesindicationsdu</w:t>
            </w:r>
            <w:r>
              <w:rPr>
                <w:rFonts w:ascii="Times New Roman"/>
                <w:spacing w:val="-4"/>
                <w:sz w:val="20"/>
              </w:rPr>
              <w:t>RPAO</w:t>
            </w:r>
          </w:p>
        </w:tc>
        <w:tc>
          <w:tcPr>
            <w:tcW w:w="950" w:type="dxa"/>
          </w:tcPr>
          <w:p w:rsidR="004677D7" w:rsidRDefault="004677D7" w:rsidP="00DF2788">
            <w:pPr>
              <w:pStyle w:val="TableParagraph"/>
              <w:spacing w:before="108"/>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tcPr>
          <w:p w:rsidR="004677D7" w:rsidRDefault="004677D7" w:rsidP="00DF2788">
            <w:pPr>
              <w:pStyle w:val="TableParagraph"/>
              <w:spacing w:line="210" w:lineRule="exact"/>
              <w:ind w:left="7" w:right="2"/>
              <w:jc w:val="center"/>
              <w:rPr>
                <w:rFonts w:ascii="Times New Roman"/>
                <w:b/>
                <w:sz w:val="20"/>
              </w:rPr>
            </w:pPr>
            <w:r>
              <w:rPr>
                <w:rFonts w:ascii="Times New Roman"/>
                <w:b/>
                <w:spacing w:val="-10"/>
                <w:sz w:val="20"/>
              </w:rPr>
              <w:t>2</w:t>
            </w:r>
          </w:p>
        </w:tc>
        <w:tc>
          <w:tcPr>
            <w:tcW w:w="8967" w:type="dxa"/>
            <w:gridSpan w:val="3"/>
          </w:tcPr>
          <w:p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EXPERIENCEDEL’ENTREPRISEDANSLESTRAVAUX</w:t>
            </w:r>
            <w:r>
              <w:rPr>
                <w:rFonts w:ascii="Times New Roman" w:hAnsi="Times New Roman"/>
                <w:b/>
                <w:spacing w:val="-2"/>
                <w:sz w:val="20"/>
              </w:rPr>
              <w:t>SIMILAIRES</w:t>
            </w:r>
          </w:p>
        </w:tc>
        <w:tc>
          <w:tcPr>
            <w:tcW w:w="950" w:type="dxa"/>
          </w:tcPr>
          <w:p w:rsidR="004677D7" w:rsidRDefault="004677D7" w:rsidP="00DF2788">
            <w:pPr>
              <w:pStyle w:val="TableParagraph"/>
              <w:rPr>
                <w:rFonts w:ascii="Times New Roman"/>
                <w:sz w:val="16"/>
              </w:rPr>
            </w:pPr>
          </w:p>
        </w:tc>
      </w:tr>
      <w:tr w:rsidR="004677D7" w:rsidTr="00DF2788">
        <w:trPr>
          <w:trHeight w:val="460"/>
        </w:trPr>
        <w:tc>
          <w:tcPr>
            <w:tcW w:w="449" w:type="dxa"/>
          </w:tcPr>
          <w:p w:rsidR="004677D7" w:rsidRDefault="004677D7" w:rsidP="00DF2788">
            <w:pPr>
              <w:pStyle w:val="TableParagraph"/>
              <w:spacing w:before="113"/>
              <w:ind w:left="7"/>
              <w:jc w:val="center"/>
              <w:rPr>
                <w:rFonts w:ascii="Times New Roman"/>
                <w:b/>
                <w:sz w:val="20"/>
              </w:rPr>
            </w:pPr>
            <w:r>
              <w:rPr>
                <w:rFonts w:ascii="Times New Roman"/>
                <w:b/>
                <w:spacing w:val="-5"/>
                <w:sz w:val="20"/>
              </w:rPr>
              <w:t>2.1</w:t>
            </w:r>
          </w:p>
        </w:tc>
        <w:tc>
          <w:tcPr>
            <w:tcW w:w="5637" w:type="dxa"/>
            <w:gridSpan w:val="2"/>
          </w:tcPr>
          <w:p w:rsidR="004677D7" w:rsidRDefault="004677D7" w:rsidP="00DF2788">
            <w:pPr>
              <w:pStyle w:val="TableParagraph"/>
              <w:spacing w:before="108"/>
              <w:ind w:left="69"/>
              <w:rPr>
                <w:rFonts w:ascii="Times New Roman" w:hAnsi="Times New Roman"/>
                <w:sz w:val="20"/>
              </w:rPr>
            </w:pPr>
            <w:r>
              <w:rPr>
                <w:rFonts w:ascii="Times New Roman" w:hAnsi="Times New Roman"/>
                <w:sz w:val="20"/>
              </w:rPr>
              <w:t>Nombredeprojetsdéjàréalisésenéclairage</w:t>
            </w:r>
            <w:r>
              <w:rPr>
                <w:rFonts w:ascii="Times New Roman" w:hAnsi="Times New Roman"/>
                <w:spacing w:val="-2"/>
                <w:sz w:val="20"/>
              </w:rPr>
              <w:t>public</w:t>
            </w:r>
          </w:p>
        </w:tc>
        <w:tc>
          <w:tcPr>
            <w:tcW w:w="3330" w:type="dxa"/>
          </w:tcPr>
          <w:p w:rsidR="004677D7" w:rsidRDefault="004677D7" w:rsidP="00DF2788">
            <w:pPr>
              <w:pStyle w:val="TableParagraph"/>
              <w:spacing w:before="108"/>
              <w:ind w:left="64"/>
              <w:rPr>
                <w:rFonts w:ascii="Times New Roman" w:hAnsi="Times New Roman"/>
                <w:sz w:val="20"/>
              </w:rPr>
            </w:pPr>
            <w:r>
              <w:rPr>
                <w:rFonts w:ascii="Times New Roman" w:hAnsi="Times New Roman"/>
                <w:color w:val="FF0000"/>
                <w:sz w:val="20"/>
              </w:rPr>
              <w:t>≥2</w:t>
            </w:r>
            <w:r>
              <w:rPr>
                <w:rFonts w:ascii="Times New Roman" w:hAnsi="Times New Roman"/>
                <w:color w:val="FF0000"/>
                <w:spacing w:val="-2"/>
                <w:sz w:val="20"/>
              </w:rPr>
              <w:t xml:space="preserve"> projets</w:t>
            </w:r>
          </w:p>
        </w:tc>
        <w:tc>
          <w:tcPr>
            <w:tcW w:w="950" w:type="dxa"/>
          </w:tcPr>
          <w:p w:rsidR="004677D7" w:rsidRDefault="004677D7" w:rsidP="00DF2788">
            <w:pPr>
              <w:pStyle w:val="TableParagraph"/>
              <w:spacing w:line="223" w:lineRule="exact"/>
              <w:ind w:left="50" w:right="39"/>
              <w:jc w:val="center"/>
              <w:rPr>
                <w:rFonts w:ascii="Times New Roman"/>
                <w:sz w:val="20"/>
              </w:rPr>
            </w:pPr>
            <w:r>
              <w:rPr>
                <w:rFonts w:ascii="Times New Roman"/>
                <w:spacing w:val="-2"/>
                <w:sz w:val="20"/>
              </w:rPr>
              <w:t>Oui/Non</w:t>
            </w:r>
          </w:p>
        </w:tc>
      </w:tr>
      <w:tr w:rsidR="004677D7" w:rsidTr="00DF2788">
        <w:trPr>
          <w:trHeight w:val="460"/>
        </w:trPr>
        <w:tc>
          <w:tcPr>
            <w:tcW w:w="449" w:type="dxa"/>
          </w:tcPr>
          <w:p w:rsidR="004677D7" w:rsidRDefault="004677D7" w:rsidP="00DF2788">
            <w:pPr>
              <w:pStyle w:val="TableParagraph"/>
              <w:spacing w:before="113"/>
              <w:ind w:left="7"/>
              <w:jc w:val="center"/>
              <w:rPr>
                <w:rFonts w:ascii="Times New Roman"/>
                <w:b/>
                <w:sz w:val="20"/>
              </w:rPr>
            </w:pPr>
            <w:r>
              <w:rPr>
                <w:rFonts w:ascii="Times New Roman"/>
                <w:b/>
                <w:spacing w:val="-5"/>
                <w:sz w:val="20"/>
              </w:rPr>
              <w:t>2.2</w:t>
            </w:r>
          </w:p>
        </w:tc>
        <w:tc>
          <w:tcPr>
            <w:tcW w:w="5637" w:type="dxa"/>
            <w:gridSpan w:val="2"/>
          </w:tcPr>
          <w:p w:rsidR="004677D7" w:rsidRDefault="004677D7" w:rsidP="00DF2788">
            <w:pPr>
              <w:pStyle w:val="TableParagraph"/>
              <w:spacing w:line="223" w:lineRule="exact"/>
              <w:ind w:left="69"/>
              <w:rPr>
                <w:rFonts w:ascii="Times New Roman" w:hAnsi="Times New Roman"/>
                <w:sz w:val="20"/>
              </w:rPr>
            </w:pPr>
            <w:r>
              <w:rPr>
                <w:rFonts w:ascii="Times New Roman" w:hAnsi="Times New Roman"/>
                <w:sz w:val="20"/>
              </w:rPr>
              <w:t>Nombredeprojetsdéjàréalisésenéclairagepublicvia</w:t>
            </w:r>
            <w:r>
              <w:rPr>
                <w:rFonts w:ascii="Times New Roman" w:hAnsi="Times New Roman"/>
                <w:spacing w:val="-2"/>
                <w:sz w:val="20"/>
              </w:rPr>
              <w:t>l’énergie</w:t>
            </w:r>
          </w:p>
          <w:p w:rsidR="004677D7" w:rsidRDefault="004677D7" w:rsidP="00DF2788">
            <w:pPr>
              <w:pStyle w:val="TableParagraph"/>
              <w:spacing w:line="217" w:lineRule="exact"/>
              <w:ind w:left="69"/>
              <w:rPr>
                <w:rFonts w:ascii="Times New Roman" w:hAnsi="Times New Roman"/>
                <w:sz w:val="20"/>
              </w:rPr>
            </w:pPr>
            <w:r>
              <w:rPr>
                <w:rFonts w:ascii="Times New Roman" w:hAnsi="Times New Roman"/>
                <w:sz w:val="20"/>
              </w:rPr>
              <w:t>solaire</w:t>
            </w:r>
            <w:r>
              <w:rPr>
                <w:rFonts w:ascii="Times New Roman" w:hAnsi="Times New Roman"/>
                <w:spacing w:val="-2"/>
                <w:sz w:val="20"/>
              </w:rPr>
              <w:t>photovoltaïque</w:t>
            </w:r>
          </w:p>
        </w:tc>
        <w:tc>
          <w:tcPr>
            <w:tcW w:w="3330" w:type="dxa"/>
          </w:tcPr>
          <w:p w:rsidR="004677D7" w:rsidRDefault="004677D7" w:rsidP="00DF2788">
            <w:pPr>
              <w:pStyle w:val="TableParagraph"/>
              <w:spacing w:before="108"/>
              <w:ind w:left="64"/>
              <w:rPr>
                <w:rFonts w:ascii="Times New Roman" w:hAnsi="Times New Roman"/>
                <w:sz w:val="20"/>
              </w:rPr>
            </w:pPr>
            <w:r>
              <w:rPr>
                <w:rFonts w:ascii="Times New Roman" w:hAnsi="Times New Roman"/>
                <w:color w:val="FF0000"/>
                <w:sz w:val="20"/>
              </w:rPr>
              <w:t xml:space="preserve">≥2 </w:t>
            </w:r>
            <w:r>
              <w:rPr>
                <w:rFonts w:ascii="Times New Roman" w:hAnsi="Times New Roman"/>
                <w:color w:val="FF0000"/>
                <w:spacing w:val="-2"/>
                <w:sz w:val="20"/>
              </w:rPr>
              <w:t>projets</w:t>
            </w:r>
          </w:p>
        </w:tc>
        <w:tc>
          <w:tcPr>
            <w:tcW w:w="950" w:type="dxa"/>
          </w:tcPr>
          <w:p w:rsidR="004677D7" w:rsidRDefault="004677D7" w:rsidP="00DF2788">
            <w:pPr>
              <w:pStyle w:val="TableParagraph"/>
              <w:spacing w:line="223" w:lineRule="exact"/>
              <w:ind w:left="50" w:right="39"/>
              <w:jc w:val="center"/>
              <w:rPr>
                <w:rFonts w:ascii="Times New Roman"/>
                <w:sz w:val="20"/>
              </w:rPr>
            </w:pPr>
            <w:r>
              <w:rPr>
                <w:rFonts w:ascii="Times New Roman"/>
                <w:spacing w:val="-2"/>
                <w:sz w:val="20"/>
              </w:rPr>
              <w:t>Oui/Non</w:t>
            </w:r>
          </w:p>
        </w:tc>
      </w:tr>
      <w:tr w:rsidR="004677D7" w:rsidTr="00DF2788">
        <w:trPr>
          <w:trHeight w:val="690"/>
        </w:trPr>
        <w:tc>
          <w:tcPr>
            <w:tcW w:w="449" w:type="dxa"/>
          </w:tcPr>
          <w:p w:rsidR="004677D7" w:rsidRDefault="004677D7" w:rsidP="00DF2788">
            <w:pPr>
              <w:pStyle w:val="TableParagraph"/>
              <w:spacing w:before="228"/>
              <w:ind w:left="7"/>
              <w:jc w:val="center"/>
              <w:rPr>
                <w:rFonts w:ascii="Times New Roman"/>
                <w:b/>
                <w:sz w:val="20"/>
              </w:rPr>
            </w:pPr>
            <w:r>
              <w:rPr>
                <w:rFonts w:ascii="Times New Roman"/>
                <w:b/>
                <w:spacing w:val="-5"/>
                <w:sz w:val="20"/>
              </w:rPr>
              <w:t>2.4</w:t>
            </w:r>
          </w:p>
        </w:tc>
        <w:tc>
          <w:tcPr>
            <w:tcW w:w="5637" w:type="dxa"/>
            <w:gridSpan w:val="2"/>
          </w:tcPr>
          <w:p w:rsidR="004677D7" w:rsidRDefault="004677D7" w:rsidP="00DF2788">
            <w:pPr>
              <w:pStyle w:val="TableParagraph"/>
              <w:ind w:left="69"/>
              <w:rPr>
                <w:rFonts w:ascii="Times New Roman" w:hAnsi="Times New Roman"/>
                <w:sz w:val="20"/>
              </w:rPr>
            </w:pPr>
            <w:r>
              <w:rPr>
                <w:rFonts w:ascii="Times New Roman" w:hAnsi="Times New Roman"/>
                <w:sz w:val="20"/>
              </w:rPr>
              <w:t>Preuve de la capacité de préfinancement des travaux (par Lot) (Attestationdesolvabilitédélivréeparunebanquedepremierordre</w:t>
            </w:r>
          </w:p>
          <w:p w:rsidR="004677D7" w:rsidRDefault="004677D7" w:rsidP="00DF2788">
            <w:pPr>
              <w:pStyle w:val="TableParagraph"/>
              <w:spacing w:line="217" w:lineRule="exact"/>
              <w:ind w:left="69"/>
              <w:rPr>
                <w:rFonts w:ascii="Times New Roman" w:hAnsi="Times New Roman"/>
                <w:sz w:val="20"/>
              </w:rPr>
            </w:pPr>
            <w:r>
              <w:rPr>
                <w:rFonts w:ascii="Times New Roman" w:hAnsi="Times New Roman"/>
                <w:spacing w:val="-2"/>
                <w:sz w:val="20"/>
              </w:rPr>
              <w:t>agréée)</w:t>
            </w:r>
          </w:p>
        </w:tc>
        <w:tc>
          <w:tcPr>
            <w:tcW w:w="3330" w:type="dxa"/>
          </w:tcPr>
          <w:p w:rsidR="004677D7" w:rsidRDefault="004677D7" w:rsidP="00DF2788">
            <w:pPr>
              <w:pStyle w:val="TableParagraph"/>
              <w:tabs>
                <w:tab w:val="left" w:leader="dot" w:pos="1223"/>
              </w:tabs>
              <w:spacing w:before="223"/>
              <w:ind w:left="64"/>
              <w:rPr>
                <w:rFonts w:ascii="Times New Roman" w:hAnsi="Times New Roman"/>
                <w:sz w:val="20"/>
              </w:rPr>
            </w:pPr>
            <w:r>
              <w:rPr>
                <w:rFonts w:ascii="Times New Roman" w:hAnsi="Times New Roman"/>
                <w:color w:val="FF0000"/>
                <w:sz w:val="20"/>
              </w:rPr>
              <w:t>≥</w:t>
            </w:r>
            <w:r>
              <w:rPr>
                <w:rFonts w:ascii="Times New Roman" w:hAnsi="Times New Roman"/>
                <w:color w:val="FF0000"/>
                <w:spacing w:val="-5"/>
                <w:sz w:val="20"/>
              </w:rPr>
              <w:t>25</w:t>
            </w:r>
            <w:r>
              <w:rPr>
                <w:rFonts w:ascii="Times New Roman" w:hAnsi="Times New Roman"/>
                <w:color w:val="FF0000"/>
                <w:sz w:val="20"/>
              </w:rPr>
              <w:tab/>
              <w:t>F</w:t>
            </w:r>
            <w:r>
              <w:rPr>
                <w:rFonts w:ascii="Times New Roman" w:hAnsi="Times New Roman"/>
                <w:color w:val="FF0000"/>
                <w:spacing w:val="-5"/>
                <w:sz w:val="20"/>
              </w:rPr>
              <w:t>CFA</w:t>
            </w:r>
          </w:p>
        </w:tc>
        <w:tc>
          <w:tcPr>
            <w:tcW w:w="950" w:type="dxa"/>
          </w:tcPr>
          <w:p w:rsidR="004677D7" w:rsidRDefault="004677D7" w:rsidP="00DF2788">
            <w:pPr>
              <w:pStyle w:val="TableParagraph"/>
              <w:spacing w:before="108"/>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tcPr>
          <w:p w:rsidR="004677D7" w:rsidRDefault="004677D7" w:rsidP="00DF2788">
            <w:pPr>
              <w:pStyle w:val="TableParagraph"/>
              <w:spacing w:line="211" w:lineRule="exact"/>
              <w:ind w:left="7" w:right="2"/>
              <w:jc w:val="center"/>
              <w:rPr>
                <w:rFonts w:ascii="Times New Roman"/>
                <w:b/>
                <w:sz w:val="20"/>
              </w:rPr>
            </w:pPr>
            <w:r>
              <w:rPr>
                <w:rFonts w:ascii="Times New Roman"/>
                <w:b/>
                <w:spacing w:val="-10"/>
                <w:sz w:val="20"/>
              </w:rPr>
              <w:t>3</w:t>
            </w:r>
          </w:p>
        </w:tc>
        <w:tc>
          <w:tcPr>
            <w:tcW w:w="8967" w:type="dxa"/>
            <w:gridSpan w:val="3"/>
          </w:tcPr>
          <w:p w:rsidR="004677D7" w:rsidRDefault="004677D7" w:rsidP="00DF2788">
            <w:pPr>
              <w:pStyle w:val="TableParagraph"/>
              <w:spacing w:line="211" w:lineRule="exact"/>
              <w:ind w:left="69"/>
              <w:rPr>
                <w:rFonts w:ascii="Times New Roman"/>
                <w:b/>
                <w:sz w:val="20"/>
              </w:rPr>
            </w:pPr>
            <w:r>
              <w:rPr>
                <w:rFonts w:ascii="Times New Roman"/>
                <w:b/>
                <w:sz w:val="20"/>
              </w:rPr>
              <w:t>MOYENS</w:t>
            </w:r>
            <w:r>
              <w:rPr>
                <w:rFonts w:ascii="Times New Roman"/>
                <w:b/>
                <w:spacing w:val="-2"/>
                <w:sz w:val="20"/>
              </w:rPr>
              <w:t>HUMAINS</w:t>
            </w:r>
          </w:p>
        </w:tc>
        <w:tc>
          <w:tcPr>
            <w:tcW w:w="950" w:type="dxa"/>
          </w:tcPr>
          <w:p w:rsidR="004677D7" w:rsidRDefault="004677D7" w:rsidP="00DF2788">
            <w:pPr>
              <w:pStyle w:val="TableParagraph"/>
              <w:rPr>
                <w:rFonts w:ascii="Times New Roman"/>
                <w:sz w:val="16"/>
              </w:rPr>
            </w:pPr>
          </w:p>
        </w:tc>
      </w:tr>
      <w:tr w:rsidR="004677D7" w:rsidTr="00DF2788">
        <w:trPr>
          <w:trHeight w:val="230"/>
        </w:trPr>
        <w:tc>
          <w:tcPr>
            <w:tcW w:w="449" w:type="dxa"/>
          </w:tcPr>
          <w:p w:rsidR="004677D7" w:rsidRDefault="004677D7" w:rsidP="00DF2788">
            <w:pPr>
              <w:pStyle w:val="TableParagraph"/>
              <w:spacing w:line="210" w:lineRule="exact"/>
              <w:ind w:left="7"/>
              <w:jc w:val="center"/>
              <w:rPr>
                <w:rFonts w:ascii="Times New Roman"/>
                <w:b/>
                <w:sz w:val="20"/>
              </w:rPr>
            </w:pPr>
            <w:r>
              <w:rPr>
                <w:rFonts w:ascii="Times New Roman"/>
                <w:b/>
                <w:spacing w:val="-5"/>
                <w:sz w:val="20"/>
              </w:rPr>
              <w:t>3.1</w:t>
            </w:r>
          </w:p>
        </w:tc>
        <w:tc>
          <w:tcPr>
            <w:tcW w:w="8967" w:type="dxa"/>
            <w:gridSpan w:val="3"/>
          </w:tcPr>
          <w:p w:rsidR="004677D7" w:rsidRDefault="004677D7" w:rsidP="00DF2788">
            <w:pPr>
              <w:pStyle w:val="TableParagraph"/>
              <w:spacing w:line="210" w:lineRule="exact"/>
              <w:ind w:left="69"/>
              <w:rPr>
                <w:rFonts w:ascii="Times New Roman"/>
                <w:b/>
                <w:sz w:val="20"/>
              </w:rPr>
            </w:pPr>
            <w:r>
              <w:rPr>
                <w:rFonts w:ascii="Times New Roman"/>
                <w:b/>
                <w:sz w:val="20"/>
              </w:rPr>
              <w:t>Chefde</w:t>
            </w:r>
            <w:r>
              <w:rPr>
                <w:rFonts w:ascii="Times New Roman"/>
                <w:b/>
                <w:spacing w:val="-2"/>
                <w:sz w:val="20"/>
              </w:rPr>
              <w:t>Projet</w:t>
            </w:r>
          </w:p>
        </w:tc>
        <w:tc>
          <w:tcPr>
            <w:tcW w:w="950" w:type="dxa"/>
          </w:tcPr>
          <w:p w:rsidR="004677D7" w:rsidRDefault="004677D7" w:rsidP="00DF2788">
            <w:pPr>
              <w:pStyle w:val="TableParagraph"/>
              <w:rPr>
                <w:rFonts w:ascii="Times New Roman"/>
                <w:sz w:val="16"/>
              </w:rPr>
            </w:pPr>
          </w:p>
        </w:tc>
      </w:tr>
      <w:tr w:rsidR="004677D7" w:rsidTr="00DF2788">
        <w:trPr>
          <w:trHeight w:val="230"/>
        </w:trPr>
        <w:tc>
          <w:tcPr>
            <w:tcW w:w="449" w:type="dxa"/>
            <w:vMerge w:val="restart"/>
          </w:tcPr>
          <w:p w:rsidR="004677D7" w:rsidRDefault="004677D7" w:rsidP="00DF2788">
            <w:pPr>
              <w:pStyle w:val="TableParagraph"/>
              <w:rPr>
                <w:rFonts w:ascii="Times New Roman"/>
                <w:sz w:val="18"/>
              </w:rPr>
            </w:pPr>
          </w:p>
        </w:tc>
        <w:tc>
          <w:tcPr>
            <w:tcW w:w="5637" w:type="dxa"/>
            <w:gridSpan w:val="2"/>
          </w:tcPr>
          <w:p w:rsidR="004677D7" w:rsidRDefault="004677D7" w:rsidP="00DF2788">
            <w:pPr>
              <w:pStyle w:val="TableParagraph"/>
              <w:spacing w:line="210" w:lineRule="exact"/>
              <w:ind w:left="69"/>
              <w:rPr>
                <w:rFonts w:ascii="Times New Roman"/>
                <w:sz w:val="20"/>
              </w:rPr>
            </w:pPr>
            <w:r>
              <w:rPr>
                <w:rFonts w:ascii="Times New Roman"/>
                <w:sz w:val="20"/>
              </w:rPr>
              <w:t>Profilde</w:t>
            </w:r>
            <w:r>
              <w:rPr>
                <w:rFonts w:ascii="Times New Roman"/>
                <w:spacing w:val="-2"/>
                <w:sz w:val="20"/>
              </w:rPr>
              <w:t>formation</w:t>
            </w:r>
          </w:p>
        </w:tc>
        <w:tc>
          <w:tcPr>
            <w:tcW w:w="3330" w:type="dxa"/>
          </w:tcPr>
          <w:p w:rsidR="004677D7" w:rsidRDefault="004677D7" w:rsidP="00DF2788">
            <w:pPr>
              <w:pStyle w:val="TableParagraph"/>
              <w:spacing w:line="210" w:lineRule="exact"/>
              <w:ind w:left="64"/>
              <w:rPr>
                <w:rFonts w:ascii="Times New Roman"/>
                <w:sz w:val="20"/>
              </w:rPr>
            </w:pPr>
            <w:r>
              <w:rPr>
                <w:rFonts w:ascii="Times New Roman"/>
                <w:sz w:val="20"/>
              </w:rPr>
              <w:t>Energies</w:t>
            </w:r>
            <w:r>
              <w:rPr>
                <w:rFonts w:ascii="Times New Roman"/>
                <w:spacing w:val="-2"/>
                <w:sz w:val="20"/>
              </w:rPr>
              <w:t>renouvelables</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29"/>
        </w:trPr>
        <w:tc>
          <w:tcPr>
            <w:tcW w:w="449" w:type="dxa"/>
            <w:vMerge/>
            <w:tcBorders>
              <w:top w:val="nil"/>
            </w:tcBorders>
          </w:tcPr>
          <w:p w:rsidR="004677D7" w:rsidRDefault="004677D7" w:rsidP="00DF2788">
            <w:pPr>
              <w:rPr>
                <w:sz w:val="2"/>
                <w:szCs w:val="2"/>
              </w:rPr>
            </w:pPr>
          </w:p>
        </w:tc>
        <w:tc>
          <w:tcPr>
            <w:tcW w:w="5637" w:type="dxa"/>
            <w:gridSpan w:val="2"/>
          </w:tcPr>
          <w:p w:rsidR="004677D7" w:rsidRDefault="004677D7" w:rsidP="00DF2788">
            <w:pPr>
              <w:pStyle w:val="TableParagraph"/>
              <w:spacing w:line="210" w:lineRule="exact"/>
              <w:ind w:left="69"/>
              <w:rPr>
                <w:rFonts w:ascii="Times New Roman"/>
                <w:sz w:val="20"/>
              </w:rPr>
            </w:pPr>
            <w:r>
              <w:rPr>
                <w:rFonts w:ascii="Times New Roman"/>
                <w:spacing w:val="-2"/>
                <w:sz w:val="20"/>
              </w:rPr>
              <w:t>Qualifications</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≥BAC+5enénergies</w:t>
            </w:r>
            <w:r>
              <w:rPr>
                <w:rFonts w:ascii="Times New Roman" w:hAnsi="Times New Roman"/>
                <w:spacing w:val="-2"/>
                <w:sz w:val="20"/>
              </w:rPr>
              <w:t>renouvelables</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7" w:type="dxa"/>
            <w:gridSpan w:val="2"/>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Expérienceprofessionnelleenénergie</w:t>
            </w:r>
            <w:r>
              <w:rPr>
                <w:rFonts w:ascii="Times New Roman" w:hAnsi="Times New Roman"/>
                <w:spacing w:val="-2"/>
                <w:sz w:val="20"/>
              </w:rPr>
              <w:t>solaire</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w:t>
            </w:r>
            <w:r>
              <w:rPr>
                <w:rFonts w:ascii="Times New Roman" w:hAnsi="Times New Roman"/>
                <w:spacing w:val="-4"/>
                <w:sz w:val="20"/>
              </w:rPr>
              <w:t>7ans</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362"/>
        </w:trPr>
        <w:tc>
          <w:tcPr>
            <w:tcW w:w="449" w:type="dxa"/>
          </w:tcPr>
          <w:p w:rsidR="004677D7" w:rsidRDefault="004677D7" w:rsidP="00DF2788">
            <w:pPr>
              <w:pStyle w:val="TableParagraph"/>
              <w:spacing w:before="62"/>
              <w:ind w:left="7"/>
              <w:jc w:val="center"/>
              <w:rPr>
                <w:rFonts w:ascii="Times New Roman"/>
                <w:b/>
                <w:sz w:val="20"/>
              </w:rPr>
            </w:pPr>
            <w:r>
              <w:rPr>
                <w:rFonts w:ascii="Times New Roman"/>
                <w:b/>
                <w:spacing w:val="-5"/>
                <w:sz w:val="20"/>
              </w:rPr>
              <w:t>3.2</w:t>
            </w:r>
          </w:p>
        </w:tc>
        <w:tc>
          <w:tcPr>
            <w:tcW w:w="8967" w:type="dxa"/>
            <w:gridSpan w:val="3"/>
          </w:tcPr>
          <w:p w:rsidR="004677D7" w:rsidRDefault="004677D7" w:rsidP="00DF2788">
            <w:pPr>
              <w:pStyle w:val="TableParagraph"/>
              <w:spacing w:before="62"/>
              <w:ind w:left="120"/>
              <w:rPr>
                <w:rFonts w:ascii="Times New Roman"/>
                <w:b/>
                <w:i/>
                <w:sz w:val="20"/>
              </w:rPr>
            </w:pPr>
            <w:r>
              <w:rPr>
                <w:rFonts w:ascii="Times New Roman"/>
                <w:b/>
                <w:i/>
                <w:sz w:val="20"/>
              </w:rPr>
              <w:t>Conducteurde</w:t>
            </w:r>
            <w:r>
              <w:rPr>
                <w:rFonts w:ascii="Times New Roman"/>
                <w:b/>
                <w:i/>
                <w:spacing w:val="-2"/>
                <w:sz w:val="20"/>
              </w:rPr>
              <w:t>travaux</w:t>
            </w:r>
          </w:p>
        </w:tc>
        <w:tc>
          <w:tcPr>
            <w:tcW w:w="950" w:type="dxa"/>
          </w:tcPr>
          <w:p w:rsidR="004677D7" w:rsidRDefault="004677D7" w:rsidP="00DF2788">
            <w:pPr>
              <w:pStyle w:val="TableParagraph"/>
              <w:rPr>
                <w:rFonts w:ascii="Times New Roman"/>
                <w:sz w:val="18"/>
              </w:rPr>
            </w:pPr>
          </w:p>
        </w:tc>
      </w:tr>
      <w:tr w:rsidR="004677D7" w:rsidTr="00DF2788">
        <w:trPr>
          <w:trHeight w:val="230"/>
        </w:trPr>
        <w:tc>
          <w:tcPr>
            <w:tcW w:w="449" w:type="dxa"/>
            <w:vMerge w:val="restart"/>
          </w:tcPr>
          <w:p w:rsidR="004677D7" w:rsidRDefault="004677D7" w:rsidP="00DF2788">
            <w:pPr>
              <w:pStyle w:val="TableParagraph"/>
              <w:rPr>
                <w:rFonts w:ascii="Times New Roman"/>
                <w:sz w:val="18"/>
              </w:rPr>
            </w:pPr>
          </w:p>
        </w:tc>
        <w:tc>
          <w:tcPr>
            <w:tcW w:w="5637" w:type="dxa"/>
            <w:gridSpan w:val="2"/>
          </w:tcPr>
          <w:p w:rsidR="004677D7" w:rsidRDefault="004677D7" w:rsidP="00DF2788">
            <w:pPr>
              <w:pStyle w:val="TableParagraph"/>
              <w:spacing w:line="210" w:lineRule="exact"/>
              <w:ind w:left="69"/>
              <w:rPr>
                <w:rFonts w:ascii="Times New Roman"/>
                <w:sz w:val="20"/>
              </w:rPr>
            </w:pPr>
            <w:r>
              <w:rPr>
                <w:rFonts w:ascii="Times New Roman"/>
                <w:sz w:val="20"/>
              </w:rPr>
              <w:t>Profilde</w:t>
            </w:r>
            <w:r>
              <w:rPr>
                <w:rFonts w:ascii="Times New Roman"/>
                <w:spacing w:val="-2"/>
                <w:sz w:val="20"/>
              </w:rPr>
              <w:t>formation</w:t>
            </w:r>
          </w:p>
        </w:tc>
        <w:tc>
          <w:tcPr>
            <w:tcW w:w="3330" w:type="dxa"/>
          </w:tcPr>
          <w:p w:rsidR="004677D7" w:rsidRDefault="004677D7" w:rsidP="00DF2788">
            <w:pPr>
              <w:pStyle w:val="TableParagraph"/>
              <w:spacing w:line="210" w:lineRule="exact"/>
              <w:ind w:left="64"/>
              <w:rPr>
                <w:rFonts w:ascii="Times New Roman"/>
                <w:sz w:val="20"/>
              </w:rPr>
            </w:pPr>
            <w:r>
              <w:rPr>
                <w:rFonts w:ascii="Times New Roman"/>
                <w:sz w:val="20"/>
              </w:rPr>
              <w:t>Energies</w:t>
            </w:r>
            <w:r>
              <w:rPr>
                <w:rFonts w:ascii="Times New Roman"/>
                <w:spacing w:val="-2"/>
                <w:sz w:val="20"/>
              </w:rPr>
              <w:t>renouvelables</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29"/>
        </w:trPr>
        <w:tc>
          <w:tcPr>
            <w:tcW w:w="449" w:type="dxa"/>
            <w:vMerge/>
            <w:tcBorders>
              <w:top w:val="nil"/>
            </w:tcBorders>
          </w:tcPr>
          <w:p w:rsidR="004677D7" w:rsidRDefault="004677D7" w:rsidP="00DF2788">
            <w:pPr>
              <w:rPr>
                <w:sz w:val="2"/>
                <w:szCs w:val="2"/>
              </w:rPr>
            </w:pPr>
          </w:p>
        </w:tc>
        <w:tc>
          <w:tcPr>
            <w:tcW w:w="5637" w:type="dxa"/>
            <w:gridSpan w:val="2"/>
          </w:tcPr>
          <w:p w:rsidR="004677D7" w:rsidRDefault="004677D7" w:rsidP="00DF2788">
            <w:pPr>
              <w:pStyle w:val="TableParagraph"/>
              <w:spacing w:line="210" w:lineRule="exact"/>
              <w:ind w:left="69"/>
              <w:rPr>
                <w:rFonts w:ascii="Times New Roman"/>
                <w:sz w:val="20"/>
              </w:rPr>
            </w:pPr>
            <w:r>
              <w:rPr>
                <w:rFonts w:ascii="Times New Roman"/>
                <w:spacing w:val="-2"/>
                <w:sz w:val="20"/>
              </w:rPr>
              <w:t>Qualifications</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≥BAC+3enénergies</w:t>
            </w:r>
            <w:r>
              <w:rPr>
                <w:rFonts w:ascii="Times New Roman" w:hAnsi="Times New Roman"/>
                <w:spacing w:val="-2"/>
                <w:sz w:val="20"/>
              </w:rPr>
              <w:t>renouvelables</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7" w:type="dxa"/>
            <w:gridSpan w:val="2"/>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Expérienceprofessionnelleenénergie</w:t>
            </w:r>
            <w:r>
              <w:rPr>
                <w:rFonts w:ascii="Times New Roman" w:hAnsi="Times New Roman"/>
                <w:spacing w:val="-2"/>
                <w:sz w:val="20"/>
              </w:rPr>
              <w:t>solaire</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 xml:space="preserve">≥5 </w:t>
            </w:r>
            <w:r>
              <w:rPr>
                <w:rFonts w:ascii="Times New Roman" w:hAnsi="Times New Roman"/>
                <w:spacing w:val="-5"/>
                <w:sz w:val="20"/>
              </w:rPr>
              <w:t>ans</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tcPr>
          <w:p w:rsidR="004677D7" w:rsidRDefault="004677D7" w:rsidP="00DF2788">
            <w:pPr>
              <w:pStyle w:val="TableParagraph"/>
              <w:spacing w:line="210" w:lineRule="exact"/>
              <w:ind w:left="7"/>
              <w:jc w:val="center"/>
              <w:rPr>
                <w:rFonts w:ascii="Times New Roman"/>
                <w:b/>
                <w:sz w:val="20"/>
              </w:rPr>
            </w:pPr>
            <w:r>
              <w:rPr>
                <w:rFonts w:ascii="Times New Roman"/>
                <w:b/>
                <w:spacing w:val="-5"/>
                <w:sz w:val="20"/>
              </w:rPr>
              <w:t>3.3</w:t>
            </w:r>
          </w:p>
        </w:tc>
        <w:tc>
          <w:tcPr>
            <w:tcW w:w="8967" w:type="dxa"/>
            <w:gridSpan w:val="3"/>
          </w:tcPr>
          <w:p w:rsidR="004677D7" w:rsidRDefault="004677D7" w:rsidP="00DF2788">
            <w:pPr>
              <w:pStyle w:val="TableParagraph"/>
              <w:spacing w:line="210" w:lineRule="exact"/>
              <w:ind w:left="69"/>
              <w:rPr>
                <w:rFonts w:ascii="Times New Roman"/>
                <w:b/>
                <w:i/>
                <w:sz w:val="20"/>
              </w:rPr>
            </w:pPr>
            <w:r>
              <w:rPr>
                <w:rFonts w:ascii="Times New Roman"/>
                <w:b/>
                <w:i/>
                <w:sz w:val="20"/>
              </w:rPr>
              <w:t>Chefde</w:t>
            </w:r>
            <w:r>
              <w:rPr>
                <w:rFonts w:ascii="Times New Roman"/>
                <w:b/>
                <w:i/>
                <w:spacing w:val="-2"/>
                <w:sz w:val="20"/>
              </w:rPr>
              <w:t>Chantier</w:t>
            </w:r>
          </w:p>
        </w:tc>
        <w:tc>
          <w:tcPr>
            <w:tcW w:w="950" w:type="dxa"/>
          </w:tcPr>
          <w:p w:rsidR="004677D7" w:rsidRDefault="004677D7" w:rsidP="00DF2788">
            <w:pPr>
              <w:pStyle w:val="TableParagraph"/>
              <w:rPr>
                <w:rFonts w:ascii="Times New Roman"/>
                <w:sz w:val="16"/>
              </w:rPr>
            </w:pPr>
          </w:p>
        </w:tc>
      </w:tr>
      <w:tr w:rsidR="004677D7" w:rsidTr="00DF2788">
        <w:trPr>
          <w:trHeight w:val="230"/>
        </w:trPr>
        <w:tc>
          <w:tcPr>
            <w:tcW w:w="449" w:type="dxa"/>
            <w:vMerge w:val="restart"/>
          </w:tcPr>
          <w:p w:rsidR="004677D7" w:rsidRDefault="004677D7" w:rsidP="00DF2788">
            <w:pPr>
              <w:pStyle w:val="TableParagraph"/>
              <w:rPr>
                <w:rFonts w:ascii="Times New Roman"/>
                <w:sz w:val="18"/>
              </w:rPr>
            </w:pPr>
          </w:p>
        </w:tc>
        <w:tc>
          <w:tcPr>
            <w:tcW w:w="5637" w:type="dxa"/>
            <w:gridSpan w:val="2"/>
          </w:tcPr>
          <w:p w:rsidR="004677D7" w:rsidRDefault="004677D7" w:rsidP="00DF2788">
            <w:pPr>
              <w:pStyle w:val="TableParagraph"/>
              <w:spacing w:line="210" w:lineRule="exact"/>
              <w:ind w:left="69"/>
              <w:rPr>
                <w:rFonts w:ascii="Times New Roman"/>
                <w:sz w:val="20"/>
              </w:rPr>
            </w:pPr>
            <w:r>
              <w:rPr>
                <w:rFonts w:ascii="Times New Roman"/>
                <w:sz w:val="20"/>
              </w:rPr>
              <w:t>Profilde</w:t>
            </w:r>
            <w:r>
              <w:rPr>
                <w:rFonts w:ascii="Times New Roman"/>
                <w:spacing w:val="-2"/>
                <w:sz w:val="20"/>
              </w:rPr>
              <w:t>formation</w:t>
            </w:r>
          </w:p>
        </w:tc>
        <w:tc>
          <w:tcPr>
            <w:tcW w:w="3330" w:type="dxa"/>
          </w:tcPr>
          <w:p w:rsidR="004677D7" w:rsidRDefault="004677D7" w:rsidP="00DF2788">
            <w:pPr>
              <w:pStyle w:val="TableParagraph"/>
              <w:spacing w:line="210" w:lineRule="exact"/>
              <w:ind w:left="64"/>
              <w:rPr>
                <w:rFonts w:ascii="Times New Roman"/>
                <w:sz w:val="20"/>
              </w:rPr>
            </w:pPr>
            <w:r>
              <w:rPr>
                <w:rFonts w:ascii="Times New Roman"/>
                <w:sz w:val="20"/>
              </w:rPr>
              <w:t>Energies</w:t>
            </w:r>
            <w:r>
              <w:rPr>
                <w:rFonts w:ascii="Times New Roman"/>
                <w:spacing w:val="-2"/>
                <w:sz w:val="20"/>
              </w:rPr>
              <w:t>renouvelables</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7" w:type="dxa"/>
            <w:gridSpan w:val="2"/>
          </w:tcPr>
          <w:p w:rsidR="004677D7" w:rsidRDefault="004677D7" w:rsidP="00DF2788">
            <w:pPr>
              <w:pStyle w:val="TableParagraph"/>
              <w:spacing w:line="210" w:lineRule="exact"/>
              <w:ind w:left="69"/>
              <w:rPr>
                <w:rFonts w:ascii="Times New Roman"/>
                <w:sz w:val="20"/>
              </w:rPr>
            </w:pPr>
            <w:r>
              <w:rPr>
                <w:rFonts w:ascii="Times New Roman"/>
                <w:spacing w:val="-2"/>
                <w:sz w:val="20"/>
              </w:rPr>
              <w:t>Qualifications</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≥BAC+3enénergies</w:t>
            </w:r>
            <w:r>
              <w:rPr>
                <w:rFonts w:ascii="Times New Roman" w:hAnsi="Times New Roman"/>
                <w:spacing w:val="-2"/>
                <w:sz w:val="20"/>
              </w:rPr>
              <w:t>renouvelables</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7" w:type="dxa"/>
            <w:gridSpan w:val="2"/>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Expérienceprofessionnelleenénergie</w:t>
            </w:r>
            <w:r>
              <w:rPr>
                <w:rFonts w:ascii="Times New Roman" w:hAnsi="Times New Roman"/>
                <w:spacing w:val="-2"/>
                <w:sz w:val="20"/>
              </w:rPr>
              <w:t>solaire</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 xml:space="preserve">≥3 </w:t>
            </w:r>
            <w:r>
              <w:rPr>
                <w:rFonts w:ascii="Times New Roman" w:hAnsi="Times New Roman"/>
                <w:spacing w:val="-5"/>
                <w:sz w:val="20"/>
              </w:rPr>
              <w:t>ans</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tcPr>
          <w:p w:rsidR="004677D7" w:rsidRDefault="004677D7" w:rsidP="00DF2788">
            <w:pPr>
              <w:pStyle w:val="TableParagraph"/>
              <w:spacing w:line="210" w:lineRule="exact"/>
              <w:ind w:left="7"/>
              <w:jc w:val="center"/>
              <w:rPr>
                <w:rFonts w:ascii="Times New Roman"/>
                <w:b/>
                <w:sz w:val="20"/>
              </w:rPr>
            </w:pPr>
            <w:r>
              <w:rPr>
                <w:rFonts w:ascii="Times New Roman"/>
                <w:b/>
                <w:spacing w:val="-5"/>
                <w:sz w:val="20"/>
              </w:rPr>
              <w:t>3.4</w:t>
            </w:r>
          </w:p>
        </w:tc>
        <w:tc>
          <w:tcPr>
            <w:tcW w:w="8967" w:type="dxa"/>
            <w:gridSpan w:val="3"/>
          </w:tcPr>
          <w:p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Autrespersonnelsde</w:t>
            </w:r>
            <w:r>
              <w:rPr>
                <w:rFonts w:ascii="Times New Roman" w:hAnsi="Times New Roman"/>
                <w:b/>
                <w:spacing w:val="-2"/>
                <w:sz w:val="20"/>
              </w:rPr>
              <w:t>l’entreprise</w:t>
            </w:r>
          </w:p>
        </w:tc>
        <w:tc>
          <w:tcPr>
            <w:tcW w:w="950" w:type="dxa"/>
          </w:tcPr>
          <w:p w:rsidR="004677D7" w:rsidRDefault="004677D7" w:rsidP="00DF2788">
            <w:pPr>
              <w:pStyle w:val="TableParagraph"/>
              <w:rPr>
                <w:rFonts w:ascii="Times New Roman"/>
                <w:sz w:val="16"/>
              </w:rPr>
            </w:pPr>
          </w:p>
        </w:tc>
      </w:tr>
      <w:tr w:rsidR="004677D7" w:rsidTr="00DF2788">
        <w:trPr>
          <w:trHeight w:val="230"/>
        </w:trPr>
        <w:tc>
          <w:tcPr>
            <w:tcW w:w="449" w:type="dxa"/>
            <w:vMerge w:val="restart"/>
          </w:tcPr>
          <w:p w:rsidR="004677D7" w:rsidRDefault="004677D7" w:rsidP="00DF2788">
            <w:pPr>
              <w:pStyle w:val="TableParagraph"/>
              <w:rPr>
                <w:rFonts w:ascii="Times New Roman"/>
                <w:sz w:val="18"/>
              </w:rPr>
            </w:pPr>
          </w:p>
        </w:tc>
        <w:tc>
          <w:tcPr>
            <w:tcW w:w="5637" w:type="dxa"/>
            <w:gridSpan w:val="2"/>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Techniciensupérieuren</w:t>
            </w:r>
            <w:r>
              <w:rPr>
                <w:rFonts w:ascii="Times New Roman" w:hAnsi="Times New Roman"/>
                <w:spacing w:val="-5"/>
                <w:sz w:val="20"/>
              </w:rPr>
              <w:t>BTP</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Nombre≥1,</w:t>
            </w:r>
            <w:r>
              <w:rPr>
                <w:rFonts w:ascii="Times New Roman" w:hAnsi="Times New Roman"/>
                <w:spacing w:val="-2"/>
                <w:sz w:val="20"/>
              </w:rPr>
              <w:t>Bac+2</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7" w:type="dxa"/>
            <w:gridSpan w:val="2"/>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Technicienavecexpériencespécifiquedu</w:t>
            </w:r>
            <w:r>
              <w:rPr>
                <w:rFonts w:ascii="Times New Roman" w:hAnsi="Times New Roman"/>
                <w:spacing w:val="-2"/>
                <w:sz w:val="20"/>
              </w:rPr>
              <w:t>photovoltaïque</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Nombre≥3,niv.minprobatoire</w:t>
            </w:r>
            <w:r>
              <w:rPr>
                <w:rFonts w:ascii="Times New Roman" w:hAnsi="Times New Roman"/>
                <w:spacing w:val="-5"/>
                <w:sz w:val="20"/>
              </w:rPr>
              <w:t xml:space="preserve"> F3</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tcPr>
          <w:p w:rsidR="004677D7" w:rsidRDefault="004677D7" w:rsidP="00DF2788">
            <w:pPr>
              <w:pStyle w:val="TableParagraph"/>
              <w:spacing w:line="210" w:lineRule="exact"/>
              <w:ind w:left="7" w:right="2"/>
              <w:jc w:val="center"/>
              <w:rPr>
                <w:rFonts w:ascii="Times New Roman"/>
                <w:b/>
                <w:sz w:val="20"/>
              </w:rPr>
            </w:pPr>
            <w:r>
              <w:rPr>
                <w:rFonts w:ascii="Times New Roman"/>
                <w:b/>
                <w:spacing w:val="-10"/>
                <w:sz w:val="20"/>
              </w:rPr>
              <w:t>4</w:t>
            </w:r>
          </w:p>
        </w:tc>
        <w:tc>
          <w:tcPr>
            <w:tcW w:w="8967" w:type="dxa"/>
            <w:gridSpan w:val="3"/>
          </w:tcPr>
          <w:p w:rsidR="004677D7" w:rsidRDefault="004677D7" w:rsidP="00DF2788">
            <w:pPr>
              <w:pStyle w:val="TableParagraph"/>
              <w:spacing w:line="210" w:lineRule="exact"/>
              <w:ind w:left="69"/>
              <w:rPr>
                <w:rFonts w:ascii="Times New Roman"/>
                <w:b/>
                <w:sz w:val="20"/>
              </w:rPr>
            </w:pPr>
            <w:r>
              <w:rPr>
                <w:rFonts w:ascii="Times New Roman"/>
                <w:b/>
                <w:sz w:val="20"/>
              </w:rPr>
              <w:t>MOYENS</w:t>
            </w:r>
            <w:r>
              <w:rPr>
                <w:rFonts w:ascii="Times New Roman"/>
                <w:b/>
                <w:spacing w:val="-2"/>
                <w:sz w:val="20"/>
              </w:rPr>
              <w:t>MATERIELS</w:t>
            </w:r>
          </w:p>
        </w:tc>
        <w:tc>
          <w:tcPr>
            <w:tcW w:w="950" w:type="dxa"/>
          </w:tcPr>
          <w:p w:rsidR="004677D7" w:rsidRDefault="004677D7" w:rsidP="00DF2788">
            <w:pPr>
              <w:pStyle w:val="TableParagraph"/>
              <w:rPr>
                <w:rFonts w:ascii="Times New Roman"/>
                <w:sz w:val="16"/>
              </w:rPr>
            </w:pPr>
          </w:p>
        </w:tc>
      </w:tr>
      <w:tr w:rsidR="004677D7" w:rsidTr="00DF2788">
        <w:trPr>
          <w:trHeight w:val="230"/>
        </w:trPr>
        <w:tc>
          <w:tcPr>
            <w:tcW w:w="449" w:type="dxa"/>
          </w:tcPr>
          <w:p w:rsidR="004677D7" w:rsidRDefault="004677D7" w:rsidP="00DF2788">
            <w:pPr>
              <w:pStyle w:val="TableParagraph"/>
              <w:spacing w:line="210" w:lineRule="exact"/>
              <w:ind w:left="7"/>
              <w:jc w:val="center"/>
              <w:rPr>
                <w:rFonts w:ascii="Times New Roman"/>
                <w:b/>
                <w:sz w:val="20"/>
              </w:rPr>
            </w:pPr>
            <w:r>
              <w:rPr>
                <w:rFonts w:ascii="Times New Roman"/>
                <w:b/>
                <w:spacing w:val="-5"/>
                <w:sz w:val="20"/>
              </w:rPr>
              <w:t>4.1</w:t>
            </w:r>
          </w:p>
        </w:tc>
        <w:tc>
          <w:tcPr>
            <w:tcW w:w="8967" w:type="dxa"/>
            <w:gridSpan w:val="3"/>
          </w:tcPr>
          <w:p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Matériels</w:t>
            </w:r>
            <w:r>
              <w:rPr>
                <w:rFonts w:ascii="Times New Roman" w:hAnsi="Times New Roman"/>
                <w:b/>
                <w:spacing w:val="-2"/>
                <w:sz w:val="20"/>
              </w:rPr>
              <w:t>roulants</w:t>
            </w:r>
          </w:p>
        </w:tc>
        <w:tc>
          <w:tcPr>
            <w:tcW w:w="950" w:type="dxa"/>
          </w:tcPr>
          <w:p w:rsidR="004677D7" w:rsidRDefault="004677D7" w:rsidP="00DF2788">
            <w:pPr>
              <w:pStyle w:val="TableParagraph"/>
              <w:rPr>
                <w:rFonts w:ascii="Times New Roman"/>
                <w:sz w:val="16"/>
              </w:rPr>
            </w:pPr>
          </w:p>
        </w:tc>
      </w:tr>
      <w:tr w:rsidR="004677D7" w:rsidTr="00DF2788">
        <w:trPr>
          <w:trHeight w:val="230"/>
        </w:trPr>
        <w:tc>
          <w:tcPr>
            <w:tcW w:w="449" w:type="dxa"/>
          </w:tcPr>
          <w:p w:rsidR="004677D7" w:rsidRDefault="004677D7" w:rsidP="00DF2788">
            <w:pPr>
              <w:pStyle w:val="TableParagraph"/>
              <w:rPr>
                <w:rFonts w:ascii="Times New Roman"/>
                <w:sz w:val="16"/>
              </w:rPr>
            </w:pPr>
          </w:p>
        </w:tc>
        <w:tc>
          <w:tcPr>
            <w:tcW w:w="5637" w:type="dxa"/>
            <w:gridSpan w:val="2"/>
          </w:tcPr>
          <w:p w:rsidR="004677D7" w:rsidRDefault="004677D7" w:rsidP="00DF2788">
            <w:pPr>
              <w:pStyle w:val="TableParagraph"/>
              <w:spacing w:line="210" w:lineRule="exact"/>
              <w:ind w:left="69"/>
              <w:rPr>
                <w:rFonts w:ascii="Times New Roman"/>
                <w:sz w:val="20"/>
              </w:rPr>
            </w:pPr>
            <w:r>
              <w:rPr>
                <w:rFonts w:ascii="Times New Roman"/>
                <w:spacing w:val="-2"/>
                <w:sz w:val="20"/>
              </w:rPr>
              <w:t>Pick-</w:t>
            </w:r>
            <w:r>
              <w:rPr>
                <w:rFonts w:ascii="Times New Roman"/>
                <w:spacing w:val="-5"/>
                <w:sz w:val="20"/>
              </w:rPr>
              <w:t>up</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Nombre≥</w:t>
            </w:r>
            <w:r>
              <w:rPr>
                <w:rFonts w:ascii="Times New Roman" w:hAnsi="Times New Roman"/>
                <w:spacing w:val="-10"/>
                <w:sz w:val="20"/>
              </w:rPr>
              <w:t>1</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tcPr>
          <w:p w:rsidR="004677D7" w:rsidRDefault="004677D7" w:rsidP="00DF2788">
            <w:pPr>
              <w:pStyle w:val="TableParagraph"/>
              <w:spacing w:line="210" w:lineRule="exact"/>
              <w:ind w:left="7"/>
              <w:jc w:val="center"/>
              <w:rPr>
                <w:rFonts w:ascii="Times New Roman"/>
                <w:b/>
                <w:sz w:val="20"/>
              </w:rPr>
            </w:pPr>
            <w:r>
              <w:rPr>
                <w:rFonts w:ascii="Times New Roman"/>
                <w:b/>
                <w:spacing w:val="-5"/>
                <w:sz w:val="20"/>
              </w:rPr>
              <w:t>4.2</w:t>
            </w:r>
          </w:p>
        </w:tc>
        <w:tc>
          <w:tcPr>
            <w:tcW w:w="5637" w:type="dxa"/>
            <w:gridSpan w:val="2"/>
          </w:tcPr>
          <w:p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Matérielsde</w:t>
            </w:r>
            <w:r>
              <w:rPr>
                <w:rFonts w:ascii="Times New Roman" w:hAnsi="Times New Roman"/>
                <w:b/>
                <w:spacing w:val="-2"/>
                <w:sz w:val="20"/>
              </w:rPr>
              <w:t>sécurité</w:t>
            </w:r>
          </w:p>
        </w:tc>
        <w:tc>
          <w:tcPr>
            <w:tcW w:w="3330" w:type="dxa"/>
          </w:tcPr>
          <w:p w:rsidR="004677D7" w:rsidRDefault="004677D7" w:rsidP="00DF2788">
            <w:pPr>
              <w:pStyle w:val="TableParagraph"/>
              <w:rPr>
                <w:rFonts w:ascii="Times New Roman"/>
                <w:sz w:val="16"/>
              </w:rPr>
            </w:pPr>
          </w:p>
        </w:tc>
        <w:tc>
          <w:tcPr>
            <w:tcW w:w="950" w:type="dxa"/>
          </w:tcPr>
          <w:p w:rsidR="004677D7" w:rsidRDefault="004677D7" w:rsidP="00DF2788">
            <w:pPr>
              <w:pStyle w:val="TableParagraph"/>
              <w:rPr>
                <w:rFonts w:ascii="Times New Roman"/>
                <w:sz w:val="16"/>
              </w:rPr>
            </w:pPr>
          </w:p>
        </w:tc>
      </w:tr>
      <w:tr w:rsidR="004677D7" w:rsidTr="00DF2788">
        <w:trPr>
          <w:trHeight w:val="230"/>
        </w:trPr>
        <w:tc>
          <w:tcPr>
            <w:tcW w:w="449" w:type="dxa"/>
            <w:vMerge w:val="restart"/>
          </w:tcPr>
          <w:p w:rsidR="004677D7" w:rsidRDefault="004677D7" w:rsidP="00DF2788">
            <w:pPr>
              <w:pStyle w:val="TableParagraph"/>
              <w:rPr>
                <w:rFonts w:ascii="Times New Roman"/>
                <w:sz w:val="18"/>
              </w:rPr>
            </w:pPr>
          </w:p>
        </w:tc>
        <w:tc>
          <w:tcPr>
            <w:tcW w:w="5637" w:type="dxa"/>
            <w:gridSpan w:val="2"/>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Harnaisde</w:t>
            </w:r>
            <w:r>
              <w:rPr>
                <w:rFonts w:ascii="Times New Roman" w:hAnsi="Times New Roman"/>
                <w:spacing w:val="-2"/>
                <w:sz w:val="20"/>
              </w:rPr>
              <w:t>sécurité</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Nombre≥</w:t>
            </w:r>
            <w:r>
              <w:rPr>
                <w:rFonts w:ascii="Times New Roman" w:hAnsi="Times New Roman"/>
                <w:spacing w:val="-10"/>
                <w:sz w:val="20"/>
              </w:rPr>
              <w:t>4</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7" w:type="dxa"/>
            <w:gridSpan w:val="2"/>
          </w:tcPr>
          <w:p w:rsidR="004677D7" w:rsidRDefault="004677D7" w:rsidP="00DF2788">
            <w:pPr>
              <w:pStyle w:val="TableParagraph"/>
              <w:spacing w:line="210" w:lineRule="exact"/>
              <w:ind w:left="69"/>
              <w:rPr>
                <w:rFonts w:ascii="Times New Roman"/>
                <w:sz w:val="20"/>
              </w:rPr>
            </w:pPr>
            <w:r>
              <w:rPr>
                <w:rFonts w:ascii="Times New Roman"/>
                <w:sz w:val="20"/>
              </w:rPr>
              <w:t>EPI(Gants,casques,</w:t>
            </w:r>
            <w:r>
              <w:rPr>
                <w:rFonts w:ascii="Times New Roman"/>
                <w:spacing w:val="-2"/>
                <w:sz w:val="20"/>
              </w:rPr>
              <w:t>chaussures)</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Nombre≥</w:t>
            </w:r>
            <w:r>
              <w:rPr>
                <w:rFonts w:ascii="Times New Roman" w:hAnsi="Times New Roman"/>
                <w:spacing w:val="-10"/>
                <w:sz w:val="20"/>
              </w:rPr>
              <w:t>8</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tcPr>
          <w:p w:rsidR="004677D7" w:rsidRDefault="004677D7" w:rsidP="00DF2788">
            <w:pPr>
              <w:pStyle w:val="TableParagraph"/>
              <w:spacing w:line="210" w:lineRule="exact"/>
              <w:ind w:left="7"/>
              <w:jc w:val="center"/>
              <w:rPr>
                <w:rFonts w:ascii="Times New Roman"/>
                <w:b/>
                <w:sz w:val="20"/>
              </w:rPr>
            </w:pPr>
            <w:r>
              <w:rPr>
                <w:rFonts w:ascii="Times New Roman"/>
                <w:b/>
                <w:spacing w:val="-5"/>
                <w:sz w:val="20"/>
              </w:rPr>
              <w:t>4.3</w:t>
            </w:r>
          </w:p>
        </w:tc>
        <w:tc>
          <w:tcPr>
            <w:tcW w:w="8967" w:type="dxa"/>
            <w:gridSpan w:val="3"/>
          </w:tcPr>
          <w:p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Matérielsde</w:t>
            </w:r>
            <w:r>
              <w:rPr>
                <w:rFonts w:ascii="Times New Roman" w:hAnsi="Times New Roman"/>
                <w:b/>
                <w:spacing w:val="-2"/>
                <w:sz w:val="20"/>
              </w:rPr>
              <w:t>mesures</w:t>
            </w:r>
          </w:p>
        </w:tc>
        <w:tc>
          <w:tcPr>
            <w:tcW w:w="950" w:type="dxa"/>
          </w:tcPr>
          <w:p w:rsidR="004677D7" w:rsidRDefault="004677D7" w:rsidP="00DF2788">
            <w:pPr>
              <w:pStyle w:val="TableParagraph"/>
              <w:rPr>
                <w:rFonts w:ascii="Times New Roman"/>
                <w:sz w:val="16"/>
              </w:rPr>
            </w:pPr>
          </w:p>
        </w:tc>
      </w:tr>
      <w:tr w:rsidR="004677D7" w:rsidTr="00DF2788">
        <w:trPr>
          <w:trHeight w:val="230"/>
        </w:trPr>
        <w:tc>
          <w:tcPr>
            <w:tcW w:w="449" w:type="dxa"/>
            <w:vMerge w:val="restart"/>
          </w:tcPr>
          <w:p w:rsidR="004677D7" w:rsidRDefault="004677D7" w:rsidP="00DF2788">
            <w:pPr>
              <w:pStyle w:val="TableParagraph"/>
              <w:rPr>
                <w:rFonts w:ascii="Times New Roman"/>
                <w:sz w:val="18"/>
              </w:rPr>
            </w:pPr>
          </w:p>
        </w:tc>
        <w:tc>
          <w:tcPr>
            <w:tcW w:w="5637" w:type="dxa"/>
            <w:gridSpan w:val="2"/>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pacing w:val="-2"/>
                <w:sz w:val="20"/>
              </w:rPr>
              <w:t>Solarimètre</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Nombre≥</w:t>
            </w:r>
            <w:r>
              <w:rPr>
                <w:rFonts w:ascii="Times New Roman" w:hAnsi="Times New Roman"/>
                <w:spacing w:val="-10"/>
                <w:sz w:val="20"/>
              </w:rPr>
              <w:t>1</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7" w:type="dxa"/>
            <w:gridSpan w:val="2"/>
          </w:tcPr>
          <w:p w:rsidR="004677D7" w:rsidRDefault="004677D7" w:rsidP="00DF2788">
            <w:pPr>
              <w:pStyle w:val="TableParagraph"/>
              <w:spacing w:line="210" w:lineRule="exact"/>
              <w:ind w:left="69"/>
              <w:rPr>
                <w:rFonts w:ascii="Times New Roman"/>
                <w:sz w:val="20"/>
              </w:rPr>
            </w:pPr>
            <w:r>
              <w:rPr>
                <w:rFonts w:ascii="Times New Roman"/>
                <w:spacing w:val="-5"/>
                <w:sz w:val="20"/>
              </w:rPr>
              <w:t>GPS</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Nombre≥</w:t>
            </w:r>
            <w:r>
              <w:rPr>
                <w:rFonts w:ascii="Times New Roman" w:hAnsi="Times New Roman"/>
                <w:spacing w:val="-10"/>
                <w:sz w:val="20"/>
              </w:rPr>
              <w:t>1</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7" w:type="dxa"/>
            <w:gridSpan w:val="2"/>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pacing w:val="-2"/>
                <w:sz w:val="20"/>
              </w:rPr>
              <w:t>Multimètre</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Nombre≥</w:t>
            </w:r>
            <w:r>
              <w:rPr>
                <w:rFonts w:ascii="Times New Roman" w:hAnsi="Times New Roman"/>
                <w:spacing w:val="-10"/>
                <w:sz w:val="20"/>
              </w:rPr>
              <w:t>1</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tcPr>
          <w:p w:rsidR="004677D7" w:rsidRDefault="004677D7" w:rsidP="00DF2788">
            <w:pPr>
              <w:pStyle w:val="TableParagraph"/>
              <w:spacing w:line="210" w:lineRule="exact"/>
              <w:ind w:left="7" w:right="2"/>
              <w:jc w:val="center"/>
              <w:rPr>
                <w:rFonts w:ascii="Times New Roman"/>
                <w:b/>
                <w:sz w:val="20"/>
              </w:rPr>
            </w:pPr>
            <w:r>
              <w:rPr>
                <w:rFonts w:ascii="Times New Roman"/>
                <w:b/>
                <w:spacing w:val="-10"/>
                <w:sz w:val="20"/>
              </w:rPr>
              <w:t>5</w:t>
            </w:r>
          </w:p>
        </w:tc>
        <w:tc>
          <w:tcPr>
            <w:tcW w:w="8967" w:type="dxa"/>
            <w:gridSpan w:val="3"/>
          </w:tcPr>
          <w:p w:rsidR="004677D7" w:rsidRDefault="004677D7" w:rsidP="00DF2788">
            <w:pPr>
              <w:pStyle w:val="TableParagraph"/>
              <w:spacing w:line="210" w:lineRule="exact"/>
              <w:ind w:left="69"/>
              <w:rPr>
                <w:rFonts w:ascii="Times New Roman"/>
                <w:b/>
                <w:sz w:val="20"/>
              </w:rPr>
            </w:pPr>
            <w:r>
              <w:rPr>
                <w:rFonts w:ascii="Times New Roman"/>
                <w:b/>
                <w:spacing w:val="-2"/>
                <w:sz w:val="20"/>
              </w:rPr>
              <w:t>SPECIFICATIONSTECHNIQUES</w:t>
            </w:r>
          </w:p>
        </w:tc>
        <w:tc>
          <w:tcPr>
            <w:tcW w:w="950" w:type="dxa"/>
          </w:tcPr>
          <w:p w:rsidR="004677D7" w:rsidRDefault="004677D7" w:rsidP="00DF2788">
            <w:pPr>
              <w:pStyle w:val="TableParagraph"/>
              <w:rPr>
                <w:rFonts w:ascii="Times New Roman"/>
                <w:sz w:val="16"/>
              </w:rPr>
            </w:pPr>
          </w:p>
        </w:tc>
      </w:tr>
      <w:tr w:rsidR="004677D7" w:rsidTr="00DF2788">
        <w:trPr>
          <w:trHeight w:val="230"/>
        </w:trPr>
        <w:tc>
          <w:tcPr>
            <w:tcW w:w="449" w:type="dxa"/>
          </w:tcPr>
          <w:p w:rsidR="004677D7" w:rsidRDefault="004677D7" w:rsidP="00DF2788">
            <w:pPr>
              <w:pStyle w:val="TableParagraph"/>
              <w:spacing w:line="211" w:lineRule="exact"/>
              <w:ind w:left="7"/>
              <w:jc w:val="center"/>
              <w:rPr>
                <w:rFonts w:ascii="Times New Roman"/>
                <w:b/>
                <w:sz w:val="20"/>
              </w:rPr>
            </w:pPr>
            <w:r>
              <w:rPr>
                <w:rFonts w:ascii="Times New Roman"/>
                <w:b/>
                <w:spacing w:val="-5"/>
                <w:sz w:val="20"/>
              </w:rPr>
              <w:t>5.1</w:t>
            </w:r>
          </w:p>
        </w:tc>
        <w:tc>
          <w:tcPr>
            <w:tcW w:w="5637" w:type="dxa"/>
            <w:gridSpan w:val="2"/>
          </w:tcPr>
          <w:p w:rsidR="004677D7" w:rsidRDefault="004677D7" w:rsidP="00DF2788">
            <w:pPr>
              <w:pStyle w:val="TableParagraph"/>
              <w:spacing w:line="211" w:lineRule="exact"/>
              <w:ind w:left="69"/>
              <w:rPr>
                <w:rFonts w:ascii="Times New Roman" w:hAnsi="Times New Roman"/>
                <w:b/>
                <w:sz w:val="20"/>
              </w:rPr>
            </w:pPr>
            <w:r>
              <w:rPr>
                <w:rFonts w:ascii="Times New Roman" w:hAnsi="Times New Roman"/>
                <w:b/>
                <w:sz w:val="20"/>
              </w:rPr>
              <w:t>Note</w:t>
            </w:r>
            <w:r>
              <w:rPr>
                <w:rFonts w:ascii="Times New Roman" w:hAnsi="Times New Roman"/>
                <w:b/>
                <w:spacing w:val="-2"/>
                <w:sz w:val="20"/>
              </w:rPr>
              <w:t>méthodologique</w:t>
            </w:r>
          </w:p>
        </w:tc>
        <w:tc>
          <w:tcPr>
            <w:tcW w:w="3330" w:type="dxa"/>
          </w:tcPr>
          <w:p w:rsidR="004677D7" w:rsidRDefault="004677D7" w:rsidP="00DF2788">
            <w:pPr>
              <w:pStyle w:val="TableParagraph"/>
              <w:rPr>
                <w:rFonts w:ascii="Times New Roman"/>
                <w:sz w:val="16"/>
              </w:rPr>
            </w:pPr>
          </w:p>
        </w:tc>
        <w:tc>
          <w:tcPr>
            <w:tcW w:w="950" w:type="dxa"/>
          </w:tcPr>
          <w:p w:rsidR="004677D7" w:rsidRDefault="004677D7" w:rsidP="00DF2788">
            <w:pPr>
              <w:pStyle w:val="TableParagraph"/>
              <w:rPr>
                <w:rFonts w:ascii="Times New Roman"/>
                <w:sz w:val="16"/>
              </w:rPr>
            </w:pPr>
          </w:p>
        </w:tc>
      </w:tr>
      <w:tr w:rsidR="004677D7" w:rsidTr="00DF2788">
        <w:trPr>
          <w:trHeight w:val="230"/>
        </w:trPr>
        <w:tc>
          <w:tcPr>
            <w:tcW w:w="449" w:type="dxa"/>
          </w:tcPr>
          <w:p w:rsidR="004677D7" w:rsidRDefault="004677D7" w:rsidP="00DF2788">
            <w:pPr>
              <w:pStyle w:val="TableParagraph"/>
              <w:rPr>
                <w:rFonts w:ascii="Times New Roman"/>
                <w:sz w:val="16"/>
              </w:rPr>
            </w:pPr>
          </w:p>
        </w:tc>
        <w:tc>
          <w:tcPr>
            <w:tcW w:w="5637" w:type="dxa"/>
            <w:gridSpan w:val="2"/>
          </w:tcPr>
          <w:p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Planningd’exécutiondes</w:t>
            </w:r>
            <w:r>
              <w:rPr>
                <w:rFonts w:ascii="Times New Roman" w:hAnsi="Times New Roman"/>
                <w:b/>
                <w:spacing w:val="-2"/>
                <w:sz w:val="20"/>
              </w:rPr>
              <w:t>travaux</w:t>
            </w:r>
          </w:p>
        </w:tc>
        <w:tc>
          <w:tcPr>
            <w:tcW w:w="3330" w:type="dxa"/>
          </w:tcPr>
          <w:p w:rsidR="004677D7" w:rsidRDefault="004677D7" w:rsidP="00DF2788">
            <w:pPr>
              <w:pStyle w:val="TableParagraph"/>
              <w:spacing w:line="210" w:lineRule="exact"/>
              <w:ind w:left="114"/>
              <w:rPr>
                <w:rFonts w:ascii="Times New Roman" w:hAnsi="Times New Roman"/>
                <w:sz w:val="20"/>
              </w:rPr>
            </w:pPr>
            <w:r>
              <w:rPr>
                <w:rFonts w:ascii="Times New Roman" w:hAnsi="Times New Roman"/>
                <w:sz w:val="20"/>
              </w:rPr>
              <w:t>Biendétailléetlogiqueselonles</w:t>
            </w:r>
            <w:r>
              <w:rPr>
                <w:rFonts w:ascii="Times New Roman" w:hAnsi="Times New Roman"/>
                <w:spacing w:val="-2"/>
                <w:sz w:val="20"/>
              </w:rPr>
              <w:t>délais</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tcPr>
          <w:p w:rsidR="004677D7" w:rsidRDefault="004677D7" w:rsidP="00DF2788">
            <w:pPr>
              <w:pStyle w:val="TableParagraph"/>
              <w:rPr>
                <w:rFonts w:ascii="Times New Roman"/>
                <w:sz w:val="16"/>
              </w:rPr>
            </w:pPr>
          </w:p>
        </w:tc>
        <w:tc>
          <w:tcPr>
            <w:tcW w:w="5637" w:type="dxa"/>
            <w:gridSpan w:val="2"/>
          </w:tcPr>
          <w:p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Note</w:t>
            </w:r>
            <w:r>
              <w:rPr>
                <w:rFonts w:ascii="Times New Roman" w:hAnsi="Times New Roman"/>
                <w:b/>
                <w:spacing w:val="-2"/>
                <w:sz w:val="20"/>
              </w:rPr>
              <w:t>méthodologique</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Logiqueet</w:t>
            </w:r>
            <w:r>
              <w:rPr>
                <w:rFonts w:ascii="Times New Roman" w:hAnsi="Times New Roman"/>
                <w:spacing w:val="-2"/>
                <w:sz w:val="20"/>
              </w:rPr>
              <w:t>cohérent</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tcPr>
          <w:p w:rsidR="004677D7" w:rsidRDefault="004677D7" w:rsidP="00DF2788">
            <w:pPr>
              <w:pStyle w:val="TableParagraph"/>
              <w:rPr>
                <w:rFonts w:ascii="Times New Roman"/>
                <w:sz w:val="16"/>
              </w:rPr>
            </w:pPr>
          </w:p>
        </w:tc>
        <w:tc>
          <w:tcPr>
            <w:tcW w:w="5637" w:type="dxa"/>
            <w:gridSpan w:val="2"/>
          </w:tcPr>
          <w:p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Planning</w:t>
            </w:r>
            <w:r>
              <w:rPr>
                <w:rFonts w:ascii="Times New Roman" w:hAnsi="Times New Roman"/>
                <w:b/>
                <w:spacing w:val="-2"/>
                <w:sz w:val="20"/>
              </w:rPr>
              <w:t>d’approvisionnement</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Biendétailléetlogiqueselonles</w:t>
            </w:r>
            <w:r>
              <w:rPr>
                <w:rFonts w:ascii="Times New Roman" w:hAnsi="Times New Roman"/>
                <w:spacing w:val="-2"/>
                <w:sz w:val="20"/>
              </w:rPr>
              <w:t>délais</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460"/>
        </w:trPr>
        <w:tc>
          <w:tcPr>
            <w:tcW w:w="449" w:type="dxa"/>
          </w:tcPr>
          <w:p w:rsidR="004677D7" w:rsidRDefault="004677D7" w:rsidP="00DF2788">
            <w:pPr>
              <w:pStyle w:val="TableParagraph"/>
              <w:spacing w:before="113"/>
              <w:ind w:left="7"/>
              <w:jc w:val="center"/>
              <w:rPr>
                <w:rFonts w:ascii="Times New Roman"/>
                <w:b/>
                <w:sz w:val="20"/>
              </w:rPr>
            </w:pPr>
            <w:r>
              <w:rPr>
                <w:rFonts w:ascii="Times New Roman"/>
                <w:b/>
                <w:spacing w:val="-5"/>
                <w:sz w:val="20"/>
              </w:rPr>
              <w:t>5.2</w:t>
            </w:r>
          </w:p>
        </w:tc>
        <w:tc>
          <w:tcPr>
            <w:tcW w:w="5637" w:type="dxa"/>
            <w:gridSpan w:val="2"/>
          </w:tcPr>
          <w:p w:rsidR="004677D7" w:rsidRDefault="004677D7" w:rsidP="00DF2788">
            <w:pPr>
              <w:pStyle w:val="TableParagraph"/>
              <w:spacing w:before="113"/>
              <w:ind w:left="69"/>
              <w:rPr>
                <w:rFonts w:ascii="Times New Roman"/>
                <w:b/>
                <w:sz w:val="20"/>
              </w:rPr>
            </w:pPr>
            <w:r>
              <w:rPr>
                <w:rFonts w:ascii="Times New Roman"/>
                <w:b/>
                <w:sz w:val="20"/>
              </w:rPr>
              <w:t>Notede</w:t>
            </w:r>
            <w:r>
              <w:rPr>
                <w:rFonts w:ascii="Times New Roman"/>
                <w:b/>
                <w:spacing w:val="-2"/>
                <w:sz w:val="20"/>
              </w:rPr>
              <w:t xml:space="preserve"> calcul</w:t>
            </w:r>
          </w:p>
        </w:tc>
        <w:tc>
          <w:tcPr>
            <w:tcW w:w="3330" w:type="dxa"/>
          </w:tcPr>
          <w:p w:rsidR="004677D7" w:rsidRDefault="004677D7" w:rsidP="00DF2788">
            <w:pPr>
              <w:pStyle w:val="TableParagraph"/>
              <w:spacing w:line="223" w:lineRule="exact"/>
              <w:ind w:left="64"/>
              <w:rPr>
                <w:rFonts w:ascii="Times New Roman" w:hAnsi="Times New Roman"/>
                <w:sz w:val="20"/>
              </w:rPr>
            </w:pPr>
            <w:r>
              <w:rPr>
                <w:rFonts w:ascii="Times New Roman" w:hAnsi="Times New Roman"/>
                <w:sz w:val="20"/>
              </w:rPr>
              <w:t>Spécifiqueetlogiquepourtous</w:t>
            </w:r>
            <w:r>
              <w:rPr>
                <w:rFonts w:ascii="Times New Roman" w:hAnsi="Times New Roman"/>
                <w:spacing w:val="-5"/>
                <w:sz w:val="20"/>
              </w:rPr>
              <w:t xml:space="preserve"> les</w:t>
            </w:r>
          </w:p>
          <w:p w:rsidR="004677D7" w:rsidRDefault="004677D7" w:rsidP="00DF2788">
            <w:pPr>
              <w:pStyle w:val="TableParagraph"/>
              <w:spacing w:line="217" w:lineRule="exact"/>
              <w:ind w:left="64"/>
              <w:rPr>
                <w:rFonts w:ascii="Times New Roman" w:hAnsi="Times New Roman"/>
                <w:sz w:val="20"/>
              </w:rPr>
            </w:pPr>
            <w:r>
              <w:rPr>
                <w:rFonts w:ascii="Times New Roman" w:hAnsi="Times New Roman"/>
                <w:sz w:val="20"/>
              </w:rPr>
              <w:t>équipementssuivantle</w:t>
            </w:r>
            <w:r>
              <w:rPr>
                <w:rFonts w:ascii="Times New Roman" w:hAnsi="Times New Roman"/>
                <w:spacing w:val="-4"/>
                <w:sz w:val="20"/>
              </w:rPr>
              <w:t>CCTP</w:t>
            </w:r>
          </w:p>
        </w:tc>
        <w:tc>
          <w:tcPr>
            <w:tcW w:w="950" w:type="dxa"/>
          </w:tcPr>
          <w:p w:rsidR="004677D7" w:rsidRDefault="004677D7" w:rsidP="00DF2788">
            <w:pPr>
              <w:pStyle w:val="TableParagraph"/>
              <w:spacing w:before="108"/>
              <w:ind w:left="15" w:right="54"/>
              <w:jc w:val="center"/>
              <w:rPr>
                <w:rFonts w:ascii="Times New Roman"/>
                <w:sz w:val="20"/>
              </w:rPr>
            </w:pPr>
            <w:r>
              <w:rPr>
                <w:rFonts w:ascii="Times New Roman"/>
                <w:spacing w:val="-2"/>
                <w:sz w:val="20"/>
              </w:rPr>
              <w:t>Oui/Non</w:t>
            </w:r>
          </w:p>
        </w:tc>
      </w:tr>
      <w:tr w:rsidR="004677D7" w:rsidTr="00DF2788">
        <w:trPr>
          <w:trHeight w:val="458"/>
        </w:trPr>
        <w:tc>
          <w:tcPr>
            <w:tcW w:w="449" w:type="dxa"/>
          </w:tcPr>
          <w:p w:rsidR="004677D7" w:rsidRDefault="004677D7" w:rsidP="00DF2788">
            <w:pPr>
              <w:pStyle w:val="TableParagraph"/>
              <w:spacing w:before="113"/>
              <w:ind w:left="7"/>
              <w:jc w:val="center"/>
              <w:rPr>
                <w:rFonts w:ascii="Times New Roman"/>
                <w:b/>
                <w:sz w:val="20"/>
              </w:rPr>
            </w:pPr>
            <w:r>
              <w:rPr>
                <w:rFonts w:ascii="Times New Roman"/>
                <w:b/>
                <w:spacing w:val="-5"/>
                <w:sz w:val="20"/>
              </w:rPr>
              <w:t>5.3</w:t>
            </w:r>
          </w:p>
        </w:tc>
        <w:tc>
          <w:tcPr>
            <w:tcW w:w="5637" w:type="dxa"/>
            <w:gridSpan w:val="2"/>
          </w:tcPr>
          <w:p w:rsidR="004677D7" w:rsidRDefault="004677D7" w:rsidP="00DF2788">
            <w:pPr>
              <w:pStyle w:val="TableParagraph"/>
              <w:spacing w:line="230" w:lineRule="exact"/>
              <w:ind w:left="69"/>
              <w:rPr>
                <w:rFonts w:ascii="Times New Roman" w:hAnsi="Times New Roman"/>
                <w:b/>
                <w:sz w:val="20"/>
              </w:rPr>
            </w:pPr>
            <w:r>
              <w:rPr>
                <w:rFonts w:ascii="Times New Roman" w:hAnsi="Times New Roman"/>
                <w:b/>
                <w:sz w:val="20"/>
              </w:rPr>
              <w:t>Simulationdelaproductibilitésuraumoins1ansviaunlogiciel certifié dans le domaine PV</w:t>
            </w:r>
          </w:p>
        </w:tc>
        <w:tc>
          <w:tcPr>
            <w:tcW w:w="3330" w:type="dxa"/>
          </w:tcPr>
          <w:p w:rsidR="004677D7" w:rsidRDefault="004677D7" w:rsidP="00DF2788">
            <w:pPr>
              <w:pStyle w:val="TableParagraph"/>
              <w:rPr>
                <w:rFonts w:ascii="Times New Roman"/>
                <w:sz w:val="18"/>
              </w:rPr>
            </w:pPr>
          </w:p>
        </w:tc>
        <w:tc>
          <w:tcPr>
            <w:tcW w:w="950" w:type="dxa"/>
          </w:tcPr>
          <w:p w:rsidR="004677D7" w:rsidRDefault="004677D7" w:rsidP="00DF2788">
            <w:pPr>
              <w:pStyle w:val="TableParagraph"/>
              <w:spacing w:before="108"/>
              <w:ind w:left="50" w:right="39"/>
              <w:jc w:val="center"/>
              <w:rPr>
                <w:rFonts w:ascii="Times New Roman"/>
                <w:sz w:val="20"/>
              </w:rPr>
            </w:pPr>
            <w:r>
              <w:rPr>
                <w:rFonts w:ascii="Times New Roman"/>
                <w:spacing w:val="-2"/>
                <w:sz w:val="20"/>
              </w:rPr>
              <w:t>Oui/Non</w:t>
            </w:r>
          </w:p>
        </w:tc>
      </w:tr>
      <w:tr w:rsidR="004677D7" w:rsidTr="00DF2788">
        <w:trPr>
          <w:trHeight w:val="228"/>
        </w:trPr>
        <w:tc>
          <w:tcPr>
            <w:tcW w:w="449" w:type="dxa"/>
          </w:tcPr>
          <w:p w:rsidR="004677D7" w:rsidRDefault="004677D7" w:rsidP="00DF2788">
            <w:pPr>
              <w:pStyle w:val="TableParagraph"/>
              <w:spacing w:line="208" w:lineRule="exact"/>
              <w:ind w:left="7"/>
              <w:jc w:val="center"/>
              <w:rPr>
                <w:rFonts w:ascii="Times New Roman"/>
                <w:b/>
                <w:sz w:val="20"/>
              </w:rPr>
            </w:pPr>
            <w:r>
              <w:rPr>
                <w:rFonts w:ascii="Times New Roman"/>
                <w:b/>
                <w:spacing w:val="-5"/>
                <w:sz w:val="20"/>
              </w:rPr>
              <w:t>5.4</w:t>
            </w:r>
          </w:p>
        </w:tc>
        <w:tc>
          <w:tcPr>
            <w:tcW w:w="5637" w:type="dxa"/>
            <w:gridSpan w:val="2"/>
          </w:tcPr>
          <w:p w:rsidR="004677D7" w:rsidRDefault="004677D7" w:rsidP="00DF2788">
            <w:pPr>
              <w:pStyle w:val="TableParagraph"/>
              <w:spacing w:line="208" w:lineRule="exact"/>
              <w:ind w:left="69"/>
              <w:rPr>
                <w:rFonts w:ascii="Times New Roman" w:hAnsi="Times New Roman"/>
                <w:b/>
                <w:sz w:val="20"/>
              </w:rPr>
            </w:pPr>
            <w:r>
              <w:rPr>
                <w:rFonts w:ascii="Times New Roman" w:hAnsi="Times New Roman"/>
                <w:b/>
                <w:sz w:val="20"/>
              </w:rPr>
              <w:t>Caractéristiquestechniquesdes</w:t>
            </w:r>
            <w:r>
              <w:rPr>
                <w:rFonts w:ascii="Times New Roman" w:hAnsi="Times New Roman"/>
                <w:b/>
                <w:spacing w:val="-2"/>
                <w:sz w:val="20"/>
              </w:rPr>
              <w:t>ouvrages</w:t>
            </w:r>
          </w:p>
        </w:tc>
        <w:tc>
          <w:tcPr>
            <w:tcW w:w="3330" w:type="dxa"/>
          </w:tcPr>
          <w:p w:rsidR="004677D7" w:rsidRDefault="004677D7" w:rsidP="00DF2788">
            <w:pPr>
              <w:pStyle w:val="TableParagraph"/>
              <w:rPr>
                <w:rFonts w:ascii="Times New Roman"/>
                <w:sz w:val="16"/>
              </w:rPr>
            </w:pPr>
          </w:p>
        </w:tc>
        <w:tc>
          <w:tcPr>
            <w:tcW w:w="950" w:type="dxa"/>
          </w:tcPr>
          <w:p w:rsidR="004677D7" w:rsidRDefault="004677D7" w:rsidP="00DF2788">
            <w:pPr>
              <w:pStyle w:val="TableParagraph"/>
              <w:rPr>
                <w:rFonts w:ascii="Times New Roman"/>
                <w:sz w:val="16"/>
              </w:rPr>
            </w:pPr>
          </w:p>
        </w:tc>
      </w:tr>
      <w:tr w:rsidR="004677D7" w:rsidTr="00DF2788">
        <w:trPr>
          <w:trHeight w:val="230"/>
        </w:trPr>
        <w:tc>
          <w:tcPr>
            <w:tcW w:w="449" w:type="dxa"/>
            <w:vMerge w:val="restart"/>
          </w:tcPr>
          <w:p w:rsidR="004677D7" w:rsidRDefault="004677D7" w:rsidP="00DF2788">
            <w:pPr>
              <w:pStyle w:val="TableParagraph"/>
              <w:rPr>
                <w:rFonts w:ascii="Times New Roman"/>
                <w:sz w:val="18"/>
              </w:rPr>
            </w:pPr>
          </w:p>
        </w:tc>
        <w:tc>
          <w:tcPr>
            <w:tcW w:w="2211" w:type="dxa"/>
            <w:vMerge w:val="restart"/>
          </w:tcPr>
          <w:p w:rsidR="004677D7" w:rsidRDefault="004677D7" w:rsidP="00DF2788">
            <w:pPr>
              <w:pStyle w:val="TableParagraph"/>
              <w:rPr>
                <w:b/>
                <w:sz w:val="20"/>
              </w:rPr>
            </w:pPr>
          </w:p>
          <w:p w:rsidR="004677D7" w:rsidRDefault="004677D7" w:rsidP="00DF2788">
            <w:pPr>
              <w:pStyle w:val="TableParagraph"/>
              <w:spacing w:before="13"/>
              <w:rPr>
                <w:b/>
                <w:sz w:val="20"/>
              </w:rPr>
            </w:pPr>
          </w:p>
          <w:p w:rsidR="004677D7" w:rsidRDefault="004677D7" w:rsidP="00DF2788">
            <w:pPr>
              <w:pStyle w:val="TableParagraph"/>
              <w:ind w:left="69"/>
              <w:rPr>
                <w:rFonts w:ascii="Times New Roman"/>
                <w:b/>
                <w:sz w:val="20"/>
              </w:rPr>
            </w:pPr>
            <w:r>
              <w:rPr>
                <w:rFonts w:ascii="Times New Roman"/>
                <w:b/>
                <w:sz w:val="20"/>
              </w:rPr>
              <w:t>Module</w:t>
            </w:r>
            <w:r>
              <w:rPr>
                <w:rFonts w:ascii="Times New Roman"/>
                <w:b/>
                <w:spacing w:val="-5"/>
                <w:sz w:val="20"/>
              </w:rPr>
              <w:t>PV</w:t>
            </w:r>
          </w:p>
        </w:tc>
        <w:tc>
          <w:tcPr>
            <w:tcW w:w="3426" w:type="dxa"/>
          </w:tcPr>
          <w:p w:rsidR="004677D7" w:rsidRDefault="004677D7" w:rsidP="00DF2788">
            <w:pPr>
              <w:pStyle w:val="TableParagraph"/>
              <w:spacing w:line="210" w:lineRule="exact"/>
              <w:ind w:left="69"/>
              <w:rPr>
                <w:rFonts w:ascii="Times New Roman"/>
                <w:sz w:val="20"/>
              </w:rPr>
            </w:pPr>
            <w:r>
              <w:rPr>
                <w:rFonts w:ascii="Times New Roman"/>
                <w:spacing w:val="-4"/>
                <w:sz w:val="20"/>
              </w:rPr>
              <w:t>Type</w:t>
            </w:r>
          </w:p>
        </w:tc>
        <w:tc>
          <w:tcPr>
            <w:tcW w:w="3330" w:type="dxa"/>
          </w:tcPr>
          <w:p w:rsidR="004677D7" w:rsidRDefault="004677D7" w:rsidP="00DF2788">
            <w:pPr>
              <w:pStyle w:val="TableParagraph"/>
              <w:spacing w:line="210" w:lineRule="exact"/>
              <w:ind w:left="64"/>
              <w:rPr>
                <w:rFonts w:ascii="Times New Roman"/>
                <w:sz w:val="20"/>
              </w:rPr>
            </w:pPr>
            <w:r>
              <w:rPr>
                <w:rFonts w:ascii="Times New Roman"/>
                <w:sz w:val="20"/>
              </w:rPr>
              <w:t>Monoou</w:t>
            </w:r>
            <w:r>
              <w:rPr>
                <w:rFonts w:ascii="Times New Roman"/>
                <w:spacing w:val="-2"/>
                <w:sz w:val="20"/>
              </w:rPr>
              <w:t>polycristallin</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46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6" w:type="dxa"/>
          </w:tcPr>
          <w:p w:rsidR="004677D7" w:rsidRDefault="004677D7" w:rsidP="00DF2788">
            <w:pPr>
              <w:pStyle w:val="TableParagraph"/>
              <w:spacing w:before="108"/>
              <w:ind w:left="69"/>
              <w:rPr>
                <w:rFonts w:ascii="Times New Roman" w:hAnsi="Times New Roman"/>
                <w:sz w:val="20"/>
              </w:rPr>
            </w:pPr>
            <w:r>
              <w:rPr>
                <w:rFonts w:ascii="Times New Roman" w:hAnsi="Times New Roman"/>
                <w:sz w:val="20"/>
              </w:rPr>
              <w:t>Duréede</w:t>
            </w:r>
            <w:r>
              <w:rPr>
                <w:rFonts w:ascii="Times New Roman" w:hAnsi="Times New Roman"/>
                <w:spacing w:val="-5"/>
                <w:sz w:val="20"/>
              </w:rPr>
              <w:t>vie</w:t>
            </w:r>
          </w:p>
        </w:tc>
        <w:tc>
          <w:tcPr>
            <w:tcW w:w="3330" w:type="dxa"/>
          </w:tcPr>
          <w:p w:rsidR="004677D7" w:rsidRDefault="004677D7" w:rsidP="00DF2788">
            <w:pPr>
              <w:pStyle w:val="TableParagraph"/>
              <w:spacing w:line="228" w:lineRule="exact"/>
              <w:ind w:left="64" w:right="215"/>
              <w:rPr>
                <w:rFonts w:ascii="Times New Roman" w:hAnsi="Times New Roman"/>
                <w:sz w:val="20"/>
              </w:rPr>
            </w:pPr>
            <w:r>
              <w:rPr>
                <w:rFonts w:ascii="Times New Roman" w:hAnsi="Times New Roman"/>
                <w:sz w:val="20"/>
              </w:rPr>
              <w:t xml:space="preserve">25ansà80%delapuissance </w:t>
            </w:r>
            <w:r>
              <w:rPr>
                <w:rFonts w:ascii="Times New Roman" w:hAnsi="Times New Roman"/>
                <w:spacing w:val="-2"/>
                <w:sz w:val="20"/>
              </w:rPr>
              <w:t>Initiale.</w:t>
            </w:r>
          </w:p>
        </w:tc>
        <w:tc>
          <w:tcPr>
            <w:tcW w:w="950" w:type="dxa"/>
          </w:tcPr>
          <w:p w:rsidR="004677D7" w:rsidRDefault="004677D7" w:rsidP="00DF2788">
            <w:pPr>
              <w:pStyle w:val="TableParagraph"/>
              <w:spacing w:before="108"/>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6" w:type="dxa"/>
          </w:tcPr>
          <w:p w:rsidR="004677D7" w:rsidRDefault="004677D7" w:rsidP="00DF2788">
            <w:pPr>
              <w:pStyle w:val="TableParagraph"/>
              <w:spacing w:line="210" w:lineRule="exact"/>
              <w:ind w:left="69"/>
              <w:rPr>
                <w:rFonts w:ascii="Times New Roman"/>
                <w:sz w:val="20"/>
              </w:rPr>
            </w:pPr>
            <w:r>
              <w:rPr>
                <w:rFonts w:ascii="Times New Roman"/>
                <w:spacing w:val="-2"/>
                <w:sz w:val="20"/>
              </w:rPr>
              <w:t>Puissance</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≥200</w:t>
            </w:r>
            <w:r>
              <w:rPr>
                <w:rFonts w:ascii="Times New Roman" w:hAnsi="Times New Roman"/>
                <w:spacing w:val="-5"/>
                <w:sz w:val="20"/>
              </w:rPr>
              <w:t>Wc</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6" w:type="dxa"/>
          </w:tcPr>
          <w:p w:rsidR="004677D7" w:rsidRDefault="004677D7" w:rsidP="00DF2788">
            <w:pPr>
              <w:pStyle w:val="TableParagraph"/>
              <w:spacing w:line="210" w:lineRule="exact"/>
              <w:ind w:left="69"/>
              <w:rPr>
                <w:rFonts w:ascii="Times New Roman"/>
                <w:sz w:val="20"/>
              </w:rPr>
            </w:pPr>
            <w:r>
              <w:rPr>
                <w:rFonts w:ascii="Times New Roman"/>
                <w:spacing w:val="-2"/>
                <w:sz w:val="20"/>
              </w:rPr>
              <w:t>Rendement</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pacing w:val="-4"/>
                <w:sz w:val="20"/>
              </w:rPr>
              <w:t>≥15%</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val="restart"/>
          </w:tcPr>
          <w:p w:rsidR="004677D7" w:rsidRDefault="004677D7" w:rsidP="00DF2788">
            <w:pPr>
              <w:pStyle w:val="TableParagraph"/>
              <w:spacing w:before="7"/>
              <w:rPr>
                <w:b/>
                <w:sz w:val="20"/>
              </w:rPr>
            </w:pPr>
          </w:p>
          <w:p w:rsidR="004677D7" w:rsidRDefault="004677D7" w:rsidP="00DF2788">
            <w:pPr>
              <w:pStyle w:val="TableParagraph"/>
              <w:spacing w:before="1"/>
              <w:ind w:left="69"/>
              <w:rPr>
                <w:rFonts w:ascii="Times New Roman"/>
                <w:b/>
                <w:sz w:val="20"/>
              </w:rPr>
            </w:pPr>
            <w:r>
              <w:rPr>
                <w:rFonts w:ascii="Times New Roman"/>
                <w:b/>
                <w:sz w:val="20"/>
              </w:rPr>
              <w:t>Batterie</w:t>
            </w:r>
            <w:r>
              <w:rPr>
                <w:rFonts w:ascii="Times New Roman"/>
                <w:b/>
                <w:spacing w:val="-2"/>
                <w:sz w:val="20"/>
              </w:rPr>
              <w:t>solaire</w:t>
            </w:r>
          </w:p>
        </w:tc>
        <w:tc>
          <w:tcPr>
            <w:tcW w:w="3426" w:type="dxa"/>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pacing w:val="-2"/>
                <w:sz w:val="20"/>
              </w:rPr>
              <w:t>Capacité</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w:t>
            </w:r>
            <w:r>
              <w:rPr>
                <w:rFonts w:ascii="Times New Roman" w:hAnsi="Times New Roman"/>
                <w:spacing w:val="-2"/>
                <w:sz w:val="20"/>
              </w:rPr>
              <w:t>1400Wh</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6" w:type="dxa"/>
          </w:tcPr>
          <w:p w:rsidR="004677D7" w:rsidRDefault="004677D7" w:rsidP="00DF2788">
            <w:pPr>
              <w:pStyle w:val="TableParagraph"/>
              <w:spacing w:line="210" w:lineRule="exact"/>
              <w:ind w:left="69"/>
              <w:rPr>
                <w:rFonts w:ascii="Times New Roman"/>
                <w:sz w:val="20"/>
              </w:rPr>
            </w:pPr>
            <w:r>
              <w:rPr>
                <w:rFonts w:ascii="Times New Roman"/>
                <w:spacing w:val="-4"/>
                <w:sz w:val="20"/>
              </w:rPr>
              <w:t>Type</w:t>
            </w:r>
          </w:p>
        </w:tc>
        <w:tc>
          <w:tcPr>
            <w:tcW w:w="3330" w:type="dxa"/>
          </w:tcPr>
          <w:p w:rsidR="004677D7" w:rsidRDefault="004677D7" w:rsidP="00DF2788">
            <w:pPr>
              <w:pStyle w:val="TableParagraph"/>
              <w:spacing w:line="210" w:lineRule="exact"/>
              <w:ind w:left="64"/>
              <w:rPr>
                <w:rFonts w:ascii="Times New Roman"/>
                <w:sz w:val="20"/>
              </w:rPr>
            </w:pPr>
            <w:r>
              <w:rPr>
                <w:rFonts w:ascii="Times New Roman"/>
                <w:spacing w:val="-8"/>
                <w:sz w:val="20"/>
              </w:rPr>
              <w:t>LiFePO4ouNiMH</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6" w:type="dxa"/>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Nbredecyclesà30%de</w:t>
            </w:r>
            <w:r>
              <w:rPr>
                <w:rFonts w:ascii="Times New Roman" w:hAnsi="Times New Roman"/>
                <w:spacing w:val="-2"/>
                <w:sz w:val="20"/>
              </w:rPr>
              <w:t>décharge</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≥3500</w:t>
            </w:r>
            <w:r>
              <w:rPr>
                <w:rFonts w:ascii="Times New Roman" w:hAnsi="Times New Roman"/>
                <w:spacing w:val="-2"/>
                <w:sz w:val="20"/>
              </w:rPr>
              <w:t>cycles</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bl>
    <w:p w:rsidR="004677D7" w:rsidRDefault="004677D7" w:rsidP="004677D7">
      <w:pPr>
        <w:pStyle w:val="TableParagraph"/>
        <w:spacing w:line="210" w:lineRule="exact"/>
        <w:jc w:val="center"/>
        <w:rPr>
          <w:rFonts w:ascii="Times New Roman"/>
          <w:sz w:val="20"/>
        </w:rPr>
        <w:sectPr w:rsidR="004677D7" w:rsidSect="0057433B">
          <w:pgSz w:w="11910" w:h="16840"/>
          <w:pgMar w:top="1740" w:right="0" w:bottom="1500" w:left="708" w:header="0" w:footer="1302"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9"/>
        <w:gridCol w:w="2211"/>
        <w:gridCol w:w="3420"/>
        <w:gridCol w:w="3336"/>
        <w:gridCol w:w="950"/>
      </w:tblGrid>
      <w:tr w:rsidR="004677D7" w:rsidTr="00DF2788">
        <w:trPr>
          <w:trHeight w:val="460"/>
        </w:trPr>
        <w:tc>
          <w:tcPr>
            <w:tcW w:w="449" w:type="dxa"/>
            <w:vMerge w:val="restart"/>
          </w:tcPr>
          <w:p w:rsidR="004677D7" w:rsidRDefault="004677D7" w:rsidP="00DF2788">
            <w:pPr>
              <w:pStyle w:val="TableParagraph"/>
              <w:rPr>
                <w:rFonts w:ascii="Times New Roman"/>
                <w:sz w:val="20"/>
              </w:rPr>
            </w:pPr>
          </w:p>
        </w:tc>
        <w:tc>
          <w:tcPr>
            <w:tcW w:w="2211" w:type="dxa"/>
            <w:vMerge w:val="restart"/>
          </w:tcPr>
          <w:p w:rsidR="004677D7" w:rsidRDefault="004677D7" w:rsidP="00DF2788">
            <w:pPr>
              <w:pStyle w:val="TableParagraph"/>
              <w:rPr>
                <w:rFonts w:ascii="Times New Roman"/>
                <w:sz w:val="20"/>
              </w:rPr>
            </w:pPr>
          </w:p>
        </w:tc>
        <w:tc>
          <w:tcPr>
            <w:tcW w:w="3420" w:type="dxa"/>
          </w:tcPr>
          <w:p w:rsidR="004677D7" w:rsidRDefault="004677D7" w:rsidP="00DF2788">
            <w:pPr>
              <w:pStyle w:val="TableParagraph"/>
              <w:spacing w:line="223" w:lineRule="exact"/>
              <w:ind w:left="69"/>
              <w:rPr>
                <w:rFonts w:ascii="Times New Roman" w:hAnsi="Times New Roman"/>
                <w:sz w:val="20"/>
              </w:rPr>
            </w:pPr>
            <w:r>
              <w:rPr>
                <w:rFonts w:ascii="Times New Roman" w:hAnsi="Times New Roman"/>
                <w:sz w:val="20"/>
              </w:rPr>
              <w:t>Duréed'autonomieavecune</w:t>
            </w:r>
            <w:r>
              <w:rPr>
                <w:rFonts w:ascii="Times New Roman" w:hAnsi="Times New Roman"/>
                <w:spacing w:val="-2"/>
                <w:sz w:val="20"/>
              </w:rPr>
              <w:t>batterie</w:t>
            </w:r>
          </w:p>
          <w:p w:rsidR="004677D7" w:rsidRDefault="004677D7" w:rsidP="00DF2788">
            <w:pPr>
              <w:pStyle w:val="TableParagraph"/>
              <w:spacing w:line="217" w:lineRule="exact"/>
              <w:ind w:left="69"/>
              <w:rPr>
                <w:rFonts w:ascii="Times New Roman" w:hAnsi="Times New Roman"/>
                <w:sz w:val="20"/>
              </w:rPr>
            </w:pPr>
            <w:r>
              <w:rPr>
                <w:rFonts w:ascii="Times New Roman" w:hAnsi="Times New Roman"/>
                <w:sz w:val="20"/>
              </w:rPr>
              <w:t>chargéeaumaximum</w:t>
            </w:r>
            <w:r>
              <w:rPr>
                <w:rFonts w:ascii="Times New Roman" w:hAnsi="Times New Roman"/>
                <w:spacing w:val="-5"/>
                <w:sz w:val="20"/>
              </w:rPr>
              <w:t>(J)</w:t>
            </w:r>
          </w:p>
        </w:tc>
        <w:tc>
          <w:tcPr>
            <w:tcW w:w="3336" w:type="dxa"/>
          </w:tcPr>
          <w:p w:rsidR="004677D7" w:rsidRDefault="004677D7" w:rsidP="00DF2788">
            <w:pPr>
              <w:pStyle w:val="TableParagraph"/>
              <w:spacing w:before="108"/>
              <w:ind w:left="70"/>
              <w:rPr>
                <w:rFonts w:ascii="Times New Roman" w:hAnsi="Times New Roman"/>
                <w:sz w:val="20"/>
              </w:rPr>
            </w:pPr>
            <w:r>
              <w:rPr>
                <w:rFonts w:ascii="Times New Roman" w:hAnsi="Times New Roman"/>
                <w:spacing w:val="-5"/>
                <w:sz w:val="20"/>
              </w:rPr>
              <w:t>≥2</w:t>
            </w:r>
          </w:p>
        </w:tc>
        <w:tc>
          <w:tcPr>
            <w:tcW w:w="950" w:type="dxa"/>
          </w:tcPr>
          <w:p w:rsidR="004677D7" w:rsidRDefault="004677D7" w:rsidP="00DF2788">
            <w:pPr>
              <w:pStyle w:val="TableParagraph"/>
              <w:spacing w:before="108"/>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0" w:type="dxa"/>
          </w:tcPr>
          <w:p w:rsidR="004677D7" w:rsidRDefault="004677D7" w:rsidP="00DF2788">
            <w:pPr>
              <w:pStyle w:val="TableParagraph"/>
              <w:spacing w:line="210" w:lineRule="exact"/>
              <w:ind w:left="69"/>
              <w:rPr>
                <w:rFonts w:ascii="Times New Roman"/>
                <w:sz w:val="20"/>
              </w:rPr>
            </w:pPr>
            <w:r>
              <w:rPr>
                <w:rFonts w:ascii="Times New Roman"/>
                <w:spacing w:val="-2"/>
                <w:sz w:val="20"/>
              </w:rPr>
              <w:t>Rendement</w:t>
            </w:r>
          </w:p>
        </w:tc>
        <w:tc>
          <w:tcPr>
            <w:tcW w:w="3336" w:type="dxa"/>
          </w:tcPr>
          <w:p w:rsidR="004677D7" w:rsidRDefault="004677D7" w:rsidP="00DF2788">
            <w:pPr>
              <w:pStyle w:val="TableParagraph"/>
              <w:spacing w:line="210" w:lineRule="exact"/>
              <w:ind w:left="70"/>
              <w:rPr>
                <w:rFonts w:ascii="Times New Roman" w:hAnsi="Times New Roman"/>
                <w:sz w:val="20"/>
              </w:rPr>
            </w:pPr>
            <w:r>
              <w:rPr>
                <w:rFonts w:ascii="Times New Roman" w:hAnsi="Times New Roman"/>
                <w:spacing w:val="-4"/>
                <w:sz w:val="20"/>
              </w:rPr>
              <w:t>≥90%</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val="restart"/>
          </w:tcPr>
          <w:p w:rsidR="004677D7" w:rsidRDefault="004677D7" w:rsidP="00DF2788">
            <w:pPr>
              <w:pStyle w:val="TableParagraph"/>
              <w:spacing w:before="127"/>
              <w:rPr>
                <w:b/>
                <w:sz w:val="20"/>
              </w:rPr>
            </w:pPr>
          </w:p>
          <w:p w:rsidR="004677D7" w:rsidRDefault="004677D7" w:rsidP="00DF2788">
            <w:pPr>
              <w:pStyle w:val="TableParagraph"/>
              <w:spacing w:before="1"/>
              <w:ind w:left="69"/>
              <w:rPr>
                <w:rFonts w:ascii="Times New Roman" w:hAnsi="Times New Roman"/>
                <w:b/>
                <w:sz w:val="20"/>
              </w:rPr>
            </w:pPr>
            <w:r>
              <w:rPr>
                <w:rFonts w:ascii="Times New Roman" w:hAnsi="Times New Roman"/>
                <w:b/>
                <w:sz w:val="20"/>
              </w:rPr>
              <w:t>Régulateurde</w:t>
            </w:r>
            <w:r>
              <w:rPr>
                <w:rFonts w:ascii="Times New Roman" w:hAnsi="Times New Roman"/>
                <w:b/>
                <w:spacing w:val="-2"/>
                <w:sz w:val="20"/>
              </w:rPr>
              <w:t>charge</w:t>
            </w:r>
          </w:p>
        </w:tc>
        <w:tc>
          <w:tcPr>
            <w:tcW w:w="3420" w:type="dxa"/>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pacing w:val="-2"/>
                <w:sz w:val="20"/>
              </w:rPr>
              <w:t>Ampérage</w:t>
            </w:r>
          </w:p>
        </w:tc>
        <w:tc>
          <w:tcPr>
            <w:tcW w:w="3336" w:type="dxa"/>
          </w:tcPr>
          <w:p w:rsidR="004677D7" w:rsidRDefault="004677D7" w:rsidP="00DF2788">
            <w:pPr>
              <w:pStyle w:val="TableParagraph"/>
              <w:spacing w:line="210" w:lineRule="exact"/>
              <w:ind w:left="70"/>
              <w:rPr>
                <w:rFonts w:ascii="Times New Roman" w:hAnsi="Times New Roman"/>
                <w:sz w:val="20"/>
              </w:rPr>
            </w:pPr>
            <w:r>
              <w:rPr>
                <w:rFonts w:ascii="Times New Roman" w:hAnsi="Times New Roman"/>
                <w:spacing w:val="-4"/>
                <w:sz w:val="20"/>
              </w:rPr>
              <w:t>≥15A</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0" w:type="dxa"/>
          </w:tcPr>
          <w:p w:rsidR="004677D7" w:rsidRDefault="004677D7" w:rsidP="00DF2788">
            <w:pPr>
              <w:pStyle w:val="TableParagraph"/>
              <w:spacing w:line="210" w:lineRule="exact"/>
              <w:ind w:left="69"/>
              <w:rPr>
                <w:rFonts w:ascii="Times New Roman"/>
                <w:sz w:val="20"/>
              </w:rPr>
            </w:pPr>
            <w:r>
              <w:rPr>
                <w:rFonts w:ascii="Times New Roman"/>
                <w:spacing w:val="-2"/>
                <w:sz w:val="20"/>
              </w:rPr>
              <w:t>Autoconsommation</w:t>
            </w:r>
          </w:p>
        </w:tc>
        <w:tc>
          <w:tcPr>
            <w:tcW w:w="3336" w:type="dxa"/>
          </w:tcPr>
          <w:p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 xml:space="preserve">≥18 </w:t>
            </w:r>
            <w:r>
              <w:rPr>
                <w:rFonts w:ascii="Times New Roman" w:hAnsi="Times New Roman"/>
                <w:spacing w:val="-5"/>
                <w:sz w:val="20"/>
              </w:rPr>
              <w:t>mA</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0" w:type="dxa"/>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pacing w:val="-2"/>
                <w:sz w:val="20"/>
              </w:rPr>
              <w:t>Déconnexionautomatique</w:t>
            </w:r>
          </w:p>
        </w:tc>
        <w:tc>
          <w:tcPr>
            <w:tcW w:w="3336" w:type="dxa"/>
          </w:tcPr>
          <w:p w:rsidR="004677D7" w:rsidRDefault="004677D7" w:rsidP="00DF2788">
            <w:pPr>
              <w:pStyle w:val="TableParagraph"/>
              <w:rPr>
                <w:rFonts w:ascii="Times New Roman"/>
                <w:sz w:val="16"/>
              </w:rPr>
            </w:pP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0" w:type="dxa"/>
          </w:tcPr>
          <w:p w:rsidR="004677D7" w:rsidRDefault="004677D7" w:rsidP="00DF2788">
            <w:pPr>
              <w:pStyle w:val="TableParagraph"/>
              <w:spacing w:line="210" w:lineRule="exact"/>
              <w:ind w:left="69"/>
              <w:rPr>
                <w:rFonts w:ascii="Times New Roman"/>
                <w:sz w:val="20"/>
              </w:rPr>
            </w:pPr>
            <w:r>
              <w:rPr>
                <w:rFonts w:ascii="Times New Roman"/>
                <w:sz w:val="20"/>
              </w:rPr>
              <w:t>Localisation</w:t>
            </w:r>
            <w:r>
              <w:rPr>
                <w:rFonts w:ascii="Times New Roman"/>
                <w:spacing w:val="-4"/>
                <w:sz w:val="20"/>
              </w:rPr>
              <w:t>MPPT</w:t>
            </w:r>
          </w:p>
        </w:tc>
        <w:tc>
          <w:tcPr>
            <w:tcW w:w="3336" w:type="dxa"/>
          </w:tcPr>
          <w:p w:rsidR="004677D7" w:rsidRDefault="004677D7" w:rsidP="00DF2788">
            <w:pPr>
              <w:pStyle w:val="TableParagraph"/>
              <w:rPr>
                <w:rFonts w:ascii="Times New Roman"/>
                <w:sz w:val="16"/>
              </w:rPr>
            </w:pP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1" w:type="dxa"/>
            <w:gridSpan w:val="2"/>
          </w:tcPr>
          <w:p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Température</w:t>
            </w:r>
            <w:r>
              <w:rPr>
                <w:rFonts w:ascii="Times New Roman" w:hAnsi="Times New Roman"/>
                <w:b/>
                <w:spacing w:val="-2"/>
                <w:sz w:val="20"/>
              </w:rPr>
              <w:t>d’exploitation</w:t>
            </w:r>
          </w:p>
        </w:tc>
        <w:tc>
          <w:tcPr>
            <w:tcW w:w="3336" w:type="dxa"/>
          </w:tcPr>
          <w:p w:rsidR="004677D7" w:rsidRDefault="004677D7" w:rsidP="00DF2788">
            <w:pPr>
              <w:pStyle w:val="TableParagraph"/>
              <w:spacing w:line="210" w:lineRule="exact"/>
              <w:ind w:left="70"/>
              <w:rPr>
                <w:rFonts w:ascii="Times New Roman" w:hAnsi="Times New Roman"/>
                <w:sz w:val="20"/>
              </w:rPr>
            </w:pPr>
            <w:r>
              <w:rPr>
                <w:rFonts w:ascii="Times New Roman" w:hAnsi="Times New Roman"/>
                <w:spacing w:val="-2"/>
                <w:sz w:val="20"/>
              </w:rPr>
              <w:t>+20°à+50°C</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val="restart"/>
          </w:tcPr>
          <w:p w:rsidR="004677D7" w:rsidRDefault="004677D7" w:rsidP="00DF2788">
            <w:pPr>
              <w:pStyle w:val="TableParagraph"/>
              <w:spacing w:before="118"/>
              <w:ind w:left="69"/>
              <w:rPr>
                <w:rFonts w:ascii="Times New Roman" w:hAnsi="Times New Roman"/>
                <w:b/>
                <w:sz w:val="20"/>
              </w:rPr>
            </w:pPr>
            <w:r>
              <w:rPr>
                <w:rFonts w:ascii="Times New Roman" w:hAnsi="Times New Roman"/>
                <w:b/>
                <w:spacing w:val="-2"/>
                <w:sz w:val="20"/>
              </w:rPr>
              <w:t>Candélabre</w:t>
            </w:r>
          </w:p>
        </w:tc>
        <w:tc>
          <w:tcPr>
            <w:tcW w:w="3420" w:type="dxa"/>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pacing w:val="-2"/>
                <w:sz w:val="20"/>
              </w:rPr>
              <w:t>Matériau</w:t>
            </w:r>
          </w:p>
        </w:tc>
        <w:tc>
          <w:tcPr>
            <w:tcW w:w="3336" w:type="dxa"/>
          </w:tcPr>
          <w:p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Aciergalvaniséà</w:t>
            </w:r>
            <w:r>
              <w:rPr>
                <w:rFonts w:ascii="Times New Roman" w:hAnsi="Times New Roman"/>
                <w:spacing w:val="-4"/>
                <w:sz w:val="20"/>
              </w:rPr>
              <w:t>chaud</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0" w:type="dxa"/>
          </w:tcPr>
          <w:p w:rsidR="004677D7" w:rsidRDefault="004677D7" w:rsidP="00DF2788">
            <w:pPr>
              <w:pStyle w:val="TableParagraph"/>
              <w:spacing w:line="210" w:lineRule="exact"/>
              <w:ind w:left="69"/>
              <w:rPr>
                <w:rFonts w:ascii="Times New Roman"/>
                <w:sz w:val="20"/>
              </w:rPr>
            </w:pPr>
            <w:r>
              <w:rPr>
                <w:rFonts w:ascii="Times New Roman"/>
                <w:sz w:val="20"/>
              </w:rPr>
              <w:t>Notedecalculdedescentede</w:t>
            </w:r>
            <w:r>
              <w:rPr>
                <w:rFonts w:ascii="Times New Roman"/>
                <w:spacing w:val="-2"/>
                <w:sz w:val="20"/>
              </w:rPr>
              <w:t>charge</w:t>
            </w:r>
          </w:p>
        </w:tc>
        <w:tc>
          <w:tcPr>
            <w:tcW w:w="3336" w:type="dxa"/>
          </w:tcPr>
          <w:p w:rsidR="004677D7" w:rsidRDefault="004677D7" w:rsidP="00DF2788">
            <w:pPr>
              <w:pStyle w:val="TableParagraph"/>
              <w:spacing w:line="210" w:lineRule="exact"/>
              <w:ind w:left="70"/>
              <w:rPr>
                <w:rFonts w:ascii="Times New Roman"/>
                <w:sz w:val="20"/>
              </w:rPr>
            </w:pPr>
            <w:r>
              <w:rPr>
                <w:rFonts w:ascii="Times New Roman"/>
                <w:spacing w:val="-2"/>
                <w:sz w:val="20"/>
              </w:rPr>
              <w:t>logique</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val="restart"/>
          </w:tcPr>
          <w:p w:rsidR="004677D7" w:rsidRDefault="004677D7" w:rsidP="00DF2788">
            <w:pPr>
              <w:pStyle w:val="TableParagraph"/>
              <w:rPr>
                <w:rFonts w:ascii="Times New Roman"/>
                <w:sz w:val="20"/>
              </w:rPr>
            </w:pPr>
          </w:p>
        </w:tc>
        <w:tc>
          <w:tcPr>
            <w:tcW w:w="2211" w:type="dxa"/>
            <w:vMerge w:val="restart"/>
          </w:tcPr>
          <w:p w:rsidR="004677D7" w:rsidRDefault="004677D7" w:rsidP="00DF2788">
            <w:pPr>
              <w:pStyle w:val="TableParagraph"/>
              <w:rPr>
                <w:b/>
                <w:sz w:val="20"/>
              </w:rPr>
            </w:pPr>
          </w:p>
          <w:p w:rsidR="004677D7" w:rsidRDefault="004677D7" w:rsidP="00DF2788">
            <w:pPr>
              <w:pStyle w:val="TableParagraph"/>
              <w:rPr>
                <w:b/>
                <w:sz w:val="20"/>
              </w:rPr>
            </w:pPr>
          </w:p>
          <w:p w:rsidR="004677D7" w:rsidRDefault="004677D7" w:rsidP="00DF2788">
            <w:pPr>
              <w:pStyle w:val="TableParagraph"/>
              <w:spacing w:before="27"/>
              <w:rPr>
                <w:b/>
                <w:sz w:val="20"/>
              </w:rPr>
            </w:pPr>
          </w:p>
          <w:p w:rsidR="004677D7" w:rsidRDefault="004677D7" w:rsidP="00DF2788">
            <w:pPr>
              <w:pStyle w:val="TableParagraph"/>
              <w:spacing w:before="1"/>
              <w:ind w:left="69"/>
              <w:rPr>
                <w:rFonts w:ascii="Times New Roman"/>
                <w:b/>
                <w:sz w:val="20"/>
              </w:rPr>
            </w:pPr>
            <w:r>
              <w:rPr>
                <w:rFonts w:ascii="Times New Roman"/>
                <w:b/>
                <w:spacing w:val="-2"/>
                <w:sz w:val="20"/>
              </w:rPr>
              <w:t>Luminaire</w:t>
            </w:r>
          </w:p>
        </w:tc>
        <w:tc>
          <w:tcPr>
            <w:tcW w:w="3420" w:type="dxa"/>
          </w:tcPr>
          <w:p w:rsidR="004677D7" w:rsidRDefault="004677D7" w:rsidP="00DF2788">
            <w:pPr>
              <w:pStyle w:val="TableParagraph"/>
              <w:spacing w:line="210" w:lineRule="exact"/>
              <w:ind w:left="69"/>
              <w:rPr>
                <w:rFonts w:ascii="Times New Roman"/>
                <w:sz w:val="20"/>
              </w:rPr>
            </w:pPr>
            <w:r>
              <w:rPr>
                <w:rFonts w:ascii="Times New Roman"/>
                <w:spacing w:val="-4"/>
                <w:sz w:val="20"/>
              </w:rPr>
              <w:t>Type</w:t>
            </w:r>
          </w:p>
        </w:tc>
        <w:tc>
          <w:tcPr>
            <w:tcW w:w="3336" w:type="dxa"/>
          </w:tcPr>
          <w:p w:rsidR="004677D7" w:rsidRDefault="004677D7" w:rsidP="00DF2788">
            <w:pPr>
              <w:pStyle w:val="TableParagraph"/>
              <w:spacing w:line="210" w:lineRule="exact"/>
              <w:ind w:left="70"/>
              <w:rPr>
                <w:rFonts w:ascii="Times New Roman"/>
                <w:sz w:val="20"/>
              </w:rPr>
            </w:pPr>
            <w:r>
              <w:rPr>
                <w:rFonts w:ascii="Times New Roman"/>
                <w:spacing w:val="-5"/>
                <w:sz w:val="20"/>
              </w:rPr>
              <w:t>LED</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0" w:type="dxa"/>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pacing w:val="-2"/>
                <w:sz w:val="20"/>
              </w:rPr>
              <w:t>Régime</w:t>
            </w:r>
          </w:p>
        </w:tc>
        <w:tc>
          <w:tcPr>
            <w:tcW w:w="3336" w:type="dxa"/>
          </w:tcPr>
          <w:p w:rsidR="004677D7" w:rsidRDefault="004677D7" w:rsidP="00DF2788">
            <w:pPr>
              <w:pStyle w:val="TableParagraph"/>
              <w:spacing w:line="210" w:lineRule="exact"/>
              <w:ind w:left="70"/>
              <w:rPr>
                <w:rFonts w:ascii="Times New Roman"/>
                <w:sz w:val="20"/>
              </w:rPr>
            </w:pPr>
            <w:r>
              <w:rPr>
                <w:rFonts w:ascii="Times New Roman"/>
                <w:spacing w:val="-5"/>
                <w:sz w:val="20"/>
              </w:rPr>
              <w:t>DC</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0" w:type="dxa"/>
          </w:tcPr>
          <w:p w:rsidR="004677D7" w:rsidRDefault="004677D7" w:rsidP="00DF2788">
            <w:pPr>
              <w:pStyle w:val="TableParagraph"/>
              <w:spacing w:line="210" w:lineRule="exact"/>
              <w:ind w:left="120"/>
              <w:rPr>
                <w:rFonts w:ascii="Times New Roman"/>
                <w:sz w:val="20"/>
              </w:rPr>
            </w:pPr>
            <w:r>
              <w:rPr>
                <w:rFonts w:ascii="Times New Roman"/>
                <w:sz w:val="20"/>
              </w:rPr>
              <w:t>fluxlumineux</w:t>
            </w:r>
            <w:r>
              <w:rPr>
                <w:rFonts w:ascii="Times New Roman"/>
                <w:spacing w:val="-4"/>
                <w:sz w:val="20"/>
              </w:rPr>
              <w:t>(lm)</w:t>
            </w:r>
          </w:p>
        </w:tc>
        <w:tc>
          <w:tcPr>
            <w:tcW w:w="3336" w:type="dxa"/>
          </w:tcPr>
          <w:p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w:t>
            </w:r>
            <w:r>
              <w:rPr>
                <w:rFonts w:ascii="Times New Roman" w:hAnsi="Times New Roman"/>
                <w:spacing w:val="-4"/>
                <w:sz w:val="20"/>
              </w:rPr>
              <w:t>4500</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0" w:type="dxa"/>
          </w:tcPr>
          <w:p w:rsidR="004677D7" w:rsidRDefault="004677D7" w:rsidP="00DF2788">
            <w:pPr>
              <w:pStyle w:val="TableParagraph"/>
              <w:spacing w:line="211" w:lineRule="exact"/>
              <w:ind w:left="69"/>
              <w:rPr>
                <w:rFonts w:ascii="Times New Roman" w:hAnsi="Times New Roman"/>
                <w:sz w:val="20"/>
              </w:rPr>
            </w:pPr>
            <w:r>
              <w:rPr>
                <w:rFonts w:ascii="Times New Roman" w:hAnsi="Times New Roman"/>
                <w:sz w:val="20"/>
              </w:rPr>
              <w:t>Efficacitélumineuse</w:t>
            </w:r>
            <w:r>
              <w:rPr>
                <w:rFonts w:ascii="Times New Roman" w:hAnsi="Times New Roman"/>
                <w:spacing w:val="-2"/>
                <w:sz w:val="20"/>
              </w:rPr>
              <w:t>(lm/W)</w:t>
            </w:r>
          </w:p>
        </w:tc>
        <w:tc>
          <w:tcPr>
            <w:tcW w:w="3336" w:type="dxa"/>
          </w:tcPr>
          <w:p w:rsidR="004677D7" w:rsidRDefault="004677D7" w:rsidP="00DF2788">
            <w:pPr>
              <w:pStyle w:val="TableParagraph"/>
              <w:spacing w:line="211" w:lineRule="exact"/>
              <w:ind w:left="70"/>
              <w:rPr>
                <w:rFonts w:ascii="Times New Roman" w:hAnsi="Times New Roman"/>
                <w:sz w:val="20"/>
              </w:rPr>
            </w:pPr>
            <w:r>
              <w:rPr>
                <w:rFonts w:ascii="Times New Roman" w:hAnsi="Times New Roman"/>
                <w:spacing w:val="-4"/>
                <w:sz w:val="20"/>
              </w:rPr>
              <w:t>≥150</w:t>
            </w:r>
          </w:p>
        </w:tc>
        <w:tc>
          <w:tcPr>
            <w:tcW w:w="950" w:type="dxa"/>
          </w:tcPr>
          <w:p w:rsidR="004677D7" w:rsidRDefault="004677D7" w:rsidP="00DF2788">
            <w:pPr>
              <w:pStyle w:val="TableParagraph"/>
              <w:spacing w:line="211"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0" w:type="dxa"/>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Températuredelacouleur</w:t>
            </w:r>
            <w:r>
              <w:rPr>
                <w:rFonts w:ascii="Times New Roman" w:hAnsi="Times New Roman"/>
                <w:spacing w:val="-5"/>
                <w:sz w:val="20"/>
              </w:rPr>
              <w:t xml:space="preserve"> (K)</w:t>
            </w:r>
          </w:p>
        </w:tc>
        <w:tc>
          <w:tcPr>
            <w:tcW w:w="3336" w:type="dxa"/>
          </w:tcPr>
          <w:p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4000°K-</w:t>
            </w:r>
            <w:r>
              <w:rPr>
                <w:rFonts w:ascii="Times New Roman" w:hAnsi="Times New Roman"/>
                <w:spacing w:val="-2"/>
                <w:sz w:val="20"/>
              </w:rPr>
              <w:t>4500°K</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0" w:type="dxa"/>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Duréedevieduluminaire</w:t>
            </w:r>
            <w:r>
              <w:rPr>
                <w:rFonts w:ascii="Times New Roman" w:hAnsi="Times New Roman"/>
                <w:spacing w:val="-5"/>
                <w:sz w:val="20"/>
              </w:rPr>
              <w:t>(h)</w:t>
            </w:r>
          </w:p>
        </w:tc>
        <w:tc>
          <w:tcPr>
            <w:tcW w:w="3336" w:type="dxa"/>
          </w:tcPr>
          <w:p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 xml:space="preserve">≥80000 </w:t>
            </w:r>
            <w:r>
              <w:rPr>
                <w:rFonts w:ascii="Times New Roman" w:hAnsi="Times New Roman"/>
                <w:spacing w:val="-2"/>
                <w:sz w:val="20"/>
              </w:rPr>
              <w:t>heures</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29"/>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0" w:type="dxa"/>
          </w:tcPr>
          <w:p w:rsidR="004677D7" w:rsidRDefault="004677D7" w:rsidP="00DF2788">
            <w:pPr>
              <w:pStyle w:val="TableParagraph"/>
              <w:spacing w:line="210" w:lineRule="exact"/>
              <w:ind w:left="69"/>
              <w:rPr>
                <w:rFonts w:ascii="Times New Roman"/>
                <w:sz w:val="20"/>
              </w:rPr>
            </w:pPr>
            <w:r>
              <w:rPr>
                <w:rFonts w:ascii="Times New Roman"/>
                <w:spacing w:val="-2"/>
                <w:sz w:val="20"/>
              </w:rPr>
              <w:t>Rendement</w:t>
            </w:r>
          </w:p>
        </w:tc>
        <w:tc>
          <w:tcPr>
            <w:tcW w:w="3336" w:type="dxa"/>
          </w:tcPr>
          <w:p w:rsidR="004677D7" w:rsidRDefault="004677D7" w:rsidP="00DF2788">
            <w:pPr>
              <w:pStyle w:val="TableParagraph"/>
              <w:spacing w:line="210" w:lineRule="exact"/>
              <w:ind w:left="70"/>
              <w:rPr>
                <w:rFonts w:ascii="Times New Roman" w:hAnsi="Times New Roman"/>
                <w:sz w:val="20"/>
              </w:rPr>
            </w:pPr>
            <w:r>
              <w:rPr>
                <w:rFonts w:ascii="Times New Roman" w:hAnsi="Times New Roman"/>
                <w:spacing w:val="-4"/>
                <w:sz w:val="20"/>
              </w:rPr>
              <w:t>≥90%</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1" w:type="dxa"/>
            <w:gridSpan w:val="2"/>
          </w:tcPr>
          <w:p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Schémassynoptiqueetlogiquedemontagedes</w:t>
            </w:r>
            <w:r>
              <w:rPr>
                <w:rFonts w:ascii="Times New Roman" w:hAnsi="Times New Roman"/>
                <w:b/>
                <w:spacing w:val="-2"/>
                <w:sz w:val="20"/>
              </w:rPr>
              <w:t>lampadaires</w:t>
            </w:r>
          </w:p>
        </w:tc>
        <w:tc>
          <w:tcPr>
            <w:tcW w:w="3336" w:type="dxa"/>
          </w:tcPr>
          <w:p w:rsidR="004677D7" w:rsidRDefault="004677D7" w:rsidP="00DF2788">
            <w:pPr>
              <w:pStyle w:val="TableParagraph"/>
              <w:rPr>
                <w:rFonts w:ascii="Times New Roman"/>
                <w:sz w:val="16"/>
              </w:rPr>
            </w:pP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tcPr>
          <w:p w:rsidR="004677D7" w:rsidRDefault="004677D7" w:rsidP="00DF2788">
            <w:pPr>
              <w:pStyle w:val="TableParagraph"/>
              <w:spacing w:line="210" w:lineRule="exact"/>
              <w:ind w:left="7"/>
              <w:jc w:val="center"/>
              <w:rPr>
                <w:rFonts w:ascii="Times New Roman"/>
                <w:b/>
                <w:sz w:val="20"/>
              </w:rPr>
            </w:pPr>
            <w:r>
              <w:rPr>
                <w:rFonts w:ascii="Times New Roman"/>
                <w:b/>
                <w:spacing w:val="-5"/>
                <w:sz w:val="20"/>
              </w:rPr>
              <w:t>5.5</w:t>
            </w:r>
          </w:p>
        </w:tc>
        <w:tc>
          <w:tcPr>
            <w:tcW w:w="8967" w:type="dxa"/>
            <w:gridSpan w:val="3"/>
          </w:tcPr>
          <w:p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Qualitéetoriginedu</w:t>
            </w:r>
            <w:r>
              <w:rPr>
                <w:rFonts w:ascii="Times New Roman" w:hAnsi="Times New Roman"/>
                <w:b/>
                <w:spacing w:val="-2"/>
                <w:sz w:val="20"/>
              </w:rPr>
              <w:t>matériel</w:t>
            </w:r>
          </w:p>
        </w:tc>
        <w:tc>
          <w:tcPr>
            <w:tcW w:w="950" w:type="dxa"/>
          </w:tcPr>
          <w:p w:rsidR="004677D7" w:rsidRDefault="004677D7" w:rsidP="00DF2788">
            <w:pPr>
              <w:pStyle w:val="TableParagraph"/>
              <w:rPr>
                <w:rFonts w:ascii="Times New Roman"/>
                <w:sz w:val="16"/>
              </w:rPr>
            </w:pPr>
          </w:p>
        </w:tc>
      </w:tr>
      <w:tr w:rsidR="004677D7" w:rsidTr="00DF2788">
        <w:trPr>
          <w:trHeight w:val="458"/>
        </w:trPr>
        <w:tc>
          <w:tcPr>
            <w:tcW w:w="449" w:type="dxa"/>
            <w:vMerge w:val="restart"/>
          </w:tcPr>
          <w:p w:rsidR="004677D7" w:rsidRDefault="004677D7" w:rsidP="00DF2788">
            <w:pPr>
              <w:pStyle w:val="TableParagraph"/>
              <w:rPr>
                <w:rFonts w:ascii="Times New Roman"/>
                <w:sz w:val="20"/>
              </w:rPr>
            </w:pPr>
          </w:p>
        </w:tc>
        <w:tc>
          <w:tcPr>
            <w:tcW w:w="5631" w:type="dxa"/>
            <w:gridSpan w:val="2"/>
          </w:tcPr>
          <w:p w:rsidR="004677D7" w:rsidRDefault="004677D7" w:rsidP="00DF2788">
            <w:pPr>
              <w:pStyle w:val="TableParagraph"/>
              <w:spacing w:before="108"/>
              <w:ind w:left="69"/>
              <w:rPr>
                <w:rFonts w:ascii="Times New Roman" w:hAnsi="Times New Roman"/>
                <w:sz w:val="20"/>
              </w:rPr>
            </w:pPr>
            <w:r>
              <w:rPr>
                <w:rFonts w:ascii="Times New Roman" w:hAnsi="Times New Roman"/>
                <w:sz w:val="20"/>
              </w:rPr>
              <w:t>Originedu</w:t>
            </w:r>
            <w:r>
              <w:rPr>
                <w:rFonts w:ascii="Times New Roman" w:hAnsi="Times New Roman"/>
                <w:spacing w:val="-2"/>
                <w:sz w:val="20"/>
              </w:rPr>
              <w:t>matériel</w:t>
            </w:r>
          </w:p>
        </w:tc>
        <w:tc>
          <w:tcPr>
            <w:tcW w:w="3336" w:type="dxa"/>
          </w:tcPr>
          <w:p w:rsidR="004677D7" w:rsidRDefault="004677D7" w:rsidP="00DF2788">
            <w:pPr>
              <w:pStyle w:val="TableParagraph"/>
              <w:spacing w:line="223" w:lineRule="exact"/>
              <w:ind w:left="70"/>
              <w:rPr>
                <w:rFonts w:ascii="Times New Roman" w:hAnsi="Times New Roman"/>
                <w:sz w:val="20"/>
              </w:rPr>
            </w:pPr>
            <w:r>
              <w:rPr>
                <w:rFonts w:ascii="Times New Roman" w:hAnsi="Times New Roman"/>
                <w:sz w:val="20"/>
              </w:rPr>
              <w:t>Contratd’approvisionnement,devis</w:t>
            </w:r>
            <w:r>
              <w:rPr>
                <w:rFonts w:ascii="Times New Roman" w:hAnsi="Times New Roman"/>
                <w:spacing w:val="-5"/>
                <w:sz w:val="20"/>
              </w:rPr>
              <w:t>ou</w:t>
            </w:r>
          </w:p>
          <w:p w:rsidR="004677D7" w:rsidRDefault="004677D7" w:rsidP="00DF2788">
            <w:pPr>
              <w:pStyle w:val="TableParagraph"/>
              <w:spacing w:line="215" w:lineRule="exact"/>
              <w:ind w:left="70"/>
              <w:rPr>
                <w:rFonts w:ascii="Times New Roman"/>
                <w:sz w:val="20"/>
              </w:rPr>
            </w:pPr>
            <w:r>
              <w:rPr>
                <w:rFonts w:ascii="Times New Roman"/>
                <w:spacing w:val="-2"/>
                <w:sz w:val="20"/>
              </w:rPr>
              <w:t>pro-forma</w:t>
            </w:r>
          </w:p>
        </w:tc>
        <w:tc>
          <w:tcPr>
            <w:tcW w:w="950" w:type="dxa"/>
          </w:tcPr>
          <w:p w:rsidR="004677D7" w:rsidRDefault="004677D7" w:rsidP="00DF2788">
            <w:pPr>
              <w:pStyle w:val="TableParagraph"/>
              <w:spacing w:before="108"/>
              <w:ind w:left="50" w:right="39"/>
              <w:jc w:val="center"/>
              <w:rPr>
                <w:rFonts w:ascii="Times New Roman"/>
                <w:sz w:val="20"/>
              </w:rPr>
            </w:pPr>
            <w:r>
              <w:rPr>
                <w:rFonts w:ascii="Times New Roman"/>
                <w:spacing w:val="-2"/>
                <w:sz w:val="20"/>
              </w:rPr>
              <w:t>Oui/Non</w:t>
            </w:r>
          </w:p>
        </w:tc>
      </w:tr>
      <w:tr w:rsidR="004677D7" w:rsidTr="00DF2788">
        <w:trPr>
          <w:trHeight w:val="460"/>
        </w:trPr>
        <w:tc>
          <w:tcPr>
            <w:tcW w:w="449" w:type="dxa"/>
            <w:vMerge/>
            <w:tcBorders>
              <w:top w:val="nil"/>
            </w:tcBorders>
          </w:tcPr>
          <w:p w:rsidR="004677D7" w:rsidRDefault="004677D7" w:rsidP="00DF2788">
            <w:pPr>
              <w:rPr>
                <w:sz w:val="2"/>
                <w:szCs w:val="2"/>
              </w:rPr>
            </w:pPr>
          </w:p>
        </w:tc>
        <w:tc>
          <w:tcPr>
            <w:tcW w:w="5631" w:type="dxa"/>
            <w:gridSpan w:val="2"/>
          </w:tcPr>
          <w:p w:rsidR="004677D7" w:rsidRDefault="004677D7" w:rsidP="00DF2788">
            <w:pPr>
              <w:pStyle w:val="TableParagraph"/>
              <w:spacing w:line="223" w:lineRule="exact"/>
              <w:ind w:left="69"/>
              <w:rPr>
                <w:rFonts w:ascii="Times New Roman" w:hAnsi="Times New Roman"/>
                <w:sz w:val="20"/>
              </w:rPr>
            </w:pPr>
            <w:r>
              <w:rPr>
                <w:rFonts w:ascii="Times New Roman" w:hAnsi="Times New Roman"/>
                <w:spacing w:val="-4"/>
                <w:sz w:val="20"/>
              </w:rPr>
              <w:t>CertificatCEselonlanormeEN40dufabricantdescandélabres</w:t>
            </w:r>
          </w:p>
        </w:tc>
        <w:tc>
          <w:tcPr>
            <w:tcW w:w="3336" w:type="dxa"/>
          </w:tcPr>
          <w:p w:rsidR="004677D7" w:rsidRDefault="004677D7" w:rsidP="00DF2788">
            <w:pPr>
              <w:pStyle w:val="TableParagraph"/>
              <w:rPr>
                <w:rFonts w:ascii="Times New Roman"/>
                <w:sz w:val="20"/>
              </w:rPr>
            </w:pPr>
          </w:p>
        </w:tc>
        <w:tc>
          <w:tcPr>
            <w:tcW w:w="950" w:type="dxa"/>
          </w:tcPr>
          <w:p w:rsidR="004677D7" w:rsidRDefault="004677D7" w:rsidP="00DF2788">
            <w:pPr>
              <w:pStyle w:val="TableParagraph"/>
              <w:spacing w:before="108"/>
              <w:ind w:left="50" w:right="39"/>
              <w:jc w:val="center"/>
              <w:rPr>
                <w:rFonts w:ascii="Times New Roman"/>
                <w:sz w:val="20"/>
              </w:rPr>
            </w:pPr>
            <w:r>
              <w:rPr>
                <w:rFonts w:ascii="Times New Roman"/>
                <w:spacing w:val="-2"/>
                <w:sz w:val="20"/>
              </w:rPr>
              <w:t>Oui/Non</w:t>
            </w:r>
          </w:p>
        </w:tc>
      </w:tr>
      <w:tr w:rsidR="004677D7" w:rsidTr="00DF2788">
        <w:trPr>
          <w:trHeight w:val="506"/>
        </w:trPr>
        <w:tc>
          <w:tcPr>
            <w:tcW w:w="449" w:type="dxa"/>
            <w:vMerge/>
            <w:tcBorders>
              <w:top w:val="nil"/>
            </w:tcBorders>
          </w:tcPr>
          <w:p w:rsidR="004677D7" w:rsidRDefault="004677D7" w:rsidP="00DF2788">
            <w:pPr>
              <w:rPr>
                <w:sz w:val="2"/>
                <w:szCs w:val="2"/>
              </w:rPr>
            </w:pPr>
          </w:p>
        </w:tc>
        <w:tc>
          <w:tcPr>
            <w:tcW w:w="5631" w:type="dxa"/>
            <w:gridSpan w:val="2"/>
          </w:tcPr>
          <w:p w:rsidR="004677D7" w:rsidRDefault="004677D7" w:rsidP="00DF2788">
            <w:pPr>
              <w:pStyle w:val="TableParagraph"/>
              <w:spacing w:line="268" w:lineRule="exact"/>
              <w:ind w:left="69"/>
              <w:rPr>
                <w:rFonts w:ascii="Times New Roman"/>
                <w:sz w:val="24"/>
              </w:rPr>
            </w:pPr>
            <w:r>
              <w:rPr>
                <w:rFonts w:ascii="Times New Roman"/>
                <w:spacing w:val="-2"/>
                <w:sz w:val="24"/>
              </w:rPr>
              <w:t>Autorisationdufabricant</w:t>
            </w:r>
          </w:p>
        </w:tc>
        <w:tc>
          <w:tcPr>
            <w:tcW w:w="3336" w:type="dxa"/>
          </w:tcPr>
          <w:p w:rsidR="004677D7" w:rsidRDefault="004677D7" w:rsidP="00DF2788">
            <w:pPr>
              <w:pStyle w:val="TableParagraph"/>
              <w:rPr>
                <w:rFonts w:ascii="Times New Roman"/>
                <w:sz w:val="20"/>
              </w:rPr>
            </w:pPr>
          </w:p>
        </w:tc>
        <w:tc>
          <w:tcPr>
            <w:tcW w:w="950" w:type="dxa"/>
          </w:tcPr>
          <w:p w:rsidR="004677D7" w:rsidRDefault="004677D7" w:rsidP="00DF2788">
            <w:pPr>
              <w:pStyle w:val="TableParagraph"/>
              <w:spacing w:before="132"/>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1" w:type="dxa"/>
            <w:gridSpan w:val="2"/>
          </w:tcPr>
          <w:p w:rsidR="004677D7" w:rsidRDefault="004677D7" w:rsidP="00DF2788">
            <w:pPr>
              <w:pStyle w:val="TableParagraph"/>
              <w:spacing w:line="210" w:lineRule="exact"/>
              <w:ind w:left="69"/>
              <w:rPr>
                <w:rFonts w:ascii="Times New Roman"/>
                <w:sz w:val="20"/>
              </w:rPr>
            </w:pPr>
            <w:r>
              <w:rPr>
                <w:rFonts w:ascii="Times New Roman"/>
                <w:spacing w:val="-2"/>
                <w:sz w:val="20"/>
              </w:rPr>
              <w:t>Modules</w:t>
            </w:r>
          </w:p>
        </w:tc>
        <w:tc>
          <w:tcPr>
            <w:tcW w:w="3336" w:type="dxa"/>
          </w:tcPr>
          <w:p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Fichestechniques</w:t>
            </w:r>
            <w:r>
              <w:rPr>
                <w:rFonts w:ascii="Times New Roman" w:hAnsi="Times New Roman"/>
                <w:spacing w:val="-2"/>
                <w:sz w:val="20"/>
              </w:rPr>
              <w:t>d’origine</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1" w:type="dxa"/>
            <w:gridSpan w:val="2"/>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Contrôleursde</w:t>
            </w:r>
            <w:r>
              <w:rPr>
                <w:rFonts w:ascii="Times New Roman" w:hAnsi="Times New Roman"/>
                <w:spacing w:val="-2"/>
                <w:sz w:val="20"/>
              </w:rPr>
              <w:t>charge</w:t>
            </w:r>
          </w:p>
        </w:tc>
        <w:tc>
          <w:tcPr>
            <w:tcW w:w="3336" w:type="dxa"/>
          </w:tcPr>
          <w:p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Fichestechniques</w:t>
            </w:r>
            <w:r>
              <w:rPr>
                <w:rFonts w:ascii="Times New Roman" w:hAnsi="Times New Roman"/>
                <w:spacing w:val="-2"/>
                <w:sz w:val="20"/>
              </w:rPr>
              <w:t>d’origine</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1" w:type="dxa"/>
            <w:gridSpan w:val="2"/>
          </w:tcPr>
          <w:p w:rsidR="004677D7" w:rsidRDefault="004677D7" w:rsidP="00DF2788">
            <w:pPr>
              <w:pStyle w:val="TableParagraph"/>
              <w:spacing w:line="210" w:lineRule="exact"/>
              <w:ind w:left="69"/>
              <w:rPr>
                <w:rFonts w:ascii="Times New Roman"/>
                <w:sz w:val="20"/>
              </w:rPr>
            </w:pPr>
            <w:r>
              <w:rPr>
                <w:rFonts w:ascii="Times New Roman"/>
                <w:spacing w:val="-2"/>
                <w:sz w:val="20"/>
              </w:rPr>
              <w:t>Batteries</w:t>
            </w:r>
          </w:p>
        </w:tc>
        <w:tc>
          <w:tcPr>
            <w:tcW w:w="3336" w:type="dxa"/>
          </w:tcPr>
          <w:p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Fichestechniques</w:t>
            </w:r>
            <w:r>
              <w:rPr>
                <w:rFonts w:ascii="Times New Roman" w:hAnsi="Times New Roman"/>
                <w:spacing w:val="-2"/>
                <w:sz w:val="20"/>
              </w:rPr>
              <w:t>d’origine</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1" w:type="dxa"/>
            <w:gridSpan w:val="2"/>
          </w:tcPr>
          <w:p w:rsidR="004677D7" w:rsidRDefault="004677D7" w:rsidP="00DF2788">
            <w:pPr>
              <w:pStyle w:val="TableParagraph"/>
              <w:spacing w:line="210" w:lineRule="exact"/>
              <w:ind w:left="69"/>
              <w:rPr>
                <w:rFonts w:ascii="Times New Roman"/>
                <w:sz w:val="20"/>
              </w:rPr>
            </w:pPr>
            <w:r>
              <w:rPr>
                <w:rFonts w:ascii="Times New Roman"/>
                <w:spacing w:val="-2"/>
                <w:sz w:val="20"/>
              </w:rPr>
              <w:t>Lampes</w:t>
            </w:r>
          </w:p>
        </w:tc>
        <w:tc>
          <w:tcPr>
            <w:tcW w:w="3336" w:type="dxa"/>
          </w:tcPr>
          <w:p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Fichestechniques</w:t>
            </w:r>
            <w:r>
              <w:rPr>
                <w:rFonts w:ascii="Times New Roman" w:hAnsi="Times New Roman"/>
                <w:spacing w:val="-2"/>
                <w:sz w:val="20"/>
              </w:rPr>
              <w:t>d’origine</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460"/>
        </w:trPr>
        <w:tc>
          <w:tcPr>
            <w:tcW w:w="449" w:type="dxa"/>
          </w:tcPr>
          <w:p w:rsidR="004677D7" w:rsidRDefault="004677D7" w:rsidP="00DF2788">
            <w:pPr>
              <w:pStyle w:val="TableParagraph"/>
              <w:spacing w:before="113"/>
              <w:ind w:left="7"/>
              <w:jc w:val="center"/>
              <w:rPr>
                <w:rFonts w:ascii="Times New Roman"/>
                <w:b/>
                <w:sz w:val="20"/>
              </w:rPr>
            </w:pPr>
            <w:r>
              <w:rPr>
                <w:rFonts w:ascii="Times New Roman"/>
                <w:b/>
                <w:spacing w:val="-5"/>
                <w:sz w:val="20"/>
              </w:rPr>
              <w:t>5.6</w:t>
            </w:r>
          </w:p>
        </w:tc>
        <w:tc>
          <w:tcPr>
            <w:tcW w:w="5631" w:type="dxa"/>
            <w:gridSpan w:val="2"/>
          </w:tcPr>
          <w:p w:rsidR="004677D7" w:rsidRDefault="004677D7" w:rsidP="00DF2788">
            <w:pPr>
              <w:pStyle w:val="TableParagraph"/>
              <w:spacing w:before="113"/>
              <w:ind w:left="69"/>
              <w:rPr>
                <w:rFonts w:ascii="Times New Roman"/>
                <w:b/>
                <w:sz w:val="20"/>
              </w:rPr>
            </w:pPr>
            <w:r>
              <w:rPr>
                <w:rFonts w:ascii="Times New Roman"/>
                <w:b/>
                <w:spacing w:val="-4"/>
                <w:sz w:val="20"/>
              </w:rPr>
              <w:t>CCTP</w:t>
            </w:r>
          </w:p>
        </w:tc>
        <w:tc>
          <w:tcPr>
            <w:tcW w:w="3336" w:type="dxa"/>
          </w:tcPr>
          <w:p w:rsidR="004677D7" w:rsidRDefault="004677D7" w:rsidP="00DF2788">
            <w:pPr>
              <w:pStyle w:val="TableParagraph"/>
              <w:spacing w:line="223" w:lineRule="exact"/>
              <w:ind w:left="70"/>
              <w:rPr>
                <w:rFonts w:ascii="Times New Roman" w:hAnsi="Times New Roman"/>
                <w:sz w:val="20"/>
              </w:rPr>
            </w:pPr>
            <w:r>
              <w:rPr>
                <w:rFonts w:ascii="Times New Roman" w:hAnsi="Times New Roman"/>
                <w:sz w:val="20"/>
              </w:rPr>
              <w:t>Complété,paraphé,datéetsignéà</w:t>
            </w:r>
            <w:r>
              <w:rPr>
                <w:rFonts w:ascii="Times New Roman" w:hAnsi="Times New Roman"/>
                <w:spacing w:val="-5"/>
                <w:sz w:val="20"/>
              </w:rPr>
              <w:t>la</w:t>
            </w:r>
          </w:p>
          <w:p w:rsidR="004677D7" w:rsidRDefault="004677D7" w:rsidP="00DF2788">
            <w:pPr>
              <w:pStyle w:val="TableParagraph"/>
              <w:spacing w:line="217" w:lineRule="exact"/>
              <w:ind w:left="70"/>
              <w:rPr>
                <w:rFonts w:ascii="Times New Roman" w:hAnsi="Times New Roman"/>
                <w:sz w:val="20"/>
              </w:rPr>
            </w:pPr>
            <w:r>
              <w:rPr>
                <w:rFonts w:ascii="Times New Roman" w:hAnsi="Times New Roman"/>
                <w:sz w:val="20"/>
              </w:rPr>
              <w:t>dernière</w:t>
            </w:r>
            <w:r>
              <w:rPr>
                <w:rFonts w:ascii="Times New Roman" w:hAnsi="Times New Roman"/>
                <w:spacing w:val="-4"/>
                <w:sz w:val="20"/>
              </w:rPr>
              <w:t>page</w:t>
            </w:r>
          </w:p>
        </w:tc>
        <w:tc>
          <w:tcPr>
            <w:tcW w:w="950" w:type="dxa"/>
          </w:tcPr>
          <w:p w:rsidR="004677D7" w:rsidRDefault="004677D7" w:rsidP="00DF2788">
            <w:pPr>
              <w:pStyle w:val="TableParagraph"/>
              <w:spacing w:before="108"/>
              <w:ind w:left="50" w:right="39"/>
              <w:jc w:val="center"/>
              <w:rPr>
                <w:rFonts w:ascii="Times New Roman"/>
                <w:sz w:val="20"/>
              </w:rPr>
            </w:pPr>
            <w:r>
              <w:rPr>
                <w:rFonts w:ascii="Times New Roman"/>
                <w:spacing w:val="-2"/>
                <w:sz w:val="20"/>
              </w:rPr>
              <w:t>Oui/Non</w:t>
            </w:r>
          </w:p>
        </w:tc>
      </w:tr>
      <w:tr w:rsidR="004677D7" w:rsidTr="00DF2788">
        <w:trPr>
          <w:trHeight w:val="479"/>
        </w:trPr>
        <w:tc>
          <w:tcPr>
            <w:tcW w:w="449" w:type="dxa"/>
          </w:tcPr>
          <w:p w:rsidR="004677D7" w:rsidRDefault="004677D7" w:rsidP="00DF2788">
            <w:pPr>
              <w:pStyle w:val="TableParagraph"/>
              <w:spacing w:before="122"/>
              <w:ind w:left="7"/>
              <w:jc w:val="center"/>
              <w:rPr>
                <w:rFonts w:ascii="Times New Roman"/>
                <w:b/>
                <w:sz w:val="20"/>
              </w:rPr>
            </w:pPr>
            <w:r>
              <w:rPr>
                <w:rFonts w:ascii="Times New Roman"/>
                <w:b/>
                <w:spacing w:val="-5"/>
                <w:sz w:val="20"/>
              </w:rPr>
              <w:t>5.7</w:t>
            </w:r>
          </w:p>
        </w:tc>
        <w:tc>
          <w:tcPr>
            <w:tcW w:w="5631" w:type="dxa"/>
            <w:gridSpan w:val="2"/>
          </w:tcPr>
          <w:p w:rsidR="004677D7" w:rsidRDefault="004677D7" w:rsidP="00DF2788">
            <w:pPr>
              <w:pStyle w:val="TableParagraph"/>
              <w:spacing w:before="122"/>
              <w:ind w:left="69"/>
              <w:rPr>
                <w:rFonts w:ascii="Times New Roman"/>
                <w:b/>
                <w:sz w:val="20"/>
              </w:rPr>
            </w:pPr>
            <w:r>
              <w:rPr>
                <w:rFonts w:ascii="Times New Roman"/>
                <w:b/>
                <w:sz w:val="20"/>
              </w:rPr>
              <w:t>Visitede</w:t>
            </w:r>
            <w:r>
              <w:rPr>
                <w:rFonts w:ascii="Times New Roman"/>
                <w:b/>
                <w:spacing w:val="-4"/>
                <w:sz w:val="20"/>
              </w:rPr>
              <w:t xml:space="preserve"> site</w:t>
            </w:r>
          </w:p>
        </w:tc>
        <w:tc>
          <w:tcPr>
            <w:tcW w:w="3336" w:type="dxa"/>
          </w:tcPr>
          <w:p w:rsidR="004677D7" w:rsidRDefault="004677D7" w:rsidP="00DF2788">
            <w:pPr>
              <w:pStyle w:val="TableParagraph"/>
              <w:spacing w:line="230" w:lineRule="atLeast"/>
              <w:ind w:left="70"/>
              <w:rPr>
                <w:rFonts w:ascii="Times New Roman" w:hAnsi="Times New Roman"/>
                <w:sz w:val="20"/>
              </w:rPr>
            </w:pPr>
            <w:r>
              <w:rPr>
                <w:rFonts w:ascii="Times New Roman" w:hAnsi="Times New Roman"/>
                <w:sz w:val="20"/>
              </w:rPr>
              <w:t>Déclarationsurl’honneuretrapportde visite de site</w:t>
            </w:r>
          </w:p>
        </w:tc>
        <w:tc>
          <w:tcPr>
            <w:tcW w:w="950" w:type="dxa"/>
          </w:tcPr>
          <w:p w:rsidR="004677D7" w:rsidRDefault="004677D7" w:rsidP="00DF2788">
            <w:pPr>
              <w:pStyle w:val="TableParagraph"/>
              <w:spacing w:before="118"/>
              <w:ind w:left="50" w:right="39"/>
              <w:jc w:val="center"/>
              <w:rPr>
                <w:rFonts w:ascii="Times New Roman"/>
                <w:sz w:val="20"/>
              </w:rPr>
            </w:pPr>
            <w:r>
              <w:rPr>
                <w:rFonts w:ascii="Times New Roman"/>
                <w:spacing w:val="-2"/>
                <w:sz w:val="20"/>
              </w:rPr>
              <w:t>Oui/Non</w:t>
            </w:r>
          </w:p>
        </w:tc>
      </w:tr>
    </w:tbl>
    <w:p w:rsidR="004677D7" w:rsidRDefault="004677D7" w:rsidP="004677D7">
      <w:pPr>
        <w:pStyle w:val="Corpsdetexte"/>
        <w:rPr>
          <w:rFonts w:ascii="Arial"/>
          <w:b/>
          <w:sz w:val="20"/>
        </w:rPr>
      </w:pPr>
    </w:p>
    <w:p w:rsidR="004677D7" w:rsidRDefault="004677D7" w:rsidP="004677D7">
      <w:pPr>
        <w:pStyle w:val="Corpsdetexte"/>
        <w:spacing w:before="32"/>
        <w:rPr>
          <w:rFonts w:ascii="Arial"/>
          <w:b/>
          <w:sz w:val="20"/>
        </w:rPr>
      </w:pPr>
    </w:p>
    <w:p w:rsidR="004677D7" w:rsidRDefault="004677D7" w:rsidP="004677D7">
      <w:pPr>
        <w:ind w:left="710" w:right="1393"/>
        <w:rPr>
          <w:b/>
          <w:i/>
          <w:sz w:val="20"/>
        </w:rPr>
      </w:pPr>
      <w:r>
        <w:rPr>
          <w:b/>
          <w:i/>
          <w:sz w:val="20"/>
        </w:rPr>
        <w:t>NB:Laseuleréférencepourlaconfirmationetvalidationdescritèresdelarubrique« SPECIFICATIONS TECHNIQUES » reste les fiches techniques originales.</w:t>
      </w:r>
    </w:p>
    <w:p w:rsidR="004677D7" w:rsidRDefault="004677D7" w:rsidP="004677D7">
      <w:pPr>
        <w:rPr>
          <w:b/>
          <w:i/>
          <w:sz w:val="20"/>
        </w:rPr>
        <w:sectPr w:rsidR="004677D7" w:rsidSect="0057433B">
          <w:footerReference w:type="default" r:id="rId43"/>
          <w:pgSz w:w="11910" w:h="16840"/>
          <w:pgMar w:top="1380" w:right="0" w:bottom="740" w:left="708" w:header="0" w:footer="540" w:gutter="0"/>
          <w:cols w:space="720"/>
        </w:sect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spacing w:before="54"/>
        <w:rPr>
          <w:b/>
          <w:i/>
          <w:sz w:val="20"/>
        </w:rPr>
      </w:pPr>
    </w:p>
    <w:p w:rsidR="004677D7" w:rsidRDefault="00A14D3A" w:rsidP="004677D7">
      <w:pPr>
        <w:pStyle w:val="Corpsdetexte"/>
        <w:spacing w:line="88" w:lineRule="exact"/>
        <w:ind w:left="682"/>
        <w:rPr>
          <w:position w:val="-1"/>
          <w:sz w:val="8"/>
        </w:rPr>
      </w:pPr>
      <w:r w:rsidRPr="00A14D3A">
        <w:rPr>
          <w:noProof/>
        </w:rPr>
      </w:r>
      <w:r w:rsidRPr="00A14D3A">
        <w:rPr>
          <w:noProof/>
        </w:rPr>
        <w:pict>
          <v:group id="Group 136" o:spid="_x0000_s2052"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">
            <v:shape id="Graphic 137" o:spid="_x0000_s2053"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" adj="0,,0" path="m5797042,47244l,47244r,9144l5797042,56388r,-9144xem5797042,l,,,38100r5797042,l5797042,xe" fillcolor="black" stroked="f">
              <v:stroke joinstyle="round"/>
              <v:formulas/>
              <v:path arrowok="t" o:connecttype="custom" o:connectlocs="57970,472;0,472;0,564;57970,564;57970,472;57970,0;0,0;0,381;57970,381;57970,0" o:connectangles="0,0,0,0,0,0,0,0,0,0"/>
            </v:shape>
            <w10:wrap type="none"/>
            <w10:anchorlock/>
          </v:group>
        </w:pict>
      </w:r>
    </w:p>
    <w:p w:rsidR="004677D7" w:rsidRDefault="004677D7" w:rsidP="004677D7">
      <w:pPr>
        <w:pStyle w:val="Titre2"/>
        <w:spacing w:before="79"/>
        <w:ind w:left="387" w:right="1092"/>
      </w:pPr>
      <w:bookmarkStart w:id="248" w:name="_bookmark82"/>
      <w:bookmarkEnd w:id="248"/>
      <w:r>
        <w:t xml:space="preserve">PIECEN°13:LISTEDESETABLISSEMENTS BANCAIRE HABILITES A EMETTRE DES </w:t>
      </w:r>
      <w:r>
        <w:rPr>
          <w:spacing w:val="-2"/>
        </w:rPr>
        <w:t>CAUTIONS</w:t>
      </w:r>
    </w:p>
    <w:p w:rsidR="004677D7" w:rsidRDefault="00A14D3A" w:rsidP="004677D7">
      <w:pPr>
        <w:pStyle w:val="Corpsdetexte"/>
        <w:spacing w:before="3"/>
        <w:rPr>
          <w:rFonts w:ascii="Arial"/>
          <w:b/>
          <w:sz w:val="5"/>
        </w:rPr>
      </w:pPr>
      <w:r w:rsidRPr="00A14D3A">
        <w:rPr>
          <w:noProof/>
        </w:rPr>
        <w:pict>
          <v:shape id="Graphic 138" o:spid="_x0000_s2051" style="position:absolute;margin-left:69.5pt;margin-top:4.2pt;width:456.5pt;height:4.45pt;z-index:-251659264;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" adj="0,,0" path="m5797042,18288l,18288,,56388r5797042,l5797042,18288xem5797042,l,,,9144r5797042,l5797042,xe" fillcolor="black" stroked="f">
            <v:stroke joinstyle="round"/>
            <v:formulas/>
            <v:path arrowok="t" o:connecttype="custom" o:connectlocs="5797042,18288;0,18288;0,56388;5797042,56388;5797042,18288;5797042,0;0,0;0,9144;5797042,9144;5797042,0" o:connectangles="0,0,0,0,0,0,0,0,0,0"/>
            <w10:wrap type="topAndBottom" anchorx="page"/>
          </v:shape>
        </w:pict>
      </w:r>
    </w:p>
    <w:p w:rsidR="004677D7" w:rsidRDefault="004677D7" w:rsidP="004677D7">
      <w:pPr>
        <w:pStyle w:val="Corpsdetexte"/>
        <w:rPr>
          <w:rFonts w:ascii="Arial"/>
          <w:b/>
          <w:sz w:val="5"/>
        </w:rPr>
        <w:sectPr w:rsidR="004677D7" w:rsidSect="0057433B">
          <w:pgSz w:w="11910" w:h="16840"/>
          <w:pgMar w:top="1920" w:right="0" w:bottom="740" w:left="708" w:header="0" w:footer="540" w:gutter="0"/>
          <w:cols w:space="720"/>
        </w:sectPr>
      </w:pPr>
    </w:p>
    <w:p w:rsidR="004677D7" w:rsidRDefault="00A14D3A" w:rsidP="009F5D47">
      <w:pPr>
        <w:spacing w:before="63"/>
        <w:ind w:left="1132"/>
        <w:rPr>
          <w:rFonts w:ascii="Arial"/>
          <w:sz w:val="79"/>
        </w:rPr>
      </w:pPr>
      <w:r w:rsidRPr="00A14D3A">
        <w:rPr>
          <w:noProof/>
        </w:rPr>
        <w:lastRenderedPageBreak/>
        <w:pict>
          <v:shape id="Graphic 139" o:spid="_x0000_s2050" style="position:absolute;left:0;text-align:left;margin-left:71.75pt;margin-top:14.55pt;width:523.6pt;height:.7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497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" path="m6650739,9143l,9143,,,6650739,r,9143xe" fillcolor="black" stroked="f">
            <v:path arrowok="t" o:connecttype="custom" o:connectlocs="6650739,9143;0,9143;0,0;6650739,0;6650739,9143" o:connectangles="0,0,0,0,0"/>
            <w10:wrap anchorx="page"/>
          </v:shape>
        </w:pict>
      </w:r>
    </w:p>
    <w:p w:rsidR="004677D7" w:rsidRDefault="004677D7" w:rsidP="004677D7">
      <w:pPr>
        <w:pStyle w:val="Corpsdetexte"/>
        <w:spacing w:before="265"/>
        <w:rPr>
          <w:rFonts w:ascii="Arial"/>
          <w:sz w:val="46"/>
        </w:rPr>
      </w:pPr>
    </w:p>
    <w:p w:rsidR="004677D7" w:rsidRDefault="004677D7" w:rsidP="004677D7">
      <w:pPr>
        <w:ind w:left="1132" w:right="198"/>
        <w:jc w:val="center"/>
        <w:rPr>
          <w:rFonts w:ascii="Courier New" w:hAnsi="Courier New"/>
          <w:sz w:val="46"/>
        </w:rPr>
      </w:pPr>
    </w:p>
    <w:p w:rsidR="004677D7" w:rsidRPr="00340DE5" w:rsidRDefault="004677D7" w:rsidP="004677D7">
      <w:pPr>
        <w:tabs>
          <w:tab w:val="left" w:pos="3728"/>
        </w:tabs>
      </w:pPr>
    </w:p>
    <w:p w:rsidR="00E622DA" w:rsidRPr="004677D7" w:rsidRDefault="009F5D47" w:rsidP="004677D7">
      <w:r>
        <w:rPr>
          <w:rFonts w:ascii="Courier New" w:hAnsi="Courier New"/>
          <w:noProof/>
          <w:sz w:val="46"/>
          <w:lang w:eastAsia="fr-FR"/>
        </w:rPr>
        <w:drawing>
          <wp:anchor distT="0" distB="0" distL="0" distR="0" simplePos="0" relativeHeight="251652096" behindDoc="0" locked="0" layoutInCell="1" allowOverlap="1">
            <wp:simplePos x="0" y="0"/>
            <wp:positionH relativeFrom="page">
              <wp:posOffset>602615</wp:posOffset>
            </wp:positionH>
            <wp:positionV relativeFrom="paragraph">
              <wp:posOffset>73025</wp:posOffset>
            </wp:positionV>
            <wp:extent cx="6564068" cy="5797296"/>
            <wp:effectExtent l="0" t="0" r="0" b="0"/>
            <wp:wrapNone/>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44" cstate="print"/>
                    <a:stretch>
                      <a:fillRect/>
                    </a:stretch>
                  </pic:blipFill>
                  <pic:spPr>
                    <a:xfrm>
                      <a:off x="0" y="0"/>
                      <a:ext cx="6564068" cy="5797296"/>
                    </a:xfrm>
                    <a:prstGeom prst="rect">
                      <a:avLst/>
                    </a:prstGeom>
                  </pic:spPr>
                </pic:pic>
              </a:graphicData>
            </a:graphic>
          </wp:anchor>
        </w:drawing>
      </w:r>
    </w:p>
    <w:sectPr w:rsidR="00E622DA" w:rsidRPr="004677D7" w:rsidSect="00E8526E">
      <w:footerReference w:type="default" r:id="rId45"/>
      <w:pgSz w:w="11910" w:h="16840"/>
      <w:pgMar w:top="1140" w:right="0" w:bottom="740" w:left="708" w:header="0" w:footer="5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B35" w:rsidRDefault="00593B35">
      <w:r>
        <w:separator/>
      </w:r>
    </w:p>
  </w:endnote>
  <w:endnote w:type="continuationSeparator" w:id="1">
    <w:p w:rsidR="00593B35" w:rsidRDefault="00593B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5" w:rsidRDefault="00C82785">
    <w:pPr>
      <w:pStyle w:val="Corpsdetexte"/>
      <w:spacing w:line="14" w:lineRule="auto"/>
      <w:rPr>
        <w:sz w:val="20"/>
      </w:rPr>
    </w:pPr>
    <w:r w:rsidRPr="00A14D3A">
      <w:rPr>
        <w:noProof/>
      </w:rPr>
      <w:pict>
        <v:shapetype id="_x0000_t202" coordsize="21600,21600" o:spt="202" path="m,l,21600r21600,l21600,xe">
          <v:stroke joinstyle="miter"/>
          <v:path gradientshapeok="t" o:connecttype="rect"/>
        </v:shapetype>
        <v:shape id="Zone de texte 12" o:spid="_x0000_s1026" type="#_x0000_t202" style="position:absolute;margin-left:510.2pt;margin-top:803.9pt;width:18.45pt;height:15.45pt;z-index:-2516551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" filled="f" stroked="f">
          <v:textbox inset="0,0,0,0">
            <w:txbxContent>
              <w:p w:rsidR="00C82785" w:rsidRDefault="00C82785">
                <w:pPr>
                  <w:pStyle w:val="Corpsdetexte"/>
                  <w:spacing w:before="12"/>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AA3B45">
                  <w:rPr>
                    <w:rFonts w:ascii="Arial"/>
                    <w:noProof/>
                    <w:spacing w:val="-5"/>
                  </w:rPr>
                  <w:t>9</w:t>
                </w:r>
                <w:r>
                  <w:rPr>
                    <w:rFonts w:ascii="Arial"/>
                    <w:spacing w:val="-5"/>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5" w:rsidRDefault="00C82785">
    <w:pPr>
      <w:pStyle w:val="Corpsdetexte"/>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5" w:rsidRDefault="00C82785">
    <w:pPr>
      <w:pStyle w:val="Corpsdetexte"/>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5" w:rsidRDefault="00C82785">
    <w:pPr>
      <w:pStyle w:val="Corpsdetexte"/>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5" w:rsidRDefault="00C82785">
    <w:pPr>
      <w:pStyle w:val="Corpsdetexte"/>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5" w:rsidRDefault="00C82785">
    <w:pPr>
      <w:pStyle w:val="Corpsdetexte"/>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5" w:rsidRDefault="00C82785">
    <w:pPr>
      <w:pStyle w:val="Corpsdetexte"/>
      <w:spacing w:line="14" w:lineRule="auto"/>
      <w:rPr>
        <w:sz w:val="20"/>
      </w:rPr>
    </w:pPr>
    <w:r w:rsidRPr="00A14D3A">
      <w:rPr>
        <w:noProof/>
      </w:rPr>
      <w:pict>
        <v:shapetype id="_x0000_t202" coordsize="21600,21600" o:spt="202" path="m,l,21600r21600,l21600,xe">
          <v:stroke joinstyle="miter"/>
          <v:path gradientshapeok="t" o:connecttype="rect"/>
        </v:shapetype>
        <v:shape id="Zone de texte 7" o:spid="_x0000_s1030" type="#_x0000_t202" style="position:absolute;margin-left:501.45pt;margin-top:803.9pt;width:27.2pt;height:15.45pt;z-index:-2516428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" filled="f" stroked="f">
          <v:textbox inset="0,0,0,0">
            <w:txbxContent>
              <w:p w:rsidR="00C82785" w:rsidRDefault="00C82785">
                <w:pPr>
                  <w:pStyle w:val="Corpsdetexte"/>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noProof/>
                    <w:spacing w:val="-5"/>
                  </w:rPr>
                  <w:t>110</w:t>
                </w:r>
                <w:r>
                  <w:rPr>
                    <w:rFonts w:ascii="Arial"/>
                    <w:spacing w:val="-5"/>
                  </w:rPr>
                  <w:fldChar w:fldCharType="end"/>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5" w:rsidRDefault="00C82785">
    <w:pPr>
      <w:pStyle w:val="Corpsdetexte"/>
      <w:spacing w:line="14" w:lineRule="auto"/>
      <w:rPr>
        <w:sz w:val="20"/>
      </w:rPr>
    </w:pPr>
    <w:r w:rsidRPr="00A14D3A">
      <w:rPr>
        <w:noProof/>
      </w:rPr>
      <w:pict>
        <v:shapetype id="_x0000_t202" coordsize="21600,21600" o:spt="202" path="m,l,21600r21600,l21600,xe">
          <v:stroke joinstyle="miter"/>
          <v:path gradientshapeok="t" o:connecttype="rect"/>
        </v:shapetype>
        <v:shape id="Zone de texte 6" o:spid="_x0000_s1031" type="#_x0000_t202" style="position:absolute;margin-left:305.85pt;margin-top:784.7pt;width:27.2pt;height:15.45pt;z-index:-2516408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" filled="f" stroked="f">
          <v:textbox inset="0,0,0,0">
            <w:txbxContent>
              <w:p w:rsidR="00C82785" w:rsidRDefault="00C82785">
                <w:pPr>
                  <w:pStyle w:val="Corpsdetexte"/>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noProof/>
                    <w:spacing w:val="-5"/>
                  </w:rPr>
                  <w:t>113</w:t>
                </w:r>
                <w:r>
                  <w:rPr>
                    <w:rFonts w:ascii="Arial"/>
                    <w:spacing w:val="-5"/>
                  </w:rPr>
                  <w:fldChar w:fldCharType="end"/>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5" w:rsidRDefault="00C82785">
    <w:pPr>
      <w:pStyle w:val="Corpsdetexte"/>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5" w:rsidRDefault="00C82785">
    <w:pPr>
      <w:pStyle w:val="Corpsdetexte"/>
      <w:spacing w:line="14" w:lineRule="auto"/>
      <w:rPr>
        <w:sz w:val="20"/>
      </w:rPr>
    </w:pPr>
    <w:r w:rsidRPr="00A14D3A">
      <w:rPr>
        <w:noProof/>
      </w:rPr>
      <w:pict>
        <v:shapetype id="_x0000_t202" coordsize="21600,21600" o:spt="202" path="m,l,21600r21600,l21600,xe">
          <v:stroke joinstyle="miter"/>
          <v:path gradientshapeok="t" o:connecttype="rect"/>
        </v:shapetype>
        <v:shape id="Zone de texte 5" o:spid="_x0000_s1032" type="#_x0000_t202" style="position:absolute;margin-left:314.35pt;margin-top:735.6pt;width:27.2pt;height:15.45pt;z-index:-25163776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" filled="f" stroked="f">
          <v:textbox inset="0,0,0,0">
            <w:txbxContent>
              <w:p w:rsidR="00C82785" w:rsidRDefault="00C82785">
                <w:pPr>
                  <w:pStyle w:val="Corpsdetexte"/>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noProof/>
                    <w:spacing w:val="-5"/>
                  </w:rPr>
                  <w:t>124</w:t>
                </w:r>
                <w:r>
                  <w:rPr>
                    <w:rFonts w:ascii="Arial"/>
                    <w:spacing w:val="-5"/>
                  </w:rPr>
                  <w:fldChar w:fldCharType="end"/>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5" w:rsidRDefault="00C82785">
    <w:pPr>
      <w:pStyle w:val="Corpsdetexte"/>
      <w:spacing w:line="14" w:lineRule="auto"/>
      <w:rPr>
        <w:sz w:val="20"/>
      </w:rPr>
    </w:pPr>
    <w:r w:rsidRPr="00A14D3A">
      <w:rPr>
        <w:noProof/>
      </w:rPr>
      <w:pict>
        <v:shapetype id="_x0000_t202" coordsize="21600,21600" o:spt="202" path="m,l,21600r21600,l21600,xe">
          <v:stroke joinstyle="miter"/>
          <v:path gradientshapeok="t" o:connecttype="rect"/>
        </v:shapetype>
        <v:shape id="Zone de texte 4" o:spid="_x0000_s1033" type="#_x0000_t202" style="position:absolute;margin-left:306.05pt;margin-top:786.15pt;width:27.2pt;height:15.45pt;z-index:-2516357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" filled="f" stroked="f">
          <v:textbox inset="0,0,0,0">
            <w:txbxContent>
              <w:p w:rsidR="00C82785" w:rsidRDefault="00C82785">
                <w:pPr>
                  <w:pStyle w:val="Corpsdetexte"/>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noProof/>
                    <w:spacing w:val="-5"/>
                  </w:rPr>
                  <w:t>144</w:t>
                </w:r>
                <w:r>
                  <w:rPr>
                    <w:rFonts w:ascii="Arial"/>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5" w:rsidRDefault="00C82785">
    <w:pPr>
      <w:pStyle w:val="Corpsdetexte"/>
      <w:spacing w:line="14" w:lineRule="auto"/>
      <w:rPr>
        <w:sz w:val="2"/>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5" w:rsidRDefault="00C82785">
    <w:pPr>
      <w:pStyle w:val="Corpsdetexte"/>
      <w:spacing w:line="14" w:lineRule="auto"/>
      <w:rPr>
        <w:sz w:val="20"/>
      </w:rPr>
    </w:pPr>
    <w:r w:rsidRPr="00A14D3A">
      <w:rPr>
        <w:noProof/>
      </w:rPr>
      <w:pict>
        <v:shapetype id="_x0000_t202" coordsize="21600,21600" o:spt="202" path="m,l,21600r21600,l21600,xe">
          <v:stroke joinstyle="miter"/>
          <v:path gradientshapeok="t" o:connecttype="rect"/>
        </v:shapetype>
        <v:shape id="Zone de texte 3" o:spid="_x0000_s1034" type="#_x0000_t202" style="position:absolute;margin-left:284.7pt;margin-top:764.9pt;width:27.3pt;height:15.45pt;z-index:-2516336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" filled="f" stroked="f">
          <v:textbox inset="0,0,0,0">
            <w:txbxContent>
              <w:p w:rsidR="00C82785" w:rsidRDefault="00C82785">
                <w:pPr>
                  <w:pStyle w:val="Corpsdetexte"/>
                  <w:spacing w:before="12"/>
                  <w:ind w:left="62"/>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noProof/>
                    <w:spacing w:val="-5"/>
                  </w:rPr>
                  <w:t>145</w:t>
                </w:r>
                <w:r>
                  <w:rPr>
                    <w:rFonts w:ascii="Arial"/>
                    <w:spacing w:val="-5"/>
                  </w:rPr>
                  <w:fldChar w:fldCharType="end"/>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5" w:rsidRDefault="00C82785">
    <w:pPr>
      <w:pStyle w:val="Corpsdetexte"/>
      <w:spacing w:line="14" w:lineRule="auto"/>
      <w:rPr>
        <w:sz w:val="20"/>
      </w:rPr>
    </w:pPr>
    <w:r w:rsidRPr="00A14D3A">
      <w:rPr>
        <w:noProof/>
      </w:rPr>
      <w:pict>
        <v:shapetype id="_x0000_t202" coordsize="21600,21600" o:spt="202" path="m,l,21600r21600,l21600,xe">
          <v:stroke joinstyle="miter"/>
          <v:path gradientshapeok="t" o:connecttype="rect"/>
        </v:shapetype>
        <v:shape id="Zone de texte 2" o:spid="_x0000_s1035" type="#_x0000_t202" style="position:absolute;margin-left:501.45pt;margin-top:803.9pt;width:27.2pt;height:15.45pt;z-index:-2516316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" filled="f" stroked="f">
          <v:textbox inset="0,0,0,0">
            <w:txbxContent>
              <w:p w:rsidR="00C82785" w:rsidRDefault="00C82785">
                <w:pPr>
                  <w:pStyle w:val="Corpsdetexte"/>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noProof/>
                    <w:spacing w:val="-5"/>
                  </w:rPr>
                  <w:t>148</w:t>
                </w:r>
                <w:r>
                  <w:rPr>
                    <w:rFonts w:ascii="Arial"/>
                    <w:spacing w:val="-5"/>
                  </w:rPr>
                  <w:fldChar w:fldCharType="end"/>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5" w:rsidRDefault="00C82785">
    <w:pPr>
      <w:pStyle w:val="Corpsdetexte"/>
      <w:spacing w:line="14" w:lineRule="auto"/>
      <w:rPr>
        <w:sz w:val="20"/>
      </w:rPr>
    </w:pPr>
    <w:r w:rsidRPr="00A14D3A">
      <w:rPr>
        <w:noProof/>
      </w:rPr>
      <w:pict>
        <v:shapetype id="_x0000_t202" coordsize="21600,21600" o:spt="202" path="m,l,21600r21600,l21600,xe">
          <v:stroke joinstyle="miter"/>
          <v:path gradientshapeok="t" o:connecttype="rect"/>
        </v:shapetype>
        <v:shape id="Zone de texte 1" o:spid="_x0000_s1036" type="#_x0000_t202" style="position:absolute;margin-left:501.45pt;margin-top:803.9pt;width:27.2pt;height:15.45pt;z-index:-2516572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" filled="f" stroked="f">
          <v:textbox inset="0,0,0,0">
            <w:txbxContent>
              <w:p w:rsidR="00C82785" w:rsidRDefault="00C82785">
                <w:pPr>
                  <w:pStyle w:val="Corpsdetexte"/>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noProof/>
                    <w:spacing w:val="-5"/>
                  </w:rPr>
                  <w:t>149</w:t>
                </w:r>
                <w:r>
                  <w:rPr>
                    <w:rFonts w:ascii="Arial"/>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5" w:rsidRDefault="00C82785">
    <w:pPr>
      <w:pStyle w:val="Corpsdetexte"/>
      <w:spacing w:line="14" w:lineRule="auto"/>
      <w:rPr>
        <w:sz w:val="20"/>
      </w:rPr>
    </w:pPr>
    <w:r w:rsidRPr="00A14D3A">
      <w:rPr>
        <w:noProof/>
      </w:rPr>
      <w:pict>
        <v:shapetype id="_x0000_t202" coordsize="21600,21600" o:spt="202" path="m,l,21600r21600,l21600,xe">
          <v:stroke joinstyle="miter"/>
          <v:path gradientshapeok="t" o:connecttype="rect"/>
        </v:shapetype>
        <v:shape id="Zone de texte 11" o:spid="_x0000_s1027" type="#_x0000_t202" style="position:absolute;margin-left:508.2pt;margin-top:803.9pt;width:20.45pt;height:15.45pt;z-index:-2516531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" filled="f" stroked="f">
          <v:textbox inset="0,0,0,0">
            <w:txbxContent>
              <w:p w:rsidR="00C82785" w:rsidRDefault="00C82785">
                <w:pPr>
                  <w:pStyle w:val="Corpsdetexte"/>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noProof/>
                    <w:spacing w:val="-5"/>
                  </w:rPr>
                  <w:t>71</w:t>
                </w:r>
                <w:r>
                  <w:rPr>
                    <w:rFonts w:ascii="Arial"/>
                    <w:spacing w:val="-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5" w:rsidRDefault="00C82785">
    <w:pPr>
      <w:pStyle w:val="Corpsdetexte"/>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891885"/>
      <w:docPartObj>
        <w:docPartGallery w:val="Page Numbers (Bottom of Page)"/>
        <w:docPartUnique/>
      </w:docPartObj>
    </w:sdtPr>
    <w:sdtContent>
      <w:p w:rsidR="00C82785" w:rsidRDefault="00C82785">
        <w:pPr>
          <w:pStyle w:val="Pieddepage"/>
          <w:jc w:val="right"/>
        </w:pPr>
        <w:fldSimple w:instr="PAGE   \* MERGEFORMAT">
          <w:r>
            <w:rPr>
              <w:noProof/>
            </w:rPr>
            <w:t>82</w:t>
          </w:r>
        </w:fldSimple>
      </w:p>
    </w:sdtContent>
  </w:sdt>
  <w:p w:rsidR="00C82785" w:rsidRDefault="00C82785">
    <w:pPr>
      <w:pStyle w:val="Corpsdetexte"/>
      <w:spacing w:line="14" w:lineRule="auto"/>
      <w:rPr>
        <w:sz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5" w:rsidRDefault="00C82785">
    <w:pPr>
      <w:pStyle w:val="Corpsdetexte"/>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5" w:rsidRDefault="00C82785">
    <w:pPr>
      <w:pStyle w:val="Corpsdetexte"/>
      <w:spacing w:line="14" w:lineRule="auto"/>
      <w:rPr>
        <w:sz w:val="20"/>
      </w:rPr>
    </w:pPr>
    <w:r w:rsidRPr="00A14D3A">
      <w:rPr>
        <w:noProof/>
      </w:rPr>
      <w:pict>
        <v:shapetype id="_x0000_t202" coordsize="21600,21600" o:spt="202" path="m,l,21600r21600,l21600,xe">
          <v:stroke joinstyle="miter"/>
          <v:path gradientshapeok="t" o:connecttype="rect"/>
        </v:shapetype>
        <v:shape id="Zone de texte 9" o:spid="_x0000_s1028" type="#_x0000_t202" style="position:absolute;margin-left:508.2pt;margin-top:803.9pt;width:20.45pt;height:15.45pt;z-index:-2516469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" filled="f" stroked="f">
          <v:textbox inset="0,0,0,0">
            <w:txbxContent>
              <w:p w:rsidR="00C82785" w:rsidRDefault="00C82785">
                <w:pPr>
                  <w:pStyle w:val="Corpsdetexte"/>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noProof/>
                    <w:spacing w:val="-5"/>
                  </w:rPr>
                  <w:t>98</w:t>
                </w:r>
                <w:r>
                  <w:rPr>
                    <w:rFonts w:ascii="Arial"/>
                    <w:spacing w:val="-5"/>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5" w:rsidRDefault="00C82785">
    <w:pPr>
      <w:pStyle w:val="Corpsdetexte"/>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5" w:rsidRDefault="00C82785">
    <w:pPr>
      <w:pStyle w:val="Corpsdetexte"/>
      <w:spacing w:line="14" w:lineRule="auto"/>
      <w:rPr>
        <w:sz w:val="20"/>
      </w:rPr>
    </w:pPr>
    <w:r w:rsidRPr="00A14D3A">
      <w:rPr>
        <w:noProof/>
      </w:rPr>
      <w:pict>
        <v:shapetype id="_x0000_t202" coordsize="21600,21600" o:spt="202" path="m,l,21600r21600,l21600,xe">
          <v:stroke joinstyle="miter"/>
          <v:path gradientshapeok="t" o:connecttype="rect"/>
        </v:shapetype>
        <v:shape id="Zone de texte 8" o:spid="_x0000_s1029" type="#_x0000_t202" style="position:absolute;margin-left:501.45pt;margin-top:803.9pt;width:27.2pt;height:15.45pt;z-index:-2516449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" filled="f" stroked="f">
          <v:textbox inset="0,0,0,0">
            <w:txbxContent>
              <w:p w:rsidR="00C82785" w:rsidRDefault="00C82785">
                <w:pPr>
                  <w:pStyle w:val="Corpsdetexte"/>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noProof/>
                    <w:spacing w:val="-5"/>
                  </w:rPr>
                  <w:t>101</w:t>
                </w:r>
                <w:r>
                  <w:rPr>
                    <w:rFonts w:ascii="Arial"/>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B35" w:rsidRDefault="00593B35">
      <w:r>
        <w:separator/>
      </w:r>
    </w:p>
  </w:footnote>
  <w:footnote w:type="continuationSeparator" w:id="1">
    <w:p w:rsidR="00593B35" w:rsidRDefault="00593B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26D3"/>
    <w:multiLevelType w:val="multilevel"/>
    <w:tmpl w:val="63228B3C"/>
    <w:lvl w:ilvl="0">
      <w:start w:val="19"/>
      <w:numFmt w:val="decimal"/>
      <w:lvlText w:val="%1"/>
      <w:lvlJc w:val="left"/>
      <w:pPr>
        <w:ind w:left="852" w:hanging="569"/>
      </w:pPr>
      <w:rPr>
        <w:rFonts w:hint="default"/>
        <w:lang w:val="fr-FR" w:eastAsia="en-US" w:bidi="ar-SA"/>
      </w:rPr>
    </w:lvl>
    <w:lvl w:ilvl="1">
      <w:start w:val="1"/>
      <w:numFmt w:val="decimal"/>
      <w:lvlText w:val="%1.%2."/>
      <w:lvlJc w:val="left"/>
      <w:pPr>
        <w:ind w:left="852" w:hanging="56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9"/>
      </w:pPr>
      <w:rPr>
        <w:rFonts w:hint="default"/>
        <w:lang w:val="fr-FR" w:eastAsia="en-US" w:bidi="ar-SA"/>
      </w:rPr>
    </w:lvl>
    <w:lvl w:ilvl="3">
      <w:numFmt w:val="bullet"/>
      <w:lvlText w:val="•"/>
      <w:lvlJc w:val="left"/>
      <w:pPr>
        <w:ind w:left="3961" w:hanging="569"/>
      </w:pPr>
      <w:rPr>
        <w:rFonts w:hint="default"/>
        <w:lang w:val="fr-FR" w:eastAsia="en-US" w:bidi="ar-SA"/>
      </w:rPr>
    </w:lvl>
    <w:lvl w:ilvl="4">
      <w:numFmt w:val="bullet"/>
      <w:lvlText w:val="•"/>
      <w:lvlJc w:val="left"/>
      <w:pPr>
        <w:ind w:left="4995" w:hanging="569"/>
      </w:pPr>
      <w:rPr>
        <w:rFonts w:hint="default"/>
        <w:lang w:val="fr-FR" w:eastAsia="en-US" w:bidi="ar-SA"/>
      </w:rPr>
    </w:lvl>
    <w:lvl w:ilvl="5">
      <w:numFmt w:val="bullet"/>
      <w:lvlText w:val="•"/>
      <w:lvlJc w:val="left"/>
      <w:pPr>
        <w:ind w:left="6029" w:hanging="569"/>
      </w:pPr>
      <w:rPr>
        <w:rFonts w:hint="default"/>
        <w:lang w:val="fr-FR" w:eastAsia="en-US" w:bidi="ar-SA"/>
      </w:rPr>
    </w:lvl>
    <w:lvl w:ilvl="6">
      <w:numFmt w:val="bullet"/>
      <w:lvlText w:val="•"/>
      <w:lvlJc w:val="left"/>
      <w:pPr>
        <w:ind w:left="7063" w:hanging="569"/>
      </w:pPr>
      <w:rPr>
        <w:rFonts w:hint="default"/>
        <w:lang w:val="fr-FR" w:eastAsia="en-US" w:bidi="ar-SA"/>
      </w:rPr>
    </w:lvl>
    <w:lvl w:ilvl="7">
      <w:numFmt w:val="bullet"/>
      <w:lvlText w:val="•"/>
      <w:lvlJc w:val="left"/>
      <w:pPr>
        <w:ind w:left="8097" w:hanging="569"/>
      </w:pPr>
      <w:rPr>
        <w:rFonts w:hint="default"/>
        <w:lang w:val="fr-FR" w:eastAsia="en-US" w:bidi="ar-SA"/>
      </w:rPr>
    </w:lvl>
    <w:lvl w:ilvl="8">
      <w:numFmt w:val="bullet"/>
      <w:lvlText w:val="•"/>
      <w:lvlJc w:val="left"/>
      <w:pPr>
        <w:ind w:left="9131" w:hanging="569"/>
      </w:pPr>
      <w:rPr>
        <w:rFonts w:hint="default"/>
        <w:lang w:val="fr-FR" w:eastAsia="en-US" w:bidi="ar-SA"/>
      </w:rPr>
    </w:lvl>
  </w:abstractNum>
  <w:abstractNum w:abstractNumId="1">
    <w:nsid w:val="01CC2A06"/>
    <w:multiLevelType w:val="multilevel"/>
    <w:tmpl w:val="E12ACE78"/>
    <w:lvl w:ilvl="0">
      <w:start w:val="5"/>
      <w:numFmt w:val="decimal"/>
      <w:lvlText w:val="%1"/>
      <w:lvlJc w:val="left"/>
      <w:pPr>
        <w:ind w:left="852" w:hanging="428"/>
      </w:pPr>
      <w:rPr>
        <w:rFonts w:hint="default"/>
        <w:lang w:val="fr-FR" w:eastAsia="en-US" w:bidi="ar-SA"/>
      </w:rPr>
    </w:lvl>
    <w:lvl w:ilvl="1">
      <w:start w:val="1"/>
      <w:numFmt w:val="decimal"/>
      <w:lvlText w:val="%1.%2"/>
      <w:lvlJc w:val="left"/>
      <w:pPr>
        <w:ind w:left="852" w:hanging="42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419" w:hanging="142"/>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3593" w:hanging="142"/>
      </w:pPr>
      <w:rPr>
        <w:rFonts w:hint="default"/>
        <w:lang w:val="fr-FR" w:eastAsia="en-US" w:bidi="ar-SA"/>
      </w:rPr>
    </w:lvl>
    <w:lvl w:ilvl="4">
      <w:numFmt w:val="bullet"/>
      <w:lvlText w:val="•"/>
      <w:lvlJc w:val="left"/>
      <w:pPr>
        <w:ind w:left="4679" w:hanging="142"/>
      </w:pPr>
      <w:rPr>
        <w:rFonts w:hint="default"/>
        <w:lang w:val="fr-FR" w:eastAsia="en-US" w:bidi="ar-SA"/>
      </w:rPr>
    </w:lvl>
    <w:lvl w:ilvl="5">
      <w:numFmt w:val="bullet"/>
      <w:lvlText w:val="•"/>
      <w:lvlJc w:val="left"/>
      <w:pPr>
        <w:ind w:left="5766" w:hanging="142"/>
      </w:pPr>
      <w:rPr>
        <w:rFonts w:hint="default"/>
        <w:lang w:val="fr-FR" w:eastAsia="en-US" w:bidi="ar-SA"/>
      </w:rPr>
    </w:lvl>
    <w:lvl w:ilvl="6">
      <w:numFmt w:val="bullet"/>
      <w:lvlText w:val="•"/>
      <w:lvlJc w:val="left"/>
      <w:pPr>
        <w:ind w:left="6853" w:hanging="142"/>
      </w:pPr>
      <w:rPr>
        <w:rFonts w:hint="default"/>
        <w:lang w:val="fr-FR" w:eastAsia="en-US" w:bidi="ar-SA"/>
      </w:rPr>
    </w:lvl>
    <w:lvl w:ilvl="7">
      <w:numFmt w:val="bullet"/>
      <w:lvlText w:val="•"/>
      <w:lvlJc w:val="left"/>
      <w:pPr>
        <w:ind w:left="7939" w:hanging="142"/>
      </w:pPr>
      <w:rPr>
        <w:rFonts w:hint="default"/>
        <w:lang w:val="fr-FR" w:eastAsia="en-US" w:bidi="ar-SA"/>
      </w:rPr>
    </w:lvl>
    <w:lvl w:ilvl="8">
      <w:numFmt w:val="bullet"/>
      <w:lvlText w:val="•"/>
      <w:lvlJc w:val="left"/>
      <w:pPr>
        <w:ind w:left="9026" w:hanging="142"/>
      </w:pPr>
      <w:rPr>
        <w:rFonts w:hint="default"/>
        <w:lang w:val="fr-FR" w:eastAsia="en-US" w:bidi="ar-SA"/>
      </w:rPr>
    </w:lvl>
  </w:abstractNum>
  <w:abstractNum w:abstractNumId="2">
    <w:nsid w:val="02227967"/>
    <w:multiLevelType w:val="hybridMultilevel"/>
    <w:tmpl w:val="79DEC35A"/>
    <w:lvl w:ilvl="0" w:tplc="F60A6470">
      <w:start w:val="1"/>
      <w:numFmt w:val="upperLetter"/>
      <w:lvlText w:val="%1."/>
      <w:lvlJc w:val="left"/>
      <w:pPr>
        <w:ind w:left="1412" w:hanging="294"/>
      </w:pPr>
      <w:rPr>
        <w:rFonts w:ascii="Times New Roman" w:eastAsia="Times New Roman" w:hAnsi="Times New Roman" w:cs="Times New Roman" w:hint="default"/>
        <w:b/>
        <w:bCs/>
        <w:i w:val="0"/>
        <w:iCs w:val="0"/>
        <w:spacing w:val="0"/>
        <w:w w:val="100"/>
        <w:sz w:val="24"/>
        <w:szCs w:val="24"/>
        <w:lang w:val="fr-FR" w:eastAsia="en-US" w:bidi="ar-SA"/>
      </w:rPr>
    </w:lvl>
    <w:lvl w:ilvl="1" w:tplc="79B45AA8">
      <w:numFmt w:val="bullet"/>
      <w:lvlText w:val="•"/>
      <w:lvlJc w:val="left"/>
      <w:pPr>
        <w:ind w:left="2417" w:hanging="294"/>
      </w:pPr>
      <w:rPr>
        <w:rFonts w:hint="default"/>
        <w:lang w:val="fr-FR" w:eastAsia="en-US" w:bidi="ar-SA"/>
      </w:rPr>
    </w:lvl>
    <w:lvl w:ilvl="2" w:tplc="72162B18">
      <w:numFmt w:val="bullet"/>
      <w:lvlText w:val="•"/>
      <w:lvlJc w:val="left"/>
      <w:pPr>
        <w:ind w:left="3414" w:hanging="294"/>
      </w:pPr>
      <w:rPr>
        <w:rFonts w:hint="default"/>
        <w:lang w:val="fr-FR" w:eastAsia="en-US" w:bidi="ar-SA"/>
      </w:rPr>
    </w:lvl>
    <w:lvl w:ilvl="3" w:tplc="BE9E6F4A">
      <w:numFmt w:val="bullet"/>
      <w:lvlText w:val="•"/>
      <w:lvlJc w:val="left"/>
      <w:pPr>
        <w:ind w:left="4411" w:hanging="294"/>
      </w:pPr>
      <w:rPr>
        <w:rFonts w:hint="default"/>
        <w:lang w:val="fr-FR" w:eastAsia="en-US" w:bidi="ar-SA"/>
      </w:rPr>
    </w:lvl>
    <w:lvl w:ilvl="4" w:tplc="E1ECCA66">
      <w:numFmt w:val="bullet"/>
      <w:lvlText w:val="•"/>
      <w:lvlJc w:val="left"/>
      <w:pPr>
        <w:ind w:left="5408" w:hanging="294"/>
      </w:pPr>
      <w:rPr>
        <w:rFonts w:hint="default"/>
        <w:lang w:val="fr-FR" w:eastAsia="en-US" w:bidi="ar-SA"/>
      </w:rPr>
    </w:lvl>
    <w:lvl w:ilvl="5" w:tplc="65B2E1F2">
      <w:numFmt w:val="bullet"/>
      <w:lvlText w:val="•"/>
      <w:lvlJc w:val="left"/>
      <w:pPr>
        <w:ind w:left="6405" w:hanging="294"/>
      </w:pPr>
      <w:rPr>
        <w:rFonts w:hint="default"/>
        <w:lang w:val="fr-FR" w:eastAsia="en-US" w:bidi="ar-SA"/>
      </w:rPr>
    </w:lvl>
    <w:lvl w:ilvl="6" w:tplc="9E162BEA">
      <w:numFmt w:val="bullet"/>
      <w:lvlText w:val="•"/>
      <w:lvlJc w:val="left"/>
      <w:pPr>
        <w:ind w:left="7402" w:hanging="294"/>
      </w:pPr>
      <w:rPr>
        <w:rFonts w:hint="default"/>
        <w:lang w:val="fr-FR" w:eastAsia="en-US" w:bidi="ar-SA"/>
      </w:rPr>
    </w:lvl>
    <w:lvl w:ilvl="7" w:tplc="220C67E6">
      <w:numFmt w:val="bullet"/>
      <w:lvlText w:val="•"/>
      <w:lvlJc w:val="left"/>
      <w:pPr>
        <w:ind w:left="8399" w:hanging="294"/>
      </w:pPr>
      <w:rPr>
        <w:rFonts w:hint="default"/>
        <w:lang w:val="fr-FR" w:eastAsia="en-US" w:bidi="ar-SA"/>
      </w:rPr>
    </w:lvl>
    <w:lvl w:ilvl="8" w:tplc="83A02EBE">
      <w:numFmt w:val="bullet"/>
      <w:lvlText w:val="•"/>
      <w:lvlJc w:val="left"/>
      <w:pPr>
        <w:ind w:left="9396" w:hanging="294"/>
      </w:pPr>
      <w:rPr>
        <w:rFonts w:hint="default"/>
        <w:lang w:val="fr-FR" w:eastAsia="en-US" w:bidi="ar-SA"/>
      </w:rPr>
    </w:lvl>
  </w:abstractNum>
  <w:abstractNum w:abstractNumId="3">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4">
    <w:nsid w:val="03FB670C"/>
    <w:multiLevelType w:val="hybridMultilevel"/>
    <w:tmpl w:val="EB2A5C18"/>
    <w:lvl w:ilvl="0" w:tplc="7B748816">
      <w:numFmt w:val="bullet"/>
      <w:lvlText w:val="-"/>
      <w:lvlJc w:val="left"/>
      <w:pPr>
        <w:ind w:left="1430" w:hanging="348"/>
      </w:pPr>
      <w:rPr>
        <w:rFonts w:ascii="Arial" w:eastAsia="Arial" w:hAnsi="Arial" w:cs="Arial" w:hint="default"/>
        <w:b/>
        <w:bCs/>
        <w:i w:val="0"/>
        <w:iCs w:val="0"/>
        <w:spacing w:val="0"/>
        <w:w w:val="100"/>
        <w:sz w:val="24"/>
        <w:szCs w:val="24"/>
        <w:lang w:val="fr-FR" w:eastAsia="en-US" w:bidi="ar-SA"/>
      </w:rPr>
    </w:lvl>
    <w:lvl w:ilvl="1" w:tplc="5CC66C7A">
      <w:numFmt w:val="bullet"/>
      <w:lvlText w:val="•"/>
      <w:lvlJc w:val="left"/>
      <w:pPr>
        <w:ind w:left="2415" w:hanging="348"/>
      </w:pPr>
      <w:rPr>
        <w:rFonts w:hint="default"/>
        <w:lang w:val="fr-FR" w:eastAsia="en-US" w:bidi="ar-SA"/>
      </w:rPr>
    </w:lvl>
    <w:lvl w:ilvl="2" w:tplc="1D968A66">
      <w:numFmt w:val="bullet"/>
      <w:lvlText w:val="•"/>
      <w:lvlJc w:val="left"/>
      <w:pPr>
        <w:ind w:left="3391" w:hanging="348"/>
      </w:pPr>
      <w:rPr>
        <w:rFonts w:hint="default"/>
        <w:lang w:val="fr-FR" w:eastAsia="en-US" w:bidi="ar-SA"/>
      </w:rPr>
    </w:lvl>
    <w:lvl w:ilvl="3" w:tplc="D9A884A2">
      <w:numFmt w:val="bullet"/>
      <w:lvlText w:val="•"/>
      <w:lvlJc w:val="left"/>
      <w:pPr>
        <w:ind w:left="4367" w:hanging="348"/>
      </w:pPr>
      <w:rPr>
        <w:rFonts w:hint="default"/>
        <w:lang w:val="fr-FR" w:eastAsia="en-US" w:bidi="ar-SA"/>
      </w:rPr>
    </w:lvl>
    <w:lvl w:ilvl="4" w:tplc="D05E20EE">
      <w:numFmt w:val="bullet"/>
      <w:lvlText w:val="•"/>
      <w:lvlJc w:val="left"/>
      <w:pPr>
        <w:ind w:left="5343" w:hanging="348"/>
      </w:pPr>
      <w:rPr>
        <w:rFonts w:hint="default"/>
        <w:lang w:val="fr-FR" w:eastAsia="en-US" w:bidi="ar-SA"/>
      </w:rPr>
    </w:lvl>
    <w:lvl w:ilvl="5" w:tplc="CC485A5E">
      <w:numFmt w:val="bullet"/>
      <w:lvlText w:val="•"/>
      <w:lvlJc w:val="left"/>
      <w:pPr>
        <w:ind w:left="6319" w:hanging="348"/>
      </w:pPr>
      <w:rPr>
        <w:rFonts w:hint="default"/>
        <w:lang w:val="fr-FR" w:eastAsia="en-US" w:bidi="ar-SA"/>
      </w:rPr>
    </w:lvl>
    <w:lvl w:ilvl="6" w:tplc="54189766">
      <w:numFmt w:val="bullet"/>
      <w:lvlText w:val="•"/>
      <w:lvlJc w:val="left"/>
      <w:pPr>
        <w:ind w:left="7295" w:hanging="348"/>
      </w:pPr>
      <w:rPr>
        <w:rFonts w:hint="default"/>
        <w:lang w:val="fr-FR" w:eastAsia="en-US" w:bidi="ar-SA"/>
      </w:rPr>
    </w:lvl>
    <w:lvl w:ilvl="7" w:tplc="9A1A5B36">
      <w:numFmt w:val="bullet"/>
      <w:lvlText w:val="•"/>
      <w:lvlJc w:val="left"/>
      <w:pPr>
        <w:ind w:left="8270" w:hanging="348"/>
      </w:pPr>
      <w:rPr>
        <w:rFonts w:hint="default"/>
        <w:lang w:val="fr-FR" w:eastAsia="en-US" w:bidi="ar-SA"/>
      </w:rPr>
    </w:lvl>
    <w:lvl w:ilvl="8" w:tplc="C3D2FC38">
      <w:numFmt w:val="bullet"/>
      <w:lvlText w:val="•"/>
      <w:lvlJc w:val="left"/>
      <w:pPr>
        <w:ind w:left="9246" w:hanging="348"/>
      </w:pPr>
      <w:rPr>
        <w:rFonts w:hint="default"/>
        <w:lang w:val="fr-FR" w:eastAsia="en-US" w:bidi="ar-SA"/>
      </w:rPr>
    </w:lvl>
  </w:abstractNum>
  <w:abstractNum w:abstractNumId="5">
    <w:nsid w:val="04490E59"/>
    <w:multiLevelType w:val="hybridMultilevel"/>
    <w:tmpl w:val="24F65186"/>
    <w:lvl w:ilvl="0" w:tplc="0D409C02">
      <w:start w:val="1"/>
      <w:numFmt w:val="decimal"/>
      <w:lvlText w:val="%1."/>
      <w:lvlJc w:val="left"/>
      <w:pPr>
        <w:ind w:left="1572" w:hanging="348"/>
      </w:pPr>
      <w:rPr>
        <w:rFonts w:ascii="Times New Roman" w:eastAsia="Times New Roman" w:hAnsi="Times New Roman" w:cs="Times New Roman" w:hint="default"/>
        <w:b w:val="0"/>
        <w:bCs w:val="0"/>
        <w:i w:val="0"/>
        <w:iCs w:val="0"/>
        <w:spacing w:val="0"/>
        <w:w w:val="100"/>
        <w:sz w:val="24"/>
        <w:szCs w:val="24"/>
        <w:lang w:val="fr-FR" w:eastAsia="en-US" w:bidi="ar-SA"/>
      </w:rPr>
    </w:lvl>
    <w:lvl w:ilvl="1" w:tplc="A0E4CACC">
      <w:numFmt w:val="bullet"/>
      <w:lvlText w:val="•"/>
      <w:lvlJc w:val="left"/>
      <w:pPr>
        <w:ind w:left="2541" w:hanging="348"/>
      </w:pPr>
      <w:rPr>
        <w:rFonts w:hint="default"/>
        <w:lang w:val="fr-FR" w:eastAsia="en-US" w:bidi="ar-SA"/>
      </w:rPr>
    </w:lvl>
    <w:lvl w:ilvl="2" w:tplc="70C0EE3A">
      <w:numFmt w:val="bullet"/>
      <w:lvlText w:val="•"/>
      <w:lvlJc w:val="left"/>
      <w:pPr>
        <w:ind w:left="3503" w:hanging="348"/>
      </w:pPr>
      <w:rPr>
        <w:rFonts w:hint="default"/>
        <w:lang w:val="fr-FR" w:eastAsia="en-US" w:bidi="ar-SA"/>
      </w:rPr>
    </w:lvl>
    <w:lvl w:ilvl="3" w:tplc="C5584A8E">
      <w:numFmt w:val="bullet"/>
      <w:lvlText w:val="•"/>
      <w:lvlJc w:val="left"/>
      <w:pPr>
        <w:ind w:left="4465" w:hanging="348"/>
      </w:pPr>
      <w:rPr>
        <w:rFonts w:hint="default"/>
        <w:lang w:val="fr-FR" w:eastAsia="en-US" w:bidi="ar-SA"/>
      </w:rPr>
    </w:lvl>
    <w:lvl w:ilvl="4" w:tplc="77BE1710">
      <w:numFmt w:val="bullet"/>
      <w:lvlText w:val="•"/>
      <w:lvlJc w:val="left"/>
      <w:pPr>
        <w:ind w:left="5427" w:hanging="348"/>
      </w:pPr>
      <w:rPr>
        <w:rFonts w:hint="default"/>
        <w:lang w:val="fr-FR" w:eastAsia="en-US" w:bidi="ar-SA"/>
      </w:rPr>
    </w:lvl>
    <w:lvl w:ilvl="5" w:tplc="14A2D59A">
      <w:numFmt w:val="bullet"/>
      <w:lvlText w:val="•"/>
      <w:lvlJc w:val="left"/>
      <w:pPr>
        <w:ind w:left="6389" w:hanging="348"/>
      </w:pPr>
      <w:rPr>
        <w:rFonts w:hint="default"/>
        <w:lang w:val="fr-FR" w:eastAsia="en-US" w:bidi="ar-SA"/>
      </w:rPr>
    </w:lvl>
    <w:lvl w:ilvl="6" w:tplc="11A0838E">
      <w:numFmt w:val="bullet"/>
      <w:lvlText w:val="•"/>
      <w:lvlJc w:val="left"/>
      <w:pPr>
        <w:ind w:left="7351" w:hanging="348"/>
      </w:pPr>
      <w:rPr>
        <w:rFonts w:hint="default"/>
        <w:lang w:val="fr-FR" w:eastAsia="en-US" w:bidi="ar-SA"/>
      </w:rPr>
    </w:lvl>
    <w:lvl w:ilvl="7" w:tplc="65D4D6A6">
      <w:numFmt w:val="bullet"/>
      <w:lvlText w:val="•"/>
      <w:lvlJc w:val="left"/>
      <w:pPr>
        <w:ind w:left="8313" w:hanging="348"/>
      </w:pPr>
      <w:rPr>
        <w:rFonts w:hint="default"/>
        <w:lang w:val="fr-FR" w:eastAsia="en-US" w:bidi="ar-SA"/>
      </w:rPr>
    </w:lvl>
    <w:lvl w:ilvl="8" w:tplc="4EAA42C6">
      <w:numFmt w:val="bullet"/>
      <w:lvlText w:val="•"/>
      <w:lvlJc w:val="left"/>
      <w:pPr>
        <w:ind w:left="9275" w:hanging="348"/>
      </w:pPr>
      <w:rPr>
        <w:rFonts w:hint="default"/>
        <w:lang w:val="fr-FR" w:eastAsia="en-US" w:bidi="ar-SA"/>
      </w:rPr>
    </w:lvl>
  </w:abstractNum>
  <w:abstractNum w:abstractNumId="6">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083338FB"/>
    <w:multiLevelType w:val="hybridMultilevel"/>
    <w:tmpl w:val="3392B314"/>
    <w:lvl w:ilvl="0" w:tplc="26EC6F9C">
      <w:start w:val="10"/>
      <w:numFmt w:val="decimal"/>
      <w:lvlText w:val="%1."/>
      <w:lvlJc w:val="left"/>
      <w:pPr>
        <w:ind w:left="1212" w:hanging="360"/>
      </w:pPr>
      <w:rPr>
        <w:rFonts w:hint="default"/>
        <w:sz w:val="24"/>
      </w:rPr>
    </w:lvl>
    <w:lvl w:ilvl="1" w:tplc="2C0C0019">
      <w:start w:val="1"/>
      <w:numFmt w:val="lowerLetter"/>
      <w:lvlText w:val="%2."/>
      <w:lvlJc w:val="left"/>
      <w:pPr>
        <w:ind w:left="1932" w:hanging="360"/>
      </w:pPr>
    </w:lvl>
    <w:lvl w:ilvl="2" w:tplc="2C0C001B" w:tentative="1">
      <w:start w:val="1"/>
      <w:numFmt w:val="lowerRoman"/>
      <w:lvlText w:val="%3."/>
      <w:lvlJc w:val="right"/>
      <w:pPr>
        <w:ind w:left="2652" w:hanging="180"/>
      </w:pPr>
    </w:lvl>
    <w:lvl w:ilvl="3" w:tplc="2C0C000F" w:tentative="1">
      <w:start w:val="1"/>
      <w:numFmt w:val="decimal"/>
      <w:lvlText w:val="%4."/>
      <w:lvlJc w:val="left"/>
      <w:pPr>
        <w:ind w:left="3372" w:hanging="360"/>
      </w:pPr>
    </w:lvl>
    <w:lvl w:ilvl="4" w:tplc="2C0C0019" w:tentative="1">
      <w:start w:val="1"/>
      <w:numFmt w:val="lowerLetter"/>
      <w:lvlText w:val="%5."/>
      <w:lvlJc w:val="left"/>
      <w:pPr>
        <w:ind w:left="4092" w:hanging="360"/>
      </w:pPr>
    </w:lvl>
    <w:lvl w:ilvl="5" w:tplc="2C0C001B" w:tentative="1">
      <w:start w:val="1"/>
      <w:numFmt w:val="lowerRoman"/>
      <w:lvlText w:val="%6."/>
      <w:lvlJc w:val="right"/>
      <w:pPr>
        <w:ind w:left="4812" w:hanging="180"/>
      </w:pPr>
    </w:lvl>
    <w:lvl w:ilvl="6" w:tplc="2C0C000F" w:tentative="1">
      <w:start w:val="1"/>
      <w:numFmt w:val="decimal"/>
      <w:lvlText w:val="%7."/>
      <w:lvlJc w:val="left"/>
      <w:pPr>
        <w:ind w:left="5532" w:hanging="360"/>
      </w:pPr>
    </w:lvl>
    <w:lvl w:ilvl="7" w:tplc="2C0C0019" w:tentative="1">
      <w:start w:val="1"/>
      <w:numFmt w:val="lowerLetter"/>
      <w:lvlText w:val="%8."/>
      <w:lvlJc w:val="left"/>
      <w:pPr>
        <w:ind w:left="6252" w:hanging="360"/>
      </w:pPr>
    </w:lvl>
    <w:lvl w:ilvl="8" w:tplc="2C0C001B" w:tentative="1">
      <w:start w:val="1"/>
      <w:numFmt w:val="lowerRoman"/>
      <w:lvlText w:val="%9."/>
      <w:lvlJc w:val="right"/>
      <w:pPr>
        <w:ind w:left="6972" w:hanging="180"/>
      </w:pPr>
    </w:lvl>
  </w:abstractNum>
  <w:abstractNum w:abstractNumId="8">
    <w:nsid w:val="08363D5F"/>
    <w:multiLevelType w:val="hybridMultilevel"/>
    <w:tmpl w:val="70107242"/>
    <w:lvl w:ilvl="0" w:tplc="C692430E">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1" w:tplc="BB320356">
      <w:numFmt w:val="bullet"/>
      <w:lvlText w:val="•"/>
      <w:lvlJc w:val="left"/>
      <w:pPr>
        <w:ind w:left="2397" w:hanging="284"/>
      </w:pPr>
      <w:rPr>
        <w:rFonts w:hint="default"/>
        <w:lang w:val="fr-FR" w:eastAsia="en-US" w:bidi="ar-SA"/>
      </w:rPr>
    </w:lvl>
    <w:lvl w:ilvl="2" w:tplc="7D14D3DA">
      <w:numFmt w:val="bullet"/>
      <w:lvlText w:val="•"/>
      <w:lvlJc w:val="left"/>
      <w:pPr>
        <w:ind w:left="3375" w:hanging="284"/>
      </w:pPr>
      <w:rPr>
        <w:rFonts w:hint="default"/>
        <w:lang w:val="fr-FR" w:eastAsia="en-US" w:bidi="ar-SA"/>
      </w:rPr>
    </w:lvl>
    <w:lvl w:ilvl="3" w:tplc="E318C230">
      <w:numFmt w:val="bullet"/>
      <w:lvlText w:val="•"/>
      <w:lvlJc w:val="left"/>
      <w:pPr>
        <w:ind w:left="4353" w:hanging="284"/>
      </w:pPr>
      <w:rPr>
        <w:rFonts w:hint="default"/>
        <w:lang w:val="fr-FR" w:eastAsia="en-US" w:bidi="ar-SA"/>
      </w:rPr>
    </w:lvl>
    <w:lvl w:ilvl="4" w:tplc="3B7EAAF0">
      <w:numFmt w:val="bullet"/>
      <w:lvlText w:val="•"/>
      <w:lvlJc w:val="left"/>
      <w:pPr>
        <w:ind w:left="5331" w:hanging="284"/>
      </w:pPr>
      <w:rPr>
        <w:rFonts w:hint="default"/>
        <w:lang w:val="fr-FR" w:eastAsia="en-US" w:bidi="ar-SA"/>
      </w:rPr>
    </w:lvl>
    <w:lvl w:ilvl="5" w:tplc="4AB2EA22">
      <w:numFmt w:val="bullet"/>
      <w:lvlText w:val="•"/>
      <w:lvlJc w:val="left"/>
      <w:pPr>
        <w:ind w:left="6309" w:hanging="284"/>
      </w:pPr>
      <w:rPr>
        <w:rFonts w:hint="default"/>
        <w:lang w:val="fr-FR" w:eastAsia="en-US" w:bidi="ar-SA"/>
      </w:rPr>
    </w:lvl>
    <w:lvl w:ilvl="6" w:tplc="E070E9E2">
      <w:numFmt w:val="bullet"/>
      <w:lvlText w:val="•"/>
      <w:lvlJc w:val="left"/>
      <w:pPr>
        <w:ind w:left="7287" w:hanging="284"/>
      </w:pPr>
      <w:rPr>
        <w:rFonts w:hint="default"/>
        <w:lang w:val="fr-FR" w:eastAsia="en-US" w:bidi="ar-SA"/>
      </w:rPr>
    </w:lvl>
    <w:lvl w:ilvl="7" w:tplc="23DE859A">
      <w:numFmt w:val="bullet"/>
      <w:lvlText w:val="•"/>
      <w:lvlJc w:val="left"/>
      <w:pPr>
        <w:ind w:left="8265" w:hanging="284"/>
      </w:pPr>
      <w:rPr>
        <w:rFonts w:hint="default"/>
        <w:lang w:val="fr-FR" w:eastAsia="en-US" w:bidi="ar-SA"/>
      </w:rPr>
    </w:lvl>
    <w:lvl w:ilvl="8" w:tplc="D1B83E20">
      <w:numFmt w:val="bullet"/>
      <w:lvlText w:val="•"/>
      <w:lvlJc w:val="left"/>
      <w:pPr>
        <w:ind w:left="9243" w:hanging="284"/>
      </w:pPr>
      <w:rPr>
        <w:rFonts w:hint="default"/>
        <w:lang w:val="fr-FR" w:eastAsia="en-US" w:bidi="ar-SA"/>
      </w:rPr>
    </w:lvl>
  </w:abstractNum>
  <w:abstractNum w:abstractNumId="9">
    <w:nsid w:val="08401DFD"/>
    <w:multiLevelType w:val="hybridMultilevel"/>
    <w:tmpl w:val="4D067886"/>
    <w:lvl w:ilvl="0" w:tplc="1C4C08E0">
      <w:start w:val="1"/>
      <w:numFmt w:val="lowerLetter"/>
      <w:lvlText w:val="%1."/>
      <w:lvlJc w:val="left"/>
      <w:pPr>
        <w:ind w:left="1143" w:hanging="281"/>
        <w:jc w:val="right"/>
      </w:pPr>
      <w:rPr>
        <w:rFonts w:hint="default"/>
        <w:spacing w:val="-3"/>
        <w:w w:val="99"/>
        <w:lang w:val="fr-FR" w:eastAsia="en-US" w:bidi="ar-SA"/>
      </w:rPr>
    </w:lvl>
    <w:lvl w:ilvl="1" w:tplc="C85C0AF8">
      <w:numFmt w:val="bullet"/>
      <w:lvlText w:val="•"/>
      <w:lvlJc w:val="left"/>
      <w:pPr>
        <w:ind w:left="2145" w:hanging="281"/>
      </w:pPr>
      <w:rPr>
        <w:rFonts w:hint="default"/>
        <w:lang w:val="fr-FR" w:eastAsia="en-US" w:bidi="ar-SA"/>
      </w:rPr>
    </w:lvl>
    <w:lvl w:ilvl="2" w:tplc="41EC4C72">
      <w:numFmt w:val="bullet"/>
      <w:lvlText w:val="•"/>
      <w:lvlJc w:val="left"/>
      <w:pPr>
        <w:ind w:left="3151" w:hanging="281"/>
      </w:pPr>
      <w:rPr>
        <w:rFonts w:hint="default"/>
        <w:lang w:val="fr-FR" w:eastAsia="en-US" w:bidi="ar-SA"/>
      </w:rPr>
    </w:lvl>
    <w:lvl w:ilvl="3" w:tplc="118EB440">
      <w:numFmt w:val="bullet"/>
      <w:lvlText w:val="•"/>
      <w:lvlJc w:val="left"/>
      <w:pPr>
        <w:ind w:left="4157" w:hanging="281"/>
      </w:pPr>
      <w:rPr>
        <w:rFonts w:hint="default"/>
        <w:lang w:val="fr-FR" w:eastAsia="en-US" w:bidi="ar-SA"/>
      </w:rPr>
    </w:lvl>
    <w:lvl w:ilvl="4" w:tplc="83329A28">
      <w:numFmt w:val="bullet"/>
      <w:lvlText w:val="•"/>
      <w:lvlJc w:val="left"/>
      <w:pPr>
        <w:ind w:left="5163" w:hanging="281"/>
      </w:pPr>
      <w:rPr>
        <w:rFonts w:hint="default"/>
        <w:lang w:val="fr-FR" w:eastAsia="en-US" w:bidi="ar-SA"/>
      </w:rPr>
    </w:lvl>
    <w:lvl w:ilvl="5" w:tplc="8B385C86">
      <w:numFmt w:val="bullet"/>
      <w:lvlText w:val="•"/>
      <w:lvlJc w:val="left"/>
      <w:pPr>
        <w:ind w:left="6169" w:hanging="281"/>
      </w:pPr>
      <w:rPr>
        <w:rFonts w:hint="default"/>
        <w:lang w:val="fr-FR" w:eastAsia="en-US" w:bidi="ar-SA"/>
      </w:rPr>
    </w:lvl>
    <w:lvl w:ilvl="6" w:tplc="E9BA299A">
      <w:numFmt w:val="bullet"/>
      <w:lvlText w:val="•"/>
      <w:lvlJc w:val="left"/>
      <w:pPr>
        <w:ind w:left="7175" w:hanging="281"/>
      </w:pPr>
      <w:rPr>
        <w:rFonts w:hint="default"/>
        <w:lang w:val="fr-FR" w:eastAsia="en-US" w:bidi="ar-SA"/>
      </w:rPr>
    </w:lvl>
    <w:lvl w:ilvl="7" w:tplc="4DE23E16">
      <w:numFmt w:val="bullet"/>
      <w:lvlText w:val="•"/>
      <w:lvlJc w:val="left"/>
      <w:pPr>
        <w:ind w:left="8181" w:hanging="281"/>
      </w:pPr>
      <w:rPr>
        <w:rFonts w:hint="default"/>
        <w:lang w:val="fr-FR" w:eastAsia="en-US" w:bidi="ar-SA"/>
      </w:rPr>
    </w:lvl>
    <w:lvl w:ilvl="8" w:tplc="558C5A48">
      <w:numFmt w:val="bullet"/>
      <w:lvlText w:val="•"/>
      <w:lvlJc w:val="left"/>
      <w:pPr>
        <w:ind w:left="9187" w:hanging="281"/>
      </w:pPr>
      <w:rPr>
        <w:rFonts w:hint="default"/>
        <w:lang w:val="fr-FR" w:eastAsia="en-US" w:bidi="ar-SA"/>
      </w:rPr>
    </w:lvl>
  </w:abstractNum>
  <w:abstractNum w:abstractNumId="10">
    <w:nsid w:val="09774CF7"/>
    <w:multiLevelType w:val="multilevel"/>
    <w:tmpl w:val="CAF47418"/>
    <w:lvl w:ilvl="0">
      <w:start w:val="32"/>
      <w:numFmt w:val="decimal"/>
      <w:lvlText w:val="%1"/>
      <w:lvlJc w:val="left"/>
      <w:pPr>
        <w:ind w:left="852" w:hanging="543"/>
      </w:pPr>
      <w:rPr>
        <w:rFonts w:hint="default"/>
        <w:lang w:val="fr-FR" w:eastAsia="en-US" w:bidi="ar-SA"/>
      </w:rPr>
    </w:lvl>
    <w:lvl w:ilvl="1">
      <w:start w:val="1"/>
      <w:numFmt w:val="decimal"/>
      <w:lvlText w:val="%1.%2."/>
      <w:lvlJc w:val="left"/>
      <w:pPr>
        <w:ind w:left="852"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43"/>
      </w:pPr>
      <w:rPr>
        <w:rFonts w:hint="default"/>
        <w:lang w:val="fr-FR" w:eastAsia="en-US" w:bidi="ar-SA"/>
      </w:rPr>
    </w:lvl>
    <w:lvl w:ilvl="3">
      <w:numFmt w:val="bullet"/>
      <w:lvlText w:val="•"/>
      <w:lvlJc w:val="left"/>
      <w:pPr>
        <w:ind w:left="3961" w:hanging="543"/>
      </w:pPr>
      <w:rPr>
        <w:rFonts w:hint="default"/>
        <w:lang w:val="fr-FR" w:eastAsia="en-US" w:bidi="ar-SA"/>
      </w:rPr>
    </w:lvl>
    <w:lvl w:ilvl="4">
      <w:numFmt w:val="bullet"/>
      <w:lvlText w:val="•"/>
      <w:lvlJc w:val="left"/>
      <w:pPr>
        <w:ind w:left="4995" w:hanging="543"/>
      </w:pPr>
      <w:rPr>
        <w:rFonts w:hint="default"/>
        <w:lang w:val="fr-FR" w:eastAsia="en-US" w:bidi="ar-SA"/>
      </w:rPr>
    </w:lvl>
    <w:lvl w:ilvl="5">
      <w:numFmt w:val="bullet"/>
      <w:lvlText w:val="•"/>
      <w:lvlJc w:val="left"/>
      <w:pPr>
        <w:ind w:left="6029" w:hanging="543"/>
      </w:pPr>
      <w:rPr>
        <w:rFonts w:hint="default"/>
        <w:lang w:val="fr-FR" w:eastAsia="en-US" w:bidi="ar-SA"/>
      </w:rPr>
    </w:lvl>
    <w:lvl w:ilvl="6">
      <w:numFmt w:val="bullet"/>
      <w:lvlText w:val="•"/>
      <w:lvlJc w:val="left"/>
      <w:pPr>
        <w:ind w:left="7063" w:hanging="543"/>
      </w:pPr>
      <w:rPr>
        <w:rFonts w:hint="default"/>
        <w:lang w:val="fr-FR" w:eastAsia="en-US" w:bidi="ar-SA"/>
      </w:rPr>
    </w:lvl>
    <w:lvl w:ilvl="7">
      <w:numFmt w:val="bullet"/>
      <w:lvlText w:val="•"/>
      <w:lvlJc w:val="left"/>
      <w:pPr>
        <w:ind w:left="8097" w:hanging="543"/>
      </w:pPr>
      <w:rPr>
        <w:rFonts w:hint="default"/>
        <w:lang w:val="fr-FR" w:eastAsia="en-US" w:bidi="ar-SA"/>
      </w:rPr>
    </w:lvl>
    <w:lvl w:ilvl="8">
      <w:numFmt w:val="bullet"/>
      <w:lvlText w:val="•"/>
      <w:lvlJc w:val="left"/>
      <w:pPr>
        <w:ind w:left="9131" w:hanging="543"/>
      </w:pPr>
      <w:rPr>
        <w:rFonts w:hint="default"/>
        <w:lang w:val="fr-FR" w:eastAsia="en-US" w:bidi="ar-SA"/>
      </w:rPr>
    </w:lvl>
  </w:abstractNum>
  <w:abstractNum w:abstractNumId="11">
    <w:nsid w:val="0A191C31"/>
    <w:multiLevelType w:val="multilevel"/>
    <w:tmpl w:val="7C683E32"/>
    <w:lvl w:ilvl="0">
      <w:start w:val="9"/>
      <w:numFmt w:val="decimal"/>
      <w:lvlText w:val="%1"/>
      <w:lvlJc w:val="left"/>
      <w:pPr>
        <w:ind w:left="852" w:hanging="447"/>
      </w:pPr>
      <w:rPr>
        <w:rFonts w:hint="default"/>
        <w:lang w:val="fr-FR" w:eastAsia="en-US" w:bidi="ar-SA"/>
      </w:rPr>
    </w:lvl>
    <w:lvl w:ilvl="1">
      <w:start w:val="1"/>
      <w:numFmt w:val="decimal"/>
      <w:lvlText w:val="%1.%2."/>
      <w:lvlJc w:val="left"/>
      <w:pPr>
        <w:ind w:left="852" w:hanging="44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447"/>
      </w:pPr>
      <w:rPr>
        <w:rFonts w:hint="default"/>
        <w:lang w:val="fr-FR" w:eastAsia="en-US" w:bidi="ar-SA"/>
      </w:rPr>
    </w:lvl>
    <w:lvl w:ilvl="3">
      <w:numFmt w:val="bullet"/>
      <w:lvlText w:val="•"/>
      <w:lvlJc w:val="left"/>
      <w:pPr>
        <w:ind w:left="3961" w:hanging="447"/>
      </w:pPr>
      <w:rPr>
        <w:rFonts w:hint="default"/>
        <w:lang w:val="fr-FR" w:eastAsia="en-US" w:bidi="ar-SA"/>
      </w:rPr>
    </w:lvl>
    <w:lvl w:ilvl="4">
      <w:numFmt w:val="bullet"/>
      <w:lvlText w:val="•"/>
      <w:lvlJc w:val="left"/>
      <w:pPr>
        <w:ind w:left="4995" w:hanging="447"/>
      </w:pPr>
      <w:rPr>
        <w:rFonts w:hint="default"/>
        <w:lang w:val="fr-FR" w:eastAsia="en-US" w:bidi="ar-SA"/>
      </w:rPr>
    </w:lvl>
    <w:lvl w:ilvl="5">
      <w:numFmt w:val="bullet"/>
      <w:lvlText w:val="•"/>
      <w:lvlJc w:val="left"/>
      <w:pPr>
        <w:ind w:left="6029" w:hanging="447"/>
      </w:pPr>
      <w:rPr>
        <w:rFonts w:hint="default"/>
        <w:lang w:val="fr-FR" w:eastAsia="en-US" w:bidi="ar-SA"/>
      </w:rPr>
    </w:lvl>
    <w:lvl w:ilvl="6">
      <w:numFmt w:val="bullet"/>
      <w:lvlText w:val="•"/>
      <w:lvlJc w:val="left"/>
      <w:pPr>
        <w:ind w:left="7063" w:hanging="447"/>
      </w:pPr>
      <w:rPr>
        <w:rFonts w:hint="default"/>
        <w:lang w:val="fr-FR" w:eastAsia="en-US" w:bidi="ar-SA"/>
      </w:rPr>
    </w:lvl>
    <w:lvl w:ilvl="7">
      <w:numFmt w:val="bullet"/>
      <w:lvlText w:val="•"/>
      <w:lvlJc w:val="left"/>
      <w:pPr>
        <w:ind w:left="8097" w:hanging="447"/>
      </w:pPr>
      <w:rPr>
        <w:rFonts w:hint="default"/>
        <w:lang w:val="fr-FR" w:eastAsia="en-US" w:bidi="ar-SA"/>
      </w:rPr>
    </w:lvl>
    <w:lvl w:ilvl="8">
      <w:numFmt w:val="bullet"/>
      <w:lvlText w:val="•"/>
      <w:lvlJc w:val="left"/>
      <w:pPr>
        <w:ind w:left="9131" w:hanging="447"/>
      </w:pPr>
      <w:rPr>
        <w:rFonts w:hint="default"/>
        <w:lang w:val="fr-FR" w:eastAsia="en-US" w:bidi="ar-SA"/>
      </w:rPr>
    </w:lvl>
  </w:abstractNum>
  <w:abstractNum w:abstractNumId="12">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B655929"/>
    <w:multiLevelType w:val="multilevel"/>
    <w:tmpl w:val="7EFAB2D0"/>
    <w:lvl w:ilvl="0">
      <w:start w:val="3"/>
      <w:numFmt w:val="decimal"/>
      <w:lvlText w:val="%1"/>
      <w:lvlJc w:val="left"/>
      <w:pPr>
        <w:ind w:left="852" w:hanging="456"/>
      </w:pPr>
      <w:rPr>
        <w:rFonts w:hint="default"/>
        <w:lang w:val="fr-FR" w:eastAsia="en-US" w:bidi="ar-SA"/>
      </w:rPr>
    </w:lvl>
    <w:lvl w:ilvl="1">
      <w:start w:val="1"/>
      <w:numFmt w:val="decimal"/>
      <w:lvlText w:val="%1.%2."/>
      <w:lvlJc w:val="left"/>
      <w:pPr>
        <w:ind w:left="852" w:hanging="45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572" w:hanging="348"/>
      </w:pPr>
      <w:rPr>
        <w:rFonts w:ascii="Arial" w:eastAsia="Arial" w:hAnsi="Arial" w:cs="Arial" w:hint="default"/>
        <w:b w:val="0"/>
        <w:bCs w:val="0"/>
        <w:i w:val="0"/>
        <w:iCs w:val="0"/>
        <w:spacing w:val="0"/>
        <w:w w:val="99"/>
        <w:sz w:val="24"/>
        <w:szCs w:val="24"/>
        <w:lang w:val="fr-FR" w:eastAsia="en-US" w:bidi="ar-SA"/>
      </w:rPr>
    </w:lvl>
    <w:lvl w:ilvl="3">
      <w:numFmt w:val="bullet"/>
      <w:lvlText w:val="•"/>
      <w:lvlJc w:val="left"/>
      <w:pPr>
        <w:ind w:left="3717" w:hanging="348"/>
      </w:pPr>
      <w:rPr>
        <w:rFonts w:hint="default"/>
        <w:lang w:val="fr-FR" w:eastAsia="en-US" w:bidi="ar-SA"/>
      </w:rPr>
    </w:lvl>
    <w:lvl w:ilvl="4">
      <w:numFmt w:val="bullet"/>
      <w:lvlText w:val="•"/>
      <w:lvlJc w:val="left"/>
      <w:pPr>
        <w:ind w:left="4786" w:hanging="348"/>
      </w:pPr>
      <w:rPr>
        <w:rFonts w:hint="default"/>
        <w:lang w:val="fr-FR" w:eastAsia="en-US" w:bidi="ar-SA"/>
      </w:rPr>
    </w:lvl>
    <w:lvl w:ilvl="5">
      <w:numFmt w:val="bullet"/>
      <w:lvlText w:val="•"/>
      <w:lvlJc w:val="left"/>
      <w:pPr>
        <w:ind w:left="5855" w:hanging="348"/>
      </w:pPr>
      <w:rPr>
        <w:rFonts w:hint="default"/>
        <w:lang w:val="fr-FR" w:eastAsia="en-US" w:bidi="ar-SA"/>
      </w:rPr>
    </w:lvl>
    <w:lvl w:ilvl="6">
      <w:numFmt w:val="bullet"/>
      <w:lvlText w:val="•"/>
      <w:lvlJc w:val="left"/>
      <w:pPr>
        <w:ind w:left="6924" w:hanging="348"/>
      </w:pPr>
      <w:rPr>
        <w:rFonts w:hint="default"/>
        <w:lang w:val="fr-FR" w:eastAsia="en-US" w:bidi="ar-SA"/>
      </w:rPr>
    </w:lvl>
    <w:lvl w:ilvl="7">
      <w:numFmt w:val="bullet"/>
      <w:lvlText w:val="•"/>
      <w:lvlJc w:val="left"/>
      <w:pPr>
        <w:ind w:left="7992" w:hanging="348"/>
      </w:pPr>
      <w:rPr>
        <w:rFonts w:hint="default"/>
        <w:lang w:val="fr-FR" w:eastAsia="en-US" w:bidi="ar-SA"/>
      </w:rPr>
    </w:lvl>
    <w:lvl w:ilvl="8">
      <w:numFmt w:val="bullet"/>
      <w:lvlText w:val="•"/>
      <w:lvlJc w:val="left"/>
      <w:pPr>
        <w:ind w:left="9061" w:hanging="348"/>
      </w:pPr>
      <w:rPr>
        <w:rFonts w:hint="default"/>
        <w:lang w:val="fr-FR" w:eastAsia="en-US" w:bidi="ar-SA"/>
      </w:rPr>
    </w:lvl>
  </w:abstractNum>
  <w:abstractNum w:abstractNumId="14">
    <w:nsid w:val="0C2A4890"/>
    <w:multiLevelType w:val="multilevel"/>
    <w:tmpl w:val="19D45402"/>
    <w:lvl w:ilvl="0">
      <w:start w:val="35"/>
      <w:numFmt w:val="decimal"/>
      <w:lvlText w:val="%1"/>
      <w:lvlJc w:val="left"/>
      <w:pPr>
        <w:ind w:left="852" w:hanging="569"/>
      </w:pPr>
      <w:rPr>
        <w:rFonts w:hint="default"/>
        <w:lang w:val="fr-FR" w:eastAsia="en-US" w:bidi="ar-SA"/>
      </w:rPr>
    </w:lvl>
    <w:lvl w:ilvl="1">
      <w:start w:val="1"/>
      <w:numFmt w:val="decimal"/>
      <w:lvlText w:val="%1.%2"/>
      <w:lvlJc w:val="left"/>
      <w:pPr>
        <w:ind w:left="852" w:hanging="56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9"/>
      </w:pPr>
      <w:rPr>
        <w:rFonts w:hint="default"/>
        <w:lang w:val="fr-FR" w:eastAsia="en-US" w:bidi="ar-SA"/>
      </w:rPr>
    </w:lvl>
    <w:lvl w:ilvl="3">
      <w:numFmt w:val="bullet"/>
      <w:lvlText w:val="•"/>
      <w:lvlJc w:val="left"/>
      <w:pPr>
        <w:ind w:left="3961" w:hanging="569"/>
      </w:pPr>
      <w:rPr>
        <w:rFonts w:hint="default"/>
        <w:lang w:val="fr-FR" w:eastAsia="en-US" w:bidi="ar-SA"/>
      </w:rPr>
    </w:lvl>
    <w:lvl w:ilvl="4">
      <w:numFmt w:val="bullet"/>
      <w:lvlText w:val="•"/>
      <w:lvlJc w:val="left"/>
      <w:pPr>
        <w:ind w:left="4995" w:hanging="569"/>
      </w:pPr>
      <w:rPr>
        <w:rFonts w:hint="default"/>
        <w:lang w:val="fr-FR" w:eastAsia="en-US" w:bidi="ar-SA"/>
      </w:rPr>
    </w:lvl>
    <w:lvl w:ilvl="5">
      <w:numFmt w:val="bullet"/>
      <w:lvlText w:val="•"/>
      <w:lvlJc w:val="left"/>
      <w:pPr>
        <w:ind w:left="6029" w:hanging="569"/>
      </w:pPr>
      <w:rPr>
        <w:rFonts w:hint="default"/>
        <w:lang w:val="fr-FR" w:eastAsia="en-US" w:bidi="ar-SA"/>
      </w:rPr>
    </w:lvl>
    <w:lvl w:ilvl="6">
      <w:numFmt w:val="bullet"/>
      <w:lvlText w:val="•"/>
      <w:lvlJc w:val="left"/>
      <w:pPr>
        <w:ind w:left="7063" w:hanging="569"/>
      </w:pPr>
      <w:rPr>
        <w:rFonts w:hint="default"/>
        <w:lang w:val="fr-FR" w:eastAsia="en-US" w:bidi="ar-SA"/>
      </w:rPr>
    </w:lvl>
    <w:lvl w:ilvl="7">
      <w:numFmt w:val="bullet"/>
      <w:lvlText w:val="•"/>
      <w:lvlJc w:val="left"/>
      <w:pPr>
        <w:ind w:left="8097" w:hanging="569"/>
      </w:pPr>
      <w:rPr>
        <w:rFonts w:hint="default"/>
        <w:lang w:val="fr-FR" w:eastAsia="en-US" w:bidi="ar-SA"/>
      </w:rPr>
    </w:lvl>
    <w:lvl w:ilvl="8">
      <w:numFmt w:val="bullet"/>
      <w:lvlText w:val="•"/>
      <w:lvlJc w:val="left"/>
      <w:pPr>
        <w:ind w:left="9131" w:hanging="569"/>
      </w:pPr>
      <w:rPr>
        <w:rFonts w:hint="default"/>
        <w:lang w:val="fr-FR" w:eastAsia="en-US" w:bidi="ar-SA"/>
      </w:rPr>
    </w:lvl>
  </w:abstractNum>
  <w:abstractNum w:abstractNumId="15">
    <w:nsid w:val="0D1D4EAC"/>
    <w:multiLevelType w:val="multilevel"/>
    <w:tmpl w:val="CFAC8828"/>
    <w:lvl w:ilvl="0">
      <w:start w:val="13"/>
      <w:numFmt w:val="decimal"/>
      <w:lvlText w:val="%1"/>
      <w:lvlJc w:val="left"/>
      <w:pPr>
        <w:ind w:left="852" w:hanging="514"/>
      </w:pPr>
      <w:rPr>
        <w:rFonts w:hint="default"/>
        <w:lang w:val="fr-FR" w:eastAsia="en-US" w:bidi="ar-SA"/>
      </w:rPr>
    </w:lvl>
    <w:lvl w:ilvl="1">
      <w:start w:val="1"/>
      <w:numFmt w:val="decimal"/>
      <w:lvlText w:val="%1.%2"/>
      <w:lvlJc w:val="left"/>
      <w:pPr>
        <w:ind w:left="852" w:hanging="514"/>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2927" w:hanging="514"/>
      </w:pPr>
      <w:rPr>
        <w:rFonts w:hint="default"/>
        <w:lang w:val="fr-FR" w:eastAsia="en-US" w:bidi="ar-SA"/>
      </w:rPr>
    </w:lvl>
    <w:lvl w:ilvl="3">
      <w:numFmt w:val="bullet"/>
      <w:lvlText w:val="•"/>
      <w:lvlJc w:val="left"/>
      <w:pPr>
        <w:ind w:left="3961" w:hanging="514"/>
      </w:pPr>
      <w:rPr>
        <w:rFonts w:hint="default"/>
        <w:lang w:val="fr-FR" w:eastAsia="en-US" w:bidi="ar-SA"/>
      </w:rPr>
    </w:lvl>
    <w:lvl w:ilvl="4">
      <w:numFmt w:val="bullet"/>
      <w:lvlText w:val="•"/>
      <w:lvlJc w:val="left"/>
      <w:pPr>
        <w:ind w:left="4995" w:hanging="514"/>
      </w:pPr>
      <w:rPr>
        <w:rFonts w:hint="default"/>
        <w:lang w:val="fr-FR" w:eastAsia="en-US" w:bidi="ar-SA"/>
      </w:rPr>
    </w:lvl>
    <w:lvl w:ilvl="5">
      <w:numFmt w:val="bullet"/>
      <w:lvlText w:val="•"/>
      <w:lvlJc w:val="left"/>
      <w:pPr>
        <w:ind w:left="6029" w:hanging="514"/>
      </w:pPr>
      <w:rPr>
        <w:rFonts w:hint="default"/>
        <w:lang w:val="fr-FR" w:eastAsia="en-US" w:bidi="ar-SA"/>
      </w:rPr>
    </w:lvl>
    <w:lvl w:ilvl="6">
      <w:numFmt w:val="bullet"/>
      <w:lvlText w:val="•"/>
      <w:lvlJc w:val="left"/>
      <w:pPr>
        <w:ind w:left="7063" w:hanging="514"/>
      </w:pPr>
      <w:rPr>
        <w:rFonts w:hint="default"/>
        <w:lang w:val="fr-FR" w:eastAsia="en-US" w:bidi="ar-SA"/>
      </w:rPr>
    </w:lvl>
    <w:lvl w:ilvl="7">
      <w:numFmt w:val="bullet"/>
      <w:lvlText w:val="•"/>
      <w:lvlJc w:val="left"/>
      <w:pPr>
        <w:ind w:left="8097" w:hanging="514"/>
      </w:pPr>
      <w:rPr>
        <w:rFonts w:hint="default"/>
        <w:lang w:val="fr-FR" w:eastAsia="en-US" w:bidi="ar-SA"/>
      </w:rPr>
    </w:lvl>
    <w:lvl w:ilvl="8">
      <w:numFmt w:val="bullet"/>
      <w:lvlText w:val="•"/>
      <w:lvlJc w:val="left"/>
      <w:pPr>
        <w:ind w:left="9131" w:hanging="514"/>
      </w:pPr>
      <w:rPr>
        <w:rFonts w:hint="default"/>
        <w:lang w:val="fr-FR" w:eastAsia="en-US" w:bidi="ar-SA"/>
      </w:rPr>
    </w:lvl>
  </w:abstractNum>
  <w:abstractNum w:abstractNumId="16">
    <w:nsid w:val="0E2A1E3D"/>
    <w:multiLevelType w:val="hybridMultilevel"/>
    <w:tmpl w:val="672433F0"/>
    <w:lvl w:ilvl="0" w:tplc="E05E3988">
      <w:start w:val="9"/>
      <w:numFmt w:val="decimal"/>
      <w:lvlText w:val="%1."/>
      <w:lvlJc w:val="left"/>
      <w:pPr>
        <w:ind w:left="852" w:hanging="269"/>
      </w:pPr>
      <w:rPr>
        <w:rFonts w:ascii="Times New Roman" w:eastAsia="Times New Roman" w:hAnsi="Times New Roman" w:cs="Times New Roman" w:hint="default"/>
        <w:b w:val="0"/>
        <w:bCs w:val="0"/>
        <w:i w:val="0"/>
        <w:iCs w:val="0"/>
        <w:spacing w:val="0"/>
        <w:w w:val="100"/>
        <w:sz w:val="24"/>
        <w:szCs w:val="24"/>
        <w:lang w:val="fr-FR" w:eastAsia="en-US" w:bidi="ar-SA"/>
      </w:rPr>
    </w:lvl>
    <w:lvl w:ilvl="1" w:tplc="8F2C27D8">
      <w:start w:val="1"/>
      <w:numFmt w:val="lowerLetter"/>
      <w:lvlText w:val="%2)"/>
      <w:lvlJc w:val="left"/>
      <w:pPr>
        <w:ind w:left="1419" w:hanging="377"/>
      </w:pPr>
      <w:rPr>
        <w:rFonts w:ascii="Times New Roman" w:eastAsia="Times New Roman" w:hAnsi="Times New Roman" w:cs="Times New Roman" w:hint="default"/>
        <w:b w:val="0"/>
        <w:bCs w:val="0"/>
        <w:i w:val="0"/>
        <w:iCs w:val="0"/>
        <w:spacing w:val="-1"/>
        <w:w w:val="100"/>
        <w:sz w:val="24"/>
        <w:szCs w:val="24"/>
        <w:lang w:val="fr-FR" w:eastAsia="en-US" w:bidi="ar-SA"/>
      </w:rPr>
    </w:lvl>
    <w:lvl w:ilvl="2" w:tplc="DCF6772A">
      <w:numFmt w:val="bullet"/>
      <w:lvlText w:val="•"/>
      <w:lvlJc w:val="left"/>
      <w:pPr>
        <w:ind w:left="2506" w:hanging="377"/>
      </w:pPr>
      <w:rPr>
        <w:rFonts w:hint="default"/>
        <w:lang w:val="fr-FR" w:eastAsia="en-US" w:bidi="ar-SA"/>
      </w:rPr>
    </w:lvl>
    <w:lvl w:ilvl="3" w:tplc="E0DCE980">
      <w:numFmt w:val="bullet"/>
      <w:lvlText w:val="•"/>
      <w:lvlJc w:val="left"/>
      <w:pPr>
        <w:ind w:left="3593" w:hanging="377"/>
      </w:pPr>
      <w:rPr>
        <w:rFonts w:hint="default"/>
        <w:lang w:val="fr-FR" w:eastAsia="en-US" w:bidi="ar-SA"/>
      </w:rPr>
    </w:lvl>
    <w:lvl w:ilvl="4" w:tplc="6608C22E">
      <w:numFmt w:val="bullet"/>
      <w:lvlText w:val="•"/>
      <w:lvlJc w:val="left"/>
      <w:pPr>
        <w:ind w:left="4679" w:hanging="377"/>
      </w:pPr>
      <w:rPr>
        <w:rFonts w:hint="default"/>
        <w:lang w:val="fr-FR" w:eastAsia="en-US" w:bidi="ar-SA"/>
      </w:rPr>
    </w:lvl>
    <w:lvl w:ilvl="5" w:tplc="150A8C8A">
      <w:numFmt w:val="bullet"/>
      <w:lvlText w:val="•"/>
      <w:lvlJc w:val="left"/>
      <w:pPr>
        <w:ind w:left="5766" w:hanging="377"/>
      </w:pPr>
      <w:rPr>
        <w:rFonts w:hint="default"/>
        <w:lang w:val="fr-FR" w:eastAsia="en-US" w:bidi="ar-SA"/>
      </w:rPr>
    </w:lvl>
    <w:lvl w:ilvl="6" w:tplc="FB047A1E">
      <w:numFmt w:val="bullet"/>
      <w:lvlText w:val="•"/>
      <w:lvlJc w:val="left"/>
      <w:pPr>
        <w:ind w:left="6853" w:hanging="377"/>
      </w:pPr>
      <w:rPr>
        <w:rFonts w:hint="default"/>
        <w:lang w:val="fr-FR" w:eastAsia="en-US" w:bidi="ar-SA"/>
      </w:rPr>
    </w:lvl>
    <w:lvl w:ilvl="7" w:tplc="6C3822B8">
      <w:numFmt w:val="bullet"/>
      <w:lvlText w:val="•"/>
      <w:lvlJc w:val="left"/>
      <w:pPr>
        <w:ind w:left="7939" w:hanging="377"/>
      </w:pPr>
      <w:rPr>
        <w:rFonts w:hint="default"/>
        <w:lang w:val="fr-FR" w:eastAsia="en-US" w:bidi="ar-SA"/>
      </w:rPr>
    </w:lvl>
    <w:lvl w:ilvl="8" w:tplc="41C23DFC">
      <w:numFmt w:val="bullet"/>
      <w:lvlText w:val="•"/>
      <w:lvlJc w:val="left"/>
      <w:pPr>
        <w:ind w:left="9026" w:hanging="377"/>
      </w:pPr>
      <w:rPr>
        <w:rFonts w:hint="default"/>
        <w:lang w:val="fr-FR" w:eastAsia="en-US" w:bidi="ar-SA"/>
      </w:rPr>
    </w:lvl>
  </w:abstractNum>
  <w:abstractNum w:abstractNumId="17">
    <w:nsid w:val="0EFD2CE6"/>
    <w:multiLevelType w:val="multilevel"/>
    <w:tmpl w:val="4FBA2C14"/>
    <w:lvl w:ilvl="0">
      <w:start w:val="37"/>
      <w:numFmt w:val="decimal"/>
      <w:lvlText w:val="%1"/>
      <w:lvlJc w:val="left"/>
      <w:pPr>
        <w:ind w:left="852" w:hanging="629"/>
      </w:pPr>
      <w:rPr>
        <w:rFonts w:hint="default"/>
        <w:lang w:val="fr-FR" w:eastAsia="en-US" w:bidi="ar-SA"/>
      </w:rPr>
    </w:lvl>
    <w:lvl w:ilvl="1">
      <w:start w:val="1"/>
      <w:numFmt w:val="decimal"/>
      <w:lvlText w:val="%1.%2."/>
      <w:lvlJc w:val="left"/>
      <w:pPr>
        <w:ind w:left="852" w:hanging="62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629"/>
      </w:pPr>
      <w:rPr>
        <w:rFonts w:hint="default"/>
        <w:lang w:val="fr-FR" w:eastAsia="en-US" w:bidi="ar-SA"/>
      </w:rPr>
    </w:lvl>
    <w:lvl w:ilvl="3">
      <w:numFmt w:val="bullet"/>
      <w:lvlText w:val="•"/>
      <w:lvlJc w:val="left"/>
      <w:pPr>
        <w:ind w:left="3961" w:hanging="629"/>
      </w:pPr>
      <w:rPr>
        <w:rFonts w:hint="default"/>
        <w:lang w:val="fr-FR" w:eastAsia="en-US" w:bidi="ar-SA"/>
      </w:rPr>
    </w:lvl>
    <w:lvl w:ilvl="4">
      <w:numFmt w:val="bullet"/>
      <w:lvlText w:val="•"/>
      <w:lvlJc w:val="left"/>
      <w:pPr>
        <w:ind w:left="4995" w:hanging="629"/>
      </w:pPr>
      <w:rPr>
        <w:rFonts w:hint="default"/>
        <w:lang w:val="fr-FR" w:eastAsia="en-US" w:bidi="ar-SA"/>
      </w:rPr>
    </w:lvl>
    <w:lvl w:ilvl="5">
      <w:numFmt w:val="bullet"/>
      <w:lvlText w:val="•"/>
      <w:lvlJc w:val="left"/>
      <w:pPr>
        <w:ind w:left="6029" w:hanging="629"/>
      </w:pPr>
      <w:rPr>
        <w:rFonts w:hint="default"/>
        <w:lang w:val="fr-FR" w:eastAsia="en-US" w:bidi="ar-SA"/>
      </w:rPr>
    </w:lvl>
    <w:lvl w:ilvl="6">
      <w:numFmt w:val="bullet"/>
      <w:lvlText w:val="•"/>
      <w:lvlJc w:val="left"/>
      <w:pPr>
        <w:ind w:left="7063" w:hanging="629"/>
      </w:pPr>
      <w:rPr>
        <w:rFonts w:hint="default"/>
        <w:lang w:val="fr-FR" w:eastAsia="en-US" w:bidi="ar-SA"/>
      </w:rPr>
    </w:lvl>
    <w:lvl w:ilvl="7">
      <w:numFmt w:val="bullet"/>
      <w:lvlText w:val="•"/>
      <w:lvlJc w:val="left"/>
      <w:pPr>
        <w:ind w:left="8097" w:hanging="629"/>
      </w:pPr>
      <w:rPr>
        <w:rFonts w:hint="default"/>
        <w:lang w:val="fr-FR" w:eastAsia="en-US" w:bidi="ar-SA"/>
      </w:rPr>
    </w:lvl>
    <w:lvl w:ilvl="8">
      <w:numFmt w:val="bullet"/>
      <w:lvlText w:val="•"/>
      <w:lvlJc w:val="left"/>
      <w:pPr>
        <w:ind w:left="9131" w:hanging="629"/>
      </w:pPr>
      <w:rPr>
        <w:rFonts w:hint="default"/>
        <w:lang w:val="fr-FR" w:eastAsia="en-US" w:bidi="ar-SA"/>
      </w:rPr>
    </w:lvl>
  </w:abstractNum>
  <w:abstractNum w:abstractNumId="18">
    <w:nsid w:val="0F1E2959"/>
    <w:multiLevelType w:val="multilevel"/>
    <w:tmpl w:val="F8BAB738"/>
    <w:lvl w:ilvl="0">
      <w:start w:val="1"/>
      <w:numFmt w:val="decimal"/>
      <w:lvlText w:val="%1."/>
      <w:lvlJc w:val="left"/>
      <w:pPr>
        <w:ind w:left="1416" w:hanging="706"/>
      </w:pPr>
      <w:rPr>
        <w:rFonts w:ascii="Times New Roman" w:eastAsia="Times New Roman" w:hAnsi="Times New Roman" w:cs="Times New Roman" w:hint="default"/>
        <w:b w:val="0"/>
        <w:bCs w:val="0"/>
        <w:i w:val="0"/>
        <w:iCs w:val="0"/>
        <w:spacing w:val="0"/>
        <w:w w:val="100"/>
        <w:sz w:val="24"/>
        <w:szCs w:val="24"/>
        <w:lang w:val="fr-FR" w:eastAsia="en-US" w:bidi="ar-SA"/>
      </w:rPr>
    </w:lvl>
    <w:lvl w:ilvl="1">
      <w:start w:val="1"/>
      <w:numFmt w:val="decimal"/>
      <w:lvlText w:val="%1.%2)"/>
      <w:lvlJc w:val="left"/>
      <w:pPr>
        <w:ind w:left="2126" w:hanging="711"/>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Roman"/>
      <w:lvlText w:val="%3)"/>
      <w:lvlJc w:val="left"/>
      <w:pPr>
        <w:ind w:left="3543" w:hanging="701"/>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4497" w:hanging="701"/>
      </w:pPr>
      <w:rPr>
        <w:rFonts w:hint="default"/>
        <w:lang w:val="fr-FR" w:eastAsia="en-US" w:bidi="ar-SA"/>
      </w:rPr>
    </w:lvl>
    <w:lvl w:ilvl="4">
      <w:numFmt w:val="bullet"/>
      <w:lvlText w:val="•"/>
      <w:lvlJc w:val="left"/>
      <w:pPr>
        <w:ind w:left="5454" w:hanging="701"/>
      </w:pPr>
      <w:rPr>
        <w:rFonts w:hint="default"/>
        <w:lang w:val="fr-FR" w:eastAsia="en-US" w:bidi="ar-SA"/>
      </w:rPr>
    </w:lvl>
    <w:lvl w:ilvl="5">
      <w:numFmt w:val="bullet"/>
      <w:lvlText w:val="•"/>
      <w:lvlJc w:val="left"/>
      <w:pPr>
        <w:ind w:left="6411" w:hanging="701"/>
      </w:pPr>
      <w:rPr>
        <w:rFonts w:hint="default"/>
        <w:lang w:val="fr-FR" w:eastAsia="en-US" w:bidi="ar-SA"/>
      </w:rPr>
    </w:lvl>
    <w:lvl w:ilvl="6">
      <w:numFmt w:val="bullet"/>
      <w:lvlText w:val="•"/>
      <w:lvlJc w:val="left"/>
      <w:pPr>
        <w:ind w:left="7369" w:hanging="701"/>
      </w:pPr>
      <w:rPr>
        <w:rFonts w:hint="default"/>
        <w:lang w:val="fr-FR" w:eastAsia="en-US" w:bidi="ar-SA"/>
      </w:rPr>
    </w:lvl>
    <w:lvl w:ilvl="7">
      <w:numFmt w:val="bullet"/>
      <w:lvlText w:val="•"/>
      <w:lvlJc w:val="left"/>
      <w:pPr>
        <w:ind w:left="8326" w:hanging="701"/>
      </w:pPr>
      <w:rPr>
        <w:rFonts w:hint="default"/>
        <w:lang w:val="fr-FR" w:eastAsia="en-US" w:bidi="ar-SA"/>
      </w:rPr>
    </w:lvl>
    <w:lvl w:ilvl="8">
      <w:numFmt w:val="bullet"/>
      <w:lvlText w:val="•"/>
      <w:lvlJc w:val="left"/>
      <w:pPr>
        <w:ind w:left="9283" w:hanging="701"/>
      </w:pPr>
      <w:rPr>
        <w:rFonts w:hint="default"/>
        <w:lang w:val="fr-FR" w:eastAsia="en-US" w:bidi="ar-SA"/>
      </w:rPr>
    </w:lvl>
  </w:abstractNum>
  <w:abstractNum w:abstractNumId="19">
    <w:nsid w:val="0FD76AC6"/>
    <w:multiLevelType w:val="multilevel"/>
    <w:tmpl w:val="E5A0CAC2"/>
    <w:lvl w:ilvl="0">
      <w:start w:val="32"/>
      <w:numFmt w:val="decimal"/>
      <w:lvlText w:val="%1"/>
      <w:lvlJc w:val="left"/>
      <w:pPr>
        <w:ind w:left="852" w:hanging="586"/>
      </w:pPr>
      <w:rPr>
        <w:rFonts w:hint="default"/>
        <w:lang w:val="fr-FR" w:eastAsia="en-US" w:bidi="ar-SA"/>
      </w:rPr>
    </w:lvl>
    <w:lvl w:ilvl="1">
      <w:start w:val="1"/>
      <w:numFmt w:val="decimal"/>
      <w:lvlText w:val="%1.%2."/>
      <w:lvlJc w:val="left"/>
      <w:pPr>
        <w:ind w:left="852" w:hanging="586"/>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419" w:hanging="231"/>
      </w:pPr>
      <w:rPr>
        <w:rFonts w:ascii="Times New Roman" w:eastAsia="Times New Roman" w:hAnsi="Times New Roman" w:cs="Times New Roman" w:hint="default"/>
        <w:b w:val="0"/>
        <w:bCs w:val="0"/>
        <w:i w:val="0"/>
        <w:iCs w:val="0"/>
        <w:spacing w:val="-1"/>
        <w:w w:val="95"/>
        <w:sz w:val="24"/>
        <w:szCs w:val="24"/>
        <w:lang w:val="fr-FR" w:eastAsia="en-US" w:bidi="ar-SA"/>
      </w:rPr>
    </w:lvl>
    <w:lvl w:ilvl="3">
      <w:numFmt w:val="bullet"/>
      <w:lvlText w:val="•"/>
      <w:lvlJc w:val="left"/>
      <w:pPr>
        <w:ind w:left="3593" w:hanging="231"/>
      </w:pPr>
      <w:rPr>
        <w:rFonts w:hint="default"/>
        <w:lang w:val="fr-FR" w:eastAsia="en-US" w:bidi="ar-SA"/>
      </w:rPr>
    </w:lvl>
    <w:lvl w:ilvl="4">
      <w:numFmt w:val="bullet"/>
      <w:lvlText w:val="•"/>
      <w:lvlJc w:val="left"/>
      <w:pPr>
        <w:ind w:left="4679" w:hanging="231"/>
      </w:pPr>
      <w:rPr>
        <w:rFonts w:hint="default"/>
        <w:lang w:val="fr-FR" w:eastAsia="en-US" w:bidi="ar-SA"/>
      </w:rPr>
    </w:lvl>
    <w:lvl w:ilvl="5">
      <w:numFmt w:val="bullet"/>
      <w:lvlText w:val="•"/>
      <w:lvlJc w:val="left"/>
      <w:pPr>
        <w:ind w:left="5766" w:hanging="231"/>
      </w:pPr>
      <w:rPr>
        <w:rFonts w:hint="default"/>
        <w:lang w:val="fr-FR" w:eastAsia="en-US" w:bidi="ar-SA"/>
      </w:rPr>
    </w:lvl>
    <w:lvl w:ilvl="6">
      <w:numFmt w:val="bullet"/>
      <w:lvlText w:val="•"/>
      <w:lvlJc w:val="left"/>
      <w:pPr>
        <w:ind w:left="6853" w:hanging="231"/>
      </w:pPr>
      <w:rPr>
        <w:rFonts w:hint="default"/>
        <w:lang w:val="fr-FR" w:eastAsia="en-US" w:bidi="ar-SA"/>
      </w:rPr>
    </w:lvl>
    <w:lvl w:ilvl="7">
      <w:numFmt w:val="bullet"/>
      <w:lvlText w:val="•"/>
      <w:lvlJc w:val="left"/>
      <w:pPr>
        <w:ind w:left="7939" w:hanging="231"/>
      </w:pPr>
      <w:rPr>
        <w:rFonts w:hint="default"/>
        <w:lang w:val="fr-FR" w:eastAsia="en-US" w:bidi="ar-SA"/>
      </w:rPr>
    </w:lvl>
    <w:lvl w:ilvl="8">
      <w:numFmt w:val="bullet"/>
      <w:lvlText w:val="•"/>
      <w:lvlJc w:val="left"/>
      <w:pPr>
        <w:ind w:left="9026" w:hanging="231"/>
      </w:pPr>
      <w:rPr>
        <w:rFonts w:hint="default"/>
        <w:lang w:val="fr-FR" w:eastAsia="en-US" w:bidi="ar-SA"/>
      </w:rPr>
    </w:lvl>
  </w:abstractNum>
  <w:abstractNum w:abstractNumId="20">
    <w:nsid w:val="1079304C"/>
    <w:multiLevelType w:val="multilevel"/>
    <w:tmpl w:val="22EAC038"/>
    <w:lvl w:ilvl="0">
      <w:start w:val="16"/>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3359" w:hanging="540"/>
      </w:pPr>
      <w:rPr>
        <w:rFonts w:hint="default"/>
        <w:lang w:val="fr-FR" w:eastAsia="en-US" w:bidi="ar-SA"/>
      </w:rPr>
    </w:lvl>
    <w:lvl w:ilvl="3">
      <w:numFmt w:val="bullet"/>
      <w:lvlText w:val="•"/>
      <w:lvlJc w:val="left"/>
      <w:pPr>
        <w:ind w:left="4339" w:hanging="540"/>
      </w:pPr>
      <w:rPr>
        <w:rFonts w:hint="default"/>
        <w:lang w:val="fr-FR" w:eastAsia="en-US" w:bidi="ar-SA"/>
      </w:rPr>
    </w:lvl>
    <w:lvl w:ilvl="4">
      <w:numFmt w:val="bullet"/>
      <w:lvlText w:val="•"/>
      <w:lvlJc w:val="left"/>
      <w:pPr>
        <w:ind w:left="5319" w:hanging="540"/>
      </w:pPr>
      <w:rPr>
        <w:rFonts w:hint="default"/>
        <w:lang w:val="fr-FR" w:eastAsia="en-US" w:bidi="ar-SA"/>
      </w:rPr>
    </w:lvl>
    <w:lvl w:ilvl="5">
      <w:numFmt w:val="bullet"/>
      <w:lvlText w:val="•"/>
      <w:lvlJc w:val="left"/>
      <w:pPr>
        <w:ind w:left="6299" w:hanging="540"/>
      </w:pPr>
      <w:rPr>
        <w:rFonts w:hint="default"/>
        <w:lang w:val="fr-FR" w:eastAsia="en-US" w:bidi="ar-SA"/>
      </w:rPr>
    </w:lvl>
    <w:lvl w:ilvl="6">
      <w:numFmt w:val="bullet"/>
      <w:lvlText w:val="•"/>
      <w:lvlJc w:val="left"/>
      <w:pPr>
        <w:ind w:left="7279" w:hanging="540"/>
      </w:pPr>
      <w:rPr>
        <w:rFonts w:hint="default"/>
        <w:lang w:val="fr-FR" w:eastAsia="en-US" w:bidi="ar-SA"/>
      </w:rPr>
    </w:lvl>
    <w:lvl w:ilvl="7">
      <w:numFmt w:val="bullet"/>
      <w:lvlText w:val="•"/>
      <w:lvlJc w:val="left"/>
      <w:pPr>
        <w:ind w:left="8259" w:hanging="540"/>
      </w:pPr>
      <w:rPr>
        <w:rFonts w:hint="default"/>
        <w:lang w:val="fr-FR" w:eastAsia="en-US" w:bidi="ar-SA"/>
      </w:rPr>
    </w:lvl>
    <w:lvl w:ilvl="8">
      <w:numFmt w:val="bullet"/>
      <w:lvlText w:val="•"/>
      <w:lvlJc w:val="left"/>
      <w:pPr>
        <w:ind w:left="9239" w:hanging="540"/>
      </w:pPr>
      <w:rPr>
        <w:rFonts w:hint="default"/>
        <w:lang w:val="fr-FR" w:eastAsia="en-US" w:bidi="ar-SA"/>
      </w:rPr>
    </w:lvl>
  </w:abstractNum>
  <w:abstractNum w:abstractNumId="21">
    <w:nsid w:val="12003989"/>
    <w:multiLevelType w:val="hybridMultilevel"/>
    <w:tmpl w:val="0CEE8134"/>
    <w:lvl w:ilvl="0" w:tplc="3120ED3E">
      <w:numFmt w:val="bullet"/>
      <w:lvlText w:val="-"/>
      <w:lvlJc w:val="left"/>
      <w:pPr>
        <w:ind w:left="417" w:hanging="351"/>
      </w:pPr>
      <w:rPr>
        <w:rFonts w:ascii="Arial" w:eastAsia="Arial" w:hAnsi="Arial" w:cs="Arial" w:hint="default"/>
        <w:b w:val="0"/>
        <w:bCs w:val="0"/>
        <w:i w:val="0"/>
        <w:iCs w:val="0"/>
        <w:spacing w:val="0"/>
        <w:w w:val="99"/>
        <w:sz w:val="24"/>
        <w:szCs w:val="24"/>
        <w:lang w:val="fr-FR" w:eastAsia="en-US" w:bidi="ar-SA"/>
      </w:rPr>
    </w:lvl>
    <w:lvl w:ilvl="1" w:tplc="0B90E158">
      <w:numFmt w:val="bullet"/>
      <w:lvlText w:val="•"/>
      <w:lvlJc w:val="left"/>
      <w:pPr>
        <w:ind w:left="1312" w:hanging="351"/>
      </w:pPr>
      <w:rPr>
        <w:rFonts w:hint="default"/>
        <w:lang w:val="fr-FR" w:eastAsia="en-US" w:bidi="ar-SA"/>
      </w:rPr>
    </w:lvl>
    <w:lvl w:ilvl="2" w:tplc="ABF44A3C">
      <w:numFmt w:val="bullet"/>
      <w:lvlText w:val="•"/>
      <w:lvlJc w:val="left"/>
      <w:pPr>
        <w:ind w:left="2205" w:hanging="351"/>
      </w:pPr>
      <w:rPr>
        <w:rFonts w:hint="default"/>
        <w:lang w:val="fr-FR" w:eastAsia="en-US" w:bidi="ar-SA"/>
      </w:rPr>
    </w:lvl>
    <w:lvl w:ilvl="3" w:tplc="2DFA3372">
      <w:numFmt w:val="bullet"/>
      <w:lvlText w:val="•"/>
      <w:lvlJc w:val="left"/>
      <w:pPr>
        <w:ind w:left="3097" w:hanging="351"/>
      </w:pPr>
      <w:rPr>
        <w:rFonts w:hint="default"/>
        <w:lang w:val="fr-FR" w:eastAsia="en-US" w:bidi="ar-SA"/>
      </w:rPr>
    </w:lvl>
    <w:lvl w:ilvl="4" w:tplc="07EC5B30">
      <w:numFmt w:val="bullet"/>
      <w:lvlText w:val="•"/>
      <w:lvlJc w:val="left"/>
      <w:pPr>
        <w:ind w:left="3990" w:hanging="351"/>
      </w:pPr>
      <w:rPr>
        <w:rFonts w:hint="default"/>
        <w:lang w:val="fr-FR" w:eastAsia="en-US" w:bidi="ar-SA"/>
      </w:rPr>
    </w:lvl>
    <w:lvl w:ilvl="5" w:tplc="AE3E2D38">
      <w:numFmt w:val="bullet"/>
      <w:lvlText w:val="•"/>
      <w:lvlJc w:val="left"/>
      <w:pPr>
        <w:ind w:left="4882" w:hanging="351"/>
      </w:pPr>
      <w:rPr>
        <w:rFonts w:hint="default"/>
        <w:lang w:val="fr-FR" w:eastAsia="en-US" w:bidi="ar-SA"/>
      </w:rPr>
    </w:lvl>
    <w:lvl w:ilvl="6" w:tplc="2AF0BC6E">
      <w:numFmt w:val="bullet"/>
      <w:lvlText w:val="•"/>
      <w:lvlJc w:val="left"/>
      <w:pPr>
        <w:ind w:left="5775" w:hanging="351"/>
      </w:pPr>
      <w:rPr>
        <w:rFonts w:hint="default"/>
        <w:lang w:val="fr-FR" w:eastAsia="en-US" w:bidi="ar-SA"/>
      </w:rPr>
    </w:lvl>
    <w:lvl w:ilvl="7" w:tplc="4B60F658">
      <w:numFmt w:val="bullet"/>
      <w:lvlText w:val="•"/>
      <w:lvlJc w:val="left"/>
      <w:pPr>
        <w:ind w:left="6667" w:hanging="351"/>
      </w:pPr>
      <w:rPr>
        <w:rFonts w:hint="default"/>
        <w:lang w:val="fr-FR" w:eastAsia="en-US" w:bidi="ar-SA"/>
      </w:rPr>
    </w:lvl>
    <w:lvl w:ilvl="8" w:tplc="18D873D8">
      <w:numFmt w:val="bullet"/>
      <w:lvlText w:val="•"/>
      <w:lvlJc w:val="left"/>
      <w:pPr>
        <w:ind w:left="7560" w:hanging="351"/>
      </w:pPr>
      <w:rPr>
        <w:rFonts w:hint="default"/>
        <w:lang w:val="fr-FR" w:eastAsia="en-US" w:bidi="ar-SA"/>
      </w:rPr>
    </w:lvl>
  </w:abstractNum>
  <w:abstractNum w:abstractNumId="22">
    <w:nsid w:val="127540FE"/>
    <w:multiLevelType w:val="multilevel"/>
    <w:tmpl w:val="035E6768"/>
    <w:lvl w:ilvl="0">
      <w:start w:val="15"/>
      <w:numFmt w:val="decimal"/>
      <w:lvlText w:val="%1"/>
      <w:lvlJc w:val="left"/>
      <w:pPr>
        <w:ind w:left="852" w:hanging="567"/>
      </w:pPr>
      <w:rPr>
        <w:rFonts w:hint="default"/>
        <w:lang w:val="fr-FR" w:eastAsia="en-US" w:bidi="ar-SA"/>
      </w:rPr>
    </w:lvl>
    <w:lvl w:ilvl="1">
      <w:start w:val="1"/>
      <w:numFmt w:val="decimal"/>
      <w:lvlText w:val="%1.%2."/>
      <w:lvlJc w:val="left"/>
      <w:pPr>
        <w:ind w:left="852" w:hanging="567"/>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419" w:hanging="233"/>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593" w:hanging="233"/>
      </w:pPr>
      <w:rPr>
        <w:rFonts w:hint="default"/>
        <w:lang w:val="fr-FR" w:eastAsia="en-US" w:bidi="ar-SA"/>
      </w:rPr>
    </w:lvl>
    <w:lvl w:ilvl="4">
      <w:numFmt w:val="bullet"/>
      <w:lvlText w:val="•"/>
      <w:lvlJc w:val="left"/>
      <w:pPr>
        <w:ind w:left="4679" w:hanging="233"/>
      </w:pPr>
      <w:rPr>
        <w:rFonts w:hint="default"/>
        <w:lang w:val="fr-FR" w:eastAsia="en-US" w:bidi="ar-SA"/>
      </w:rPr>
    </w:lvl>
    <w:lvl w:ilvl="5">
      <w:numFmt w:val="bullet"/>
      <w:lvlText w:val="•"/>
      <w:lvlJc w:val="left"/>
      <w:pPr>
        <w:ind w:left="5766" w:hanging="233"/>
      </w:pPr>
      <w:rPr>
        <w:rFonts w:hint="default"/>
        <w:lang w:val="fr-FR" w:eastAsia="en-US" w:bidi="ar-SA"/>
      </w:rPr>
    </w:lvl>
    <w:lvl w:ilvl="6">
      <w:numFmt w:val="bullet"/>
      <w:lvlText w:val="•"/>
      <w:lvlJc w:val="left"/>
      <w:pPr>
        <w:ind w:left="6853" w:hanging="233"/>
      </w:pPr>
      <w:rPr>
        <w:rFonts w:hint="default"/>
        <w:lang w:val="fr-FR" w:eastAsia="en-US" w:bidi="ar-SA"/>
      </w:rPr>
    </w:lvl>
    <w:lvl w:ilvl="7">
      <w:numFmt w:val="bullet"/>
      <w:lvlText w:val="•"/>
      <w:lvlJc w:val="left"/>
      <w:pPr>
        <w:ind w:left="7939" w:hanging="233"/>
      </w:pPr>
      <w:rPr>
        <w:rFonts w:hint="default"/>
        <w:lang w:val="fr-FR" w:eastAsia="en-US" w:bidi="ar-SA"/>
      </w:rPr>
    </w:lvl>
    <w:lvl w:ilvl="8">
      <w:numFmt w:val="bullet"/>
      <w:lvlText w:val="•"/>
      <w:lvlJc w:val="left"/>
      <w:pPr>
        <w:ind w:left="9026" w:hanging="233"/>
      </w:pPr>
      <w:rPr>
        <w:rFonts w:hint="default"/>
        <w:lang w:val="fr-FR" w:eastAsia="en-US" w:bidi="ar-SA"/>
      </w:rPr>
    </w:lvl>
  </w:abstractNum>
  <w:abstractNum w:abstractNumId="23">
    <w:nsid w:val="129F06FF"/>
    <w:multiLevelType w:val="multilevel"/>
    <w:tmpl w:val="137CFAC0"/>
    <w:lvl w:ilvl="0">
      <w:start w:val="10"/>
      <w:numFmt w:val="decimal"/>
      <w:lvlText w:val="%1"/>
      <w:lvlJc w:val="left"/>
      <w:pPr>
        <w:ind w:left="852" w:hanging="717"/>
      </w:pPr>
      <w:rPr>
        <w:rFonts w:hint="default"/>
        <w:lang w:val="fr-FR" w:eastAsia="en-US" w:bidi="ar-SA"/>
      </w:rPr>
    </w:lvl>
    <w:lvl w:ilvl="1">
      <w:start w:val="1"/>
      <w:numFmt w:val="decimal"/>
      <w:lvlText w:val="%1.%2."/>
      <w:lvlJc w:val="left"/>
      <w:pPr>
        <w:ind w:left="852" w:hanging="717"/>
      </w:pPr>
      <w:rPr>
        <w:rFonts w:ascii="Times New Roman" w:eastAsia="Times New Roman" w:hAnsi="Times New Roman" w:cs="Times New Roman" w:hint="default"/>
        <w:b w:val="0"/>
        <w:bCs w:val="0"/>
        <w:i w:val="0"/>
        <w:iCs w:val="0"/>
        <w:spacing w:val="-1"/>
        <w:w w:val="97"/>
        <w:sz w:val="24"/>
        <w:szCs w:val="24"/>
        <w:lang w:val="fr-FR" w:eastAsia="en-US" w:bidi="ar-SA"/>
      </w:rPr>
    </w:lvl>
    <w:lvl w:ilvl="2">
      <w:numFmt w:val="bullet"/>
      <w:lvlText w:val="•"/>
      <w:lvlJc w:val="left"/>
      <w:pPr>
        <w:ind w:left="2927" w:hanging="717"/>
      </w:pPr>
      <w:rPr>
        <w:rFonts w:hint="default"/>
        <w:lang w:val="fr-FR" w:eastAsia="en-US" w:bidi="ar-SA"/>
      </w:rPr>
    </w:lvl>
    <w:lvl w:ilvl="3">
      <w:numFmt w:val="bullet"/>
      <w:lvlText w:val="•"/>
      <w:lvlJc w:val="left"/>
      <w:pPr>
        <w:ind w:left="3961" w:hanging="717"/>
      </w:pPr>
      <w:rPr>
        <w:rFonts w:hint="default"/>
        <w:lang w:val="fr-FR" w:eastAsia="en-US" w:bidi="ar-SA"/>
      </w:rPr>
    </w:lvl>
    <w:lvl w:ilvl="4">
      <w:numFmt w:val="bullet"/>
      <w:lvlText w:val="•"/>
      <w:lvlJc w:val="left"/>
      <w:pPr>
        <w:ind w:left="4995" w:hanging="717"/>
      </w:pPr>
      <w:rPr>
        <w:rFonts w:hint="default"/>
        <w:lang w:val="fr-FR" w:eastAsia="en-US" w:bidi="ar-SA"/>
      </w:rPr>
    </w:lvl>
    <w:lvl w:ilvl="5">
      <w:numFmt w:val="bullet"/>
      <w:lvlText w:val="•"/>
      <w:lvlJc w:val="left"/>
      <w:pPr>
        <w:ind w:left="6029" w:hanging="717"/>
      </w:pPr>
      <w:rPr>
        <w:rFonts w:hint="default"/>
        <w:lang w:val="fr-FR" w:eastAsia="en-US" w:bidi="ar-SA"/>
      </w:rPr>
    </w:lvl>
    <w:lvl w:ilvl="6">
      <w:numFmt w:val="bullet"/>
      <w:lvlText w:val="•"/>
      <w:lvlJc w:val="left"/>
      <w:pPr>
        <w:ind w:left="7063" w:hanging="717"/>
      </w:pPr>
      <w:rPr>
        <w:rFonts w:hint="default"/>
        <w:lang w:val="fr-FR" w:eastAsia="en-US" w:bidi="ar-SA"/>
      </w:rPr>
    </w:lvl>
    <w:lvl w:ilvl="7">
      <w:numFmt w:val="bullet"/>
      <w:lvlText w:val="•"/>
      <w:lvlJc w:val="left"/>
      <w:pPr>
        <w:ind w:left="8097" w:hanging="717"/>
      </w:pPr>
      <w:rPr>
        <w:rFonts w:hint="default"/>
        <w:lang w:val="fr-FR" w:eastAsia="en-US" w:bidi="ar-SA"/>
      </w:rPr>
    </w:lvl>
    <w:lvl w:ilvl="8">
      <w:numFmt w:val="bullet"/>
      <w:lvlText w:val="•"/>
      <w:lvlJc w:val="left"/>
      <w:pPr>
        <w:ind w:left="9131" w:hanging="717"/>
      </w:pPr>
      <w:rPr>
        <w:rFonts w:hint="default"/>
        <w:lang w:val="fr-FR" w:eastAsia="en-US" w:bidi="ar-SA"/>
      </w:rPr>
    </w:lvl>
  </w:abstractNum>
  <w:abstractNum w:abstractNumId="24">
    <w:nsid w:val="13486A70"/>
    <w:multiLevelType w:val="multilevel"/>
    <w:tmpl w:val="16320510"/>
    <w:lvl w:ilvl="0">
      <w:start w:val="15"/>
      <w:numFmt w:val="decimal"/>
      <w:lvlText w:val="%1"/>
      <w:lvlJc w:val="left"/>
      <w:pPr>
        <w:ind w:left="1392" w:hanging="540"/>
      </w:pPr>
      <w:rPr>
        <w:rFonts w:hint="default"/>
        <w:lang w:val="fr-FR" w:eastAsia="en-US" w:bidi="ar-SA"/>
      </w:rPr>
    </w:lvl>
    <w:lvl w:ilvl="1">
      <w:start w:val="5"/>
      <w:numFmt w:val="decimal"/>
      <w:lvlText w:val="%1.%2."/>
      <w:lvlJc w:val="left"/>
      <w:pPr>
        <w:ind w:left="1392"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3359" w:hanging="540"/>
      </w:pPr>
      <w:rPr>
        <w:rFonts w:hint="default"/>
        <w:lang w:val="fr-FR" w:eastAsia="en-US" w:bidi="ar-SA"/>
      </w:rPr>
    </w:lvl>
    <w:lvl w:ilvl="3">
      <w:numFmt w:val="bullet"/>
      <w:lvlText w:val="•"/>
      <w:lvlJc w:val="left"/>
      <w:pPr>
        <w:ind w:left="4339" w:hanging="540"/>
      </w:pPr>
      <w:rPr>
        <w:rFonts w:hint="default"/>
        <w:lang w:val="fr-FR" w:eastAsia="en-US" w:bidi="ar-SA"/>
      </w:rPr>
    </w:lvl>
    <w:lvl w:ilvl="4">
      <w:numFmt w:val="bullet"/>
      <w:lvlText w:val="•"/>
      <w:lvlJc w:val="left"/>
      <w:pPr>
        <w:ind w:left="5319" w:hanging="540"/>
      </w:pPr>
      <w:rPr>
        <w:rFonts w:hint="default"/>
        <w:lang w:val="fr-FR" w:eastAsia="en-US" w:bidi="ar-SA"/>
      </w:rPr>
    </w:lvl>
    <w:lvl w:ilvl="5">
      <w:numFmt w:val="bullet"/>
      <w:lvlText w:val="•"/>
      <w:lvlJc w:val="left"/>
      <w:pPr>
        <w:ind w:left="6299" w:hanging="540"/>
      </w:pPr>
      <w:rPr>
        <w:rFonts w:hint="default"/>
        <w:lang w:val="fr-FR" w:eastAsia="en-US" w:bidi="ar-SA"/>
      </w:rPr>
    </w:lvl>
    <w:lvl w:ilvl="6">
      <w:numFmt w:val="bullet"/>
      <w:lvlText w:val="•"/>
      <w:lvlJc w:val="left"/>
      <w:pPr>
        <w:ind w:left="7279" w:hanging="540"/>
      </w:pPr>
      <w:rPr>
        <w:rFonts w:hint="default"/>
        <w:lang w:val="fr-FR" w:eastAsia="en-US" w:bidi="ar-SA"/>
      </w:rPr>
    </w:lvl>
    <w:lvl w:ilvl="7">
      <w:numFmt w:val="bullet"/>
      <w:lvlText w:val="•"/>
      <w:lvlJc w:val="left"/>
      <w:pPr>
        <w:ind w:left="8259" w:hanging="540"/>
      </w:pPr>
      <w:rPr>
        <w:rFonts w:hint="default"/>
        <w:lang w:val="fr-FR" w:eastAsia="en-US" w:bidi="ar-SA"/>
      </w:rPr>
    </w:lvl>
    <w:lvl w:ilvl="8">
      <w:numFmt w:val="bullet"/>
      <w:lvlText w:val="•"/>
      <w:lvlJc w:val="left"/>
      <w:pPr>
        <w:ind w:left="9239" w:hanging="540"/>
      </w:pPr>
      <w:rPr>
        <w:rFonts w:hint="default"/>
        <w:lang w:val="fr-FR" w:eastAsia="en-US" w:bidi="ar-SA"/>
      </w:rPr>
    </w:lvl>
  </w:abstractNum>
  <w:abstractNum w:abstractNumId="25">
    <w:nsid w:val="160159F7"/>
    <w:multiLevelType w:val="hybridMultilevel"/>
    <w:tmpl w:val="39642EEC"/>
    <w:lvl w:ilvl="0" w:tplc="61348B04">
      <w:start w:val="1"/>
      <w:numFmt w:val="upperLetter"/>
      <w:lvlText w:val="%1."/>
      <w:lvlJc w:val="left"/>
      <w:pPr>
        <w:ind w:left="1560" w:hanging="708"/>
      </w:pPr>
      <w:rPr>
        <w:rFonts w:ascii="Times New Roman" w:eastAsia="Times New Roman" w:hAnsi="Times New Roman" w:cs="Times New Roman" w:hint="default"/>
        <w:b/>
        <w:bCs/>
        <w:i w:val="0"/>
        <w:iCs w:val="0"/>
        <w:spacing w:val="-1"/>
        <w:w w:val="100"/>
        <w:sz w:val="24"/>
        <w:szCs w:val="24"/>
        <w:lang w:val="fr-FR" w:eastAsia="en-US" w:bidi="ar-SA"/>
      </w:rPr>
    </w:lvl>
    <w:lvl w:ilvl="1" w:tplc="78FCF6F2">
      <w:numFmt w:val="bullet"/>
      <w:lvlText w:val="•"/>
      <w:lvlJc w:val="left"/>
      <w:pPr>
        <w:ind w:left="2523" w:hanging="708"/>
      </w:pPr>
      <w:rPr>
        <w:rFonts w:hint="default"/>
        <w:lang w:val="fr-FR" w:eastAsia="en-US" w:bidi="ar-SA"/>
      </w:rPr>
    </w:lvl>
    <w:lvl w:ilvl="2" w:tplc="3DEE5B42">
      <w:numFmt w:val="bullet"/>
      <w:lvlText w:val="•"/>
      <w:lvlJc w:val="left"/>
      <w:pPr>
        <w:ind w:left="3487" w:hanging="708"/>
      </w:pPr>
      <w:rPr>
        <w:rFonts w:hint="default"/>
        <w:lang w:val="fr-FR" w:eastAsia="en-US" w:bidi="ar-SA"/>
      </w:rPr>
    </w:lvl>
    <w:lvl w:ilvl="3" w:tplc="65D0606A">
      <w:numFmt w:val="bullet"/>
      <w:lvlText w:val="•"/>
      <w:lvlJc w:val="left"/>
      <w:pPr>
        <w:ind w:left="4451" w:hanging="708"/>
      </w:pPr>
      <w:rPr>
        <w:rFonts w:hint="default"/>
        <w:lang w:val="fr-FR" w:eastAsia="en-US" w:bidi="ar-SA"/>
      </w:rPr>
    </w:lvl>
    <w:lvl w:ilvl="4" w:tplc="4D16BCD8">
      <w:numFmt w:val="bullet"/>
      <w:lvlText w:val="•"/>
      <w:lvlJc w:val="left"/>
      <w:pPr>
        <w:ind w:left="5415" w:hanging="708"/>
      </w:pPr>
      <w:rPr>
        <w:rFonts w:hint="default"/>
        <w:lang w:val="fr-FR" w:eastAsia="en-US" w:bidi="ar-SA"/>
      </w:rPr>
    </w:lvl>
    <w:lvl w:ilvl="5" w:tplc="1F96045E">
      <w:numFmt w:val="bullet"/>
      <w:lvlText w:val="•"/>
      <w:lvlJc w:val="left"/>
      <w:pPr>
        <w:ind w:left="6379" w:hanging="708"/>
      </w:pPr>
      <w:rPr>
        <w:rFonts w:hint="default"/>
        <w:lang w:val="fr-FR" w:eastAsia="en-US" w:bidi="ar-SA"/>
      </w:rPr>
    </w:lvl>
    <w:lvl w:ilvl="6" w:tplc="0B9A925E">
      <w:numFmt w:val="bullet"/>
      <w:lvlText w:val="•"/>
      <w:lvlJc w:val="left"/>
      <w:pPr>
        <w:ind w:left="7343" w:hanging="708"/>
      </w:pPr>
      <w:rPr>
        <w:rFonts w:hint="default"/>
        <w:lang w:val="fr-FR" w:eastAsia="en-US" w:bidi="ar-SA"/>
      </w:rPr>
    </w:lvl>
    <w:lvl w:ilvl="7" w:tplc="ABAEA6D2">
      <w:numFmt w:val="bullet"/>
      <w:lvlText w:val="•"/>
      <w:lvlJc w:val="left"/>
      <w:pPr>
        <w:ind w:left="8307" w:hanging="708"/>
      </w:pPr>
      <w:rPr>
        <w:rFonts w:hint="default"/>
        <w:lang w:val="fr-FR" w:eastAsia="en-US" w:bidi="ar-SA"/>
      </w:rPr>
    </w:lvl>
    <w:lvl w:ilvl="8" w:tplc="3CB66340">
      <w:numFmt w:val="bullet"/>
      <w:lvlText w:val="•"/>
      <w:lvlJc w:val="left"/>
      <w:pPr>
        <w:ind w:left="9271" w:hanging="708"/>
      </w:pPr>
      <w:rPr>
        <w:rFonts w:hint="default"/>
        <w:lang w:val="fr-FR" w:eastAsia="en-US" w:bidi="ar-SA"/>
      </w:rPr>
    </w:lvl>
  </w:abstractNum>
  <w:abstractNum w:abstractNumId="26">
    <w:nsid w:val="175B2037"/>
    <w:multiLevelType w:val="multilevel"/>
    <w:tmpl w:val="4BA6ACA2"/>
    <w:lvl w:ilvl="0">
      <w:start w:val="18"/>
      <w:numFmt w:val="decimal"/>
      <w:lvlText w:val="%1."/>
      <w:lvlJc w:val="left"/>
      <w:pPr>
        <w:ind w:left="1105" w:hanging="253"/>
      </w:pPr>
      <w:rPr>
        <w:rFonts w:ascii="Arial Narrow" w:eastAsia="Arial Narrow" w:hAnsi="Arial Narrow" w:cs="Arial Narrow" w:hint="default"/>
        <w:b/>
        <w:bCs/>
        <w:i w:val="0"/>
        <w:iCs w:val="0"/>
        <w:spacing w:val="0"/>
        <w:w w:val="100"/>
        <w:sz w:val="20"/>
        <w:szCs w:val="20"/>
        <w:lang w:val="fr-FR" w:eastAsia="en-US" w:bidi="ar-SA"/>
      </w:rPr>
    </w:lvl>
    <w:lvl w:ilvl="1">
      <w:start w:val="1"/>
      <w:numFmt w:val="decimal"/>
      <w:lvlText w:val="%1.%2."/>
      <w:lvlJc w:val="left"/>
      <w:pPr>
        <w:ind w:left="852" w:hanging="55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222" w:hanging="552"/>
      </w:pPr>
      <w:rPr>
        <w:rFonts w:hint="default"/>
        <w:lang w:val="fr-FR" w:eastAsia="en-US" w:bidi="ar-SA"/>
      </w:rPr>
    </w:lvl>
    <w:lvl w:ilvl="3">
      <w:numFmt w:val="bullet"/>
      <w:lvlText w:val="•"/>
      <w:lvlJc w:val="left"/>
      <w:pPr>
        <w:ind w:left="3344" w:hanging="552"/>
      </w:pPr>
      <w:rPr>
        <w:rFonts w:hint="default"/>
        <w:lang w:val="fr-FR" w:eastAsia="en-US" w:bidi="ar-SA"/>
      </w:rPr>
    </w:lvl>
    <w:lvl w:ilvl="4">
      <w:numFmt w:val="bullet"/>
      <w:lvlText w:val="•"/>
      <w:lvlJc w:val="left"/>
      <w:pPr>
        <w:ind w:left="4466" w:hanging="552"/>
      </w:pPr>
      <w:rPr>
        <w:rFonts w:hint="default"/>
        <w:lang w:val="fr-FR" w:eastAsia="en-US" w:bidi="ar-SA"/>
      </w:rPr>
    </w:lvl>
    <w:lvl w:ilvl="5">
      <w:numFmt w:val="bullet"/>
      <w:lvlText w:val="•"/>
      <w:lvlJc w:val="left"/>
      <w:pPr>
        <w:ind w:left="5588" w:hanging="552"/>
      </w:pPr>
      <w:rPr>
        <w:rFonts w:hint="default"/>
        <w:lang w:val="fr-FR" w:eastAsia="en-US" w:bidi="ar-SA"/>
      </w:rPr>
    </w:lvl>
    <w:lvl w:ilvl="6">
      <w:numFmt w:val="bullet"/>
      <w:lvlText w:val="•"/>
      <w:lvlJc w:val="left"/>
      <w:pPr>
        <w:ind w:left="6710" w:hanging="552"/>
      </w:pPr>
      <w:rPr>
        <w:rFonts w:hint="default"/>
        <w:lang w:val="fr-FR" w:eastAsia="en-US" w:bidi="ar-SA"/>
      </w:rPr>
    </w:lvl>
    <w:lvl w:ilvl="7">
      <w:numFmt w:val="bullet"/>
      <w:lvlText w:val="•"/>
      <w:lvlJc w:val="left"/>
      <w:pPr>
        <w:ind w:left="7832" w:hanging="552"/>
      </w:pPr>
      <w:rPr>
        <w:rFonts w:hint="default"/>
        <w:lang w:val="fr-FR" w:eastAsia="en-US" w:bidi="ar-SA"/>
      </w:rPr>
    </w:lvl>
    <w:lvl w:ilvl="8">
      <w:numFmt w:val="bullet"/>
      <w:lvlText w:val="•"/>
      <w:lvlJc w:val="left"/>
      <w:pPr>
        <w:ind w:left="8955" w:hanging="552"/>
      </w:pPr>
      <w:rPr>
        <w:rFonts w:hint="default"/>
        <w:lang w:val="fr-FR" w:eastAsia="en-US" w:bidi="ar-SA"/>
      </w:rPr>
    </w:lvl>
  </w:abstractNum>
  <w:abstractNum w:abstractNumId="27">
    <w:nsid w:val="19034FCD"/>
    <w:multiLevelType w:val="hybridMultilevel"/>
    <w:tmpl w:val="6C36C684"/>
    <w:lvl w:ilvl="0" w:tplc="6A580AB2">
      <w:start w:val="1"/>
      <w:numFmt w:val="lowerLetter"/>
      <w:lvlText w:val="%1)"/>
      <w:lvlJc w:val="left"/>
      <w:pPr>
        <w:ind w:left="1430" w:hanging="360"/>
      </w:pPr>
      <w:rPr>
        <w:rFonts w:hint="default"/>
        <w:spacing w:val="0"/>
        <w:w w:val="100"/>
        <w:lang w:val="fr-FR" w:eastAsia="en-US" w:bidi="ar-SA"/>
      </w:rPr>
    </w:lvl>
    <w:lvl w:ilvl="1" w:tplc="B44C4ED2">
      <w:numFmt w:val="bullet"/>
      <w:lvlText w:val="•"/>
      <w:lvlJc w:val="left"/>
      <w:pPr>
        <w:ind w:left="2415" w:hanging="360"/>
      </w:pPr>
      <w:rPr>
        <w:rFonts w:hint="default"/>
        <w:lang w:val="fr-FR" w:eastAsia="en-US" w:bidi="ar-SA"/>
      </w:rPr>
    </w:lvl>
    <w:lvl w:ilvl="2" w:tplc="57724D02">
      <w:numFmt w:val="bullet"/>
      <w:lvlText w:val="•"/>
      <w:lvlJc w:val="left"/>
      <w:pPr>
        <w:ind w:left="3391" w:hanging="360"/>
      </w:pPr>
      <w:rPr>
        <w:rFonts w:hint="default"/>
        <w:lang w:val="fr-FR" w:eastAsia="en-US" w:bidi="ar-SA"/>
      </w:rPr>
    </w:lvl>
    <w:lvl w:ilvl="3" w:tplc="DBCA9078">
      <w:numFmt w:val="bullet"/>
      <w:lvlText w:val="•"/>
      <w:lvlJc w:val="left"/>
      <w:pPr>
        <w:ind w:left="4367" w:hanging="360"/>
      </w:pPr>
      <w:rPr>
        <w:rFonts w:hint="default"/>
        <w:lang w:val="fr-FR" w:eastAsia="en-US" w:bidi="ar-SA"/>
      </w:rPr>
    </w:lvl>
    <w:lvl w:ilvl="4" w:tplc="CA70D64A">
      <w:numFmt w:val="bullet"/>
      <w:lvlText w:val="•"/>
      <w:lvlJc w:val="left"/>
      <w:pPr>
        <w:ind w:left="5343" w:hanging="360"/>
      </w:pPr>
      <w:rPr>
        <w:rFonts w:hint="default"/>
        <w:lang w:val="fr-FR" w:eastAsia="en-US" w:bidi="ar-SA"/>
      </w:rPr>
    </w:lvl>
    <w:lvl w:ilvl="5" w:tplc="8F7CFA90">
      <w:numFmt w:val="bullet"/>
      <w:lvlText w:val="•"/>
      <w:lvlJc w:val="left"/>
      <w:pPr>
        <w:ind w:left="6319" w:hanging="360"/>
      </w:pPr>
      <w:rPr>
        <w:rFonts w:hint="default"/>
        <w:lang w:val="fr-FR" w:eastAsia="en-US" w:bidi="ar-SA"/>
      </w:rPr>
    </w:lvl>
    <w:lvl w:ilvl="6" w:tplc="18F6ED2A">
      <w:numFmt w:val="bullet"/>
      <w:lvlText w:val="•"/>
      <w:lvlJc w:val="left"/>
      <w:pPr>
        <w:ind w:left="7295" w:hanging="360"/>
      </w:pPr>
      <w:rPr>
        <w:rFonts w:hint="default"/>
        <w:lang w:val="fr-FR" w:eastAsia="en-US" w:bidi="ar-SA"/>
      </w:rPr>
    </w:lvl>
    <w:lvl w:ilvl="7" w:tplc="06B81A0A">
      <w:numFmt w:val="bullet"/>
      <w:lvlText w:val="•"/>
      <w:lvlJc w:val="left"/>
      <w:pPr>
        <w:ind w:left="8270" w:hanging="360"/>
      </w:pPr>
      <w:rPr>
        <w:rFonts w:hint="default"/>
        <w:lang w:val="fr-FR" w:eastAsia="en-US" w:bidi="ar-SA"/>
      </w:rPr>
    </w:lvl>
    <w:lvl w:ilvl="8" w:tplc="45F41234">
      <w:numFmt w:val="bullet"/>
      <w:lvlText w:val="•"/>
      <w:lvlJc w:val="left"/>
      <w:pPr>
        <w:ind w:left="9246" w:hanging="360"/>
      </w:pPr>
      <w:rPr>
        <w:rFonts w:hint="default"/>
        <w:lang w:val="fr-FR" w:eastAsia="en-US" w:bidi="ar-SA"/>
      </w:rPr>
    </w:lvl>
  </w:abstractNum>
  <w:abstractNum w:abstractNumId="28">
    <w:nsid w:val="19284600"/>
    <w:multiLevelType w:val="hybridMultilevel"/>
    <w:tmpl w:val="5902F87E"/>
    <w:lvl w:ilvl="0" w:tplc="85C2D684">
      <w:numFmt w:val="bullet"/>
      <w:lvlText w:val="-"/>
      <w:lvlJc w:val="left"/>
      <w:pPr>
        <w:ind w:left="1572" w:hanging="348"/>
      </w:pPr>
      <w:rPr>
        <w:rFonts w:ascii="Arial" w:eastAsia="Arial" w:hAnsi="Arial" w:cs="Arial" w:hint="default"/>
        <w:spacing w:val="0"/>
        <w:w w:val="99"/>
        <w:lang w:val="fr-FR" w:eastAsia="en-US" w:bidi="ar-SA"/>
      </w:rPr>
    </w:lvl>
    <w:lvl w:ilvl="1" w:tplc="2F367494">
      <w:numFmt w:val="bullet"/>
      <w:lvlText w:val="o"/>
      <w:lvlJc w:val="left"/>
      <w:pPr>
        <w:ind w:left="852" w:hanging="202"/>
      </w:pPr>
      <w:rPr>
        <w:rFonts w:ascii="Arial" w:eastAsia="Arial" w:hAnsi="Arial" w:cs="Arial" w:hint="default"/>
        <w:b w:val="0"/>
        <w:bCs w:val="0"/>
        <w:i w:val="0"/>
        <w:iCs w:val="0"/>
        <w:spacing w:val="0"/>
        <w:w w:val="100"/>
        <w:sz w:val="24"/>
        <w:szCs w:val="24"/>
        <w:lang w:val="fr-FR" w:eastAsia="en-US" w:bidi="ar-SA"/>
      </w:rPr>
    </w:lvl>
    <w:lvl w:ilvl="2" w:tplc="B77A713A">
      <w:numFmt w:val="bullet"/>
      <w:lvlText w:val="•"/>
      <w:lvlJc w:val="left"/>
      <w:pPr>
        <w:ind w:left="2648" w:hanging="202"/>
      </w:pPr>
      <w:rPr>
        <w:rFonts w:hint="default"/>
        <w:lang w:val="fr-FR" w:eastAsia="en-US" w:bidi="ar-SA"/>
      </w:rPr>
    </w:lvl>
    <w:lvl w:ilvl="3" w:tplc="33A46774">
      <w:numFmt w:val="bullet"/>
      <w:lvlText w:val="•"/>
      <w:lvlJc w:val="left"/>
      <w:pPr>
        <w:ind w:left="3717" w:hanging="202"/>
      </w:pPr>
      <w:rPr>
        <w:rFonts w:hint="default"/>
        <w:lang w:val="fr-FR" w:eastAsia="en-US" w:bidi="ar-SA"/>
      </w:rPr>
    </w:lvl>
    <w:lvl w:ilvl="4" w:tplc="4F2817DE">
      <w:numFmt w:val="bullet"/>
      <w:lvlText w:val="•"/>
      <w:lvlJc w:val="left"/>
      <w:pPr>
        <w:ind w:left="4786" w:hanging="202"/>
      </w:pPr>
      <w:rPr>
        <w:rFonts w:hint="default"/>
        <w:lang w:val="fr-FR" w:eastAsia="en-US" w:bidi="ar-SA"/>
      </w:rPr>
    </w:lvl>
    <w:lvl w:ilvl="5" w:tplc="0818FE90">
      <w:numFmt w:val="bullet"/>
      <w:lvlText w:val="•"/>
      <w:lvlJc w:val="left"/>
      <w:pPr>
        <w:ind w:left="5855" w:hanging="202"/>
      </w:pPr>
      <w:rPr>
        <w:rFonts w:hint="default"/>
        <w:lang w:val="fr-FR" w:eastAsia="en-US" w:bidi="ar-SA"/>
      </w:rPr>
    </w:lvl>
    <w:lvl w:ilvl="6" w:tplc="61BE100E">
      <w:numFmt w:val="bullet"/>
      <w:lvlText w:val="•"/>
      <w:lvlJc w:val="left"/>
      <w:pPr>
        <w:ind w:left="6924" w:hanging="202"/>
      </w:pPr>
      <w:rPr>
        <w:rFonts w:hint="default"/>
        <w:lang w:val="fr-FR" w:eastAsia="en-US" w:bidi="ar-SA"/>
      </w:rPr>
    </w:lvl>
    <w:lvl w:ilvl="7" w:tplc="37A66E3C">
      <w:numFmt w:val="bullet"/>
      <w:lvlText w:val="•"/>
      <w:lvlJc w:val="left"/>
      <w:pPr>
        <w:ind w:left="7992" w:hanging="202"/>
      </w:pPr>
      <w:rPr>
        <w:rFonts w:hint="default"/>
        <w:lang w:val="fr-FR" w:eastAsia="en-US" w:bidi="ar-SA"/>
      </w:rPr>
    </w:lvl>
    <w:lvl w:ilvl="8" w:tplc="7B14450C">
      <w:numFmt w:val="bullet"/>
      <w:lvlText w:val="•"/>
      <w:lvlJc w:val="left"/>
      <w:pPr>
        <w:ind w:left="9061" w:hanging="202"/>
      </w:pPr>
      <w:rPr>
        <w:rFonts w:hint="default"/>
        <w:lang w:val="fr-FR" w:eastAsia="en-US" w:bidi="ar-SA"/>
      </w:rPr>
    </w:lvl>
  </w:abstractNum>
  <w:abstractNum w:abstractNumId="29">
    <w:nsid w:val="1A753A84"/>
    <w:multiLevelType w:val="multilevel"/>
    <w:tmpl w:val="1456A3C2"/>
    <w:lvl w:ilvl="0">
      <w:start w:val="25"/>
      <w:numFmt w:val="decimal"/>
      <w:lvlText w:val="%1"/>
      <w:lvlJc w:val="left"/>
      <w:pPr>
        <w:ind w:left="852" w:hanging="564"/>
      </w:pPr>
      <w:rPr>
        <w:rFonts w:hint="default"/>
        <w:lang w:val="fr-FR" w:eastAsia="en-US" w:bidi="ar-SA"/>
      </w:rPr>
    </w:lvl>
    <w:lvl w:ilvl="1">
      <w:start w:val="2"/>
      <w:numFmt w:val="decimal"/>
      <w:lvlText w:val="%1.%2."/>
      <w:lvlJc w:val="left"/>
      <w:pPr>
        <w:ind w:left="852" w:hanging="56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4"/>
      </w:pPr>
      <w:rPr>
        <w:rFonts w:hint="default"/>
        <w:lang w:val="fr-FR" w:eastAsia="en-US" w:bidi="ar-SA"/>
      </w:rPr>
    </w:lvl>
    <w:lvl w:ilvl="3">
      <w:numFmt w:val="bullet"/>
      <w:lvlText w:val="•"/>
      <w:lvlJc w:val="left"/>
      <w:pPr>
        <w:ind w:left="3961" w:hanging="564"/>
      </w:pPr>
      <w:rPr>
        <w:rFonts w:hint="default"/>
        <w:lang w:val="fr-FR" w:eastAsia="en-US" w:bidi="ar-SA"/>
      </w:rPr>
    </w:lvl>
    <w:lvl w:ilvl="4">
      <w:numFmt w:val="bullet"/>
      <w:lvlText w:val="•"/>
      <w:lvlJc w:val="left"/>
      <w:pPr>
        <w:ind w:left="4995" w:hanging="564"/>
      </w:pPr>
      <w:rPr>
        <w:rFonts w:hint="default"/>
        <w:lang w:val="fr-FR" w:eastAsia="en-US" w:bidi="ar-SA"/>
      </w:rPr>
    </w:lvl>
    <w:lvl w:ilvl="5">
      <w:numFmt w:val="bullet"/>
      <w:lvlText w:val="•"/>
      <w:lvlJc w:val="left"/>
      <w:pPr>
        <w:ind w:left="6029" w:hanging="564"/>
      </w:pPr>
      <w:rPr>
        <w:rFonts w:hint="default"/>
        <w:lang w:val="fr-FR" w:eastAsia="en-US" w:bidi="ar-SA"/>
      </w:rPr>
    </w:lvl>
    <w:lvl w:ilvl="6">
      <w:numFmt w:val="bullet"/>
      <w:lvlText w:val="•"/>
      <w:lvlJc w:val="left"/>
      <w:pPr>
        <w:ind w:left="7063" w:hanging="564"/>
      </w:pPr>
      <w:rPr>
        <w:rFonts w:hint="default"/>
        <w:lang w:val="fr-FR" w:eastAsia="en-US" w:bidi="ar-SA"/>
      </w:rPr>
    </w:lvl>
    <w:lvl w:ilvl="7">
      <w:numFmt w:val="bullet"/>
      <w:lvlText w:val="•"/>
      <w:lvlJc w:val="left"/>
      <w:pPr>
        <w:ind w:left="8097" w:hanging="564"/>
      </w:pPr>
      <w:rPr>
        <w:rFonts w:hint="default"/>
        <w:lang w:val="fr-FR" w:eastAsia="en-US" w:bidi="ar-SA"/>
      </w:rPr>
    </w:lvl>
    <w:lvl w:ilvl="8">
      <w:numFmt w:val="bullet"/>
      <w:lvlText w:val="•"/>
      <w:lvlJc w:val="left"/>
      <w:pPr>
        <w:ind w:left="9131" w:hanging="564"/>
      </w:pPr>
      <w:rPr>
        <w:rFonts w:hint="default"/>
        <w:lang w:val="fr-FR" w:eastAsia="en-US" w:bidi="ar-SA"/>
      </w:rPr>
    </w:lvl>
  </w:abstractNum>
  <w:abstractNum w:abstractNumId="30">
    <w:nsid w:val="1B467104"/>
    <w:multiLevelType w:val="multilevel"/>
    <w:tmpl w:val="E49498C8"/>
    <w:lvl w:ilvl="0">
      <w:start w:val="17"/>
      <w:numFmt w:val="decimal"/>
      <w:lvlText w:val="%1"/>
      <w:lvlJc w:val="left"/>
      <w:pPr>
        <w:ind w:left="852" w:hanging="552"/>
      </w:pPr>
      <w:rPr>
        <w:rFonts w:hint="default"/>
        <w:lang w:val="fr-FR" w:eastAsia="en-US" w:bidi="ar-SA"/>
      </w:rPr>
    </w:lvl>
    <w:lvl w:ilvl="1">
      <w:start w:val="1"/>
      <w:numFmt w:val="decimal"/>
      <w:lvlText w:val="%1.%2."/>
      <w:lvlJc w:val="left"/>
      <w:pPr>
        <w:ind w:left="852" w:hanging="552"/>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798"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888" w:hanging="226"/>
      </w:pPr>
      <w:rPr>
        <w:rFonts w:hint="default"/>
        <w:lang w:val="fr-FR" w:eastAsia="en-US" w:bidi="ar-SA"/>
      </w:rPr>
    </w:lvl>
    <w:lvl w:ilvl="4">
      <w:numFmt w:val="bullet"/>
      <w:lvlText w:val="•"/>
      <w:lvlJc w:val="left"/>
      <w:pPr>
        <w:ind w:left="4933" w:hanging="226"/>
      </w:pPr>
      <w:rPr>
        <w:rFonts w:hint="default"/>
        <w:lang w:val="fr-FR" w:eastAsia="en-US" w:bidi="ar-SA"/>
      </w:rPr>
    </w:lvl>
    <w:lvl w:ilvl="5">
      <w:numFmt w:val="bullet"/>
      <w:lvlText w:val="•"/>
      <w:lvlJc w:val="left"/>
      <w:pPr>
        <w:ind w:left="5977" w:hanging="226"/>
      </w:pPr>
      <w:rPr>
        <w:rFonts w:hint="default"/>
        <w:lang w:val="fr-FR" w:eastAsia="en-US" w:bidi="ar-SA"/>
      </w:rPr>
    </w:lvl>
    <w:lvl w:ilvl="6">
      <w:numFmt w:val="bullet"/>
      <w:lvlText w:val="•"/>
      <w:lvlJc w:val="left"/>
      <w:pPr>
        <w:ind w:left="7021" w:hanging="226"/>
      </w:pPr>
      <w:rPr>
        <w:rFonts w:hint="default"/>
        <w:lang w:val="fr-FR" w:eastAsia="en-US" w:bidi="ar-SA"/>
      </w:rPr>
    </w:lvl>
    <w:lvl w:ilvl="7">
      <w:numFmt w:val="bullet"/>
      <w:lvlText w:val="•"/>
      <w:lvlJc w:val="left"/>
      <w:pPr>
        <w:ind w:left="8066" w:hanging="226"/>
      </w:pPr>
      <w:rPr>
        <w:rFonts w:hint="default"/>
        <w:lang w:val="fr-FR" w:eastAsia="en-US" w:bidi="ar-SA"/>
      </w:rPr>
    </w:lvl>
    <w:lvl w:ilvl="8">
      <w:numFmt w:val="bullet"/>
      <w:lvlText w:val="•"/>
      <w:lvlJc w:val="left"/>
      <w:pPr>
        <w:ind w:left="9110" w:hanging="226"/>
      </w:pPr>
      <w:rPr>
        <w:rFonts w:hint="default"/>
        <w:lang w:val="fr-FR" w:eastAsia="en-US" w:bidi="ar-SA"/>
      </w:rPr>
    </w:lvl>
  </w:abstractNum>
  <w:abstractNum w:abstractNumId="31">
    <w:nsid w:val="1B9A0FB8"/>
    <w:multiLevelType w:val="hybridMultilevel"/>
    <w:tmpl w:val="4D9E0352"/>
    <w:lvl w:ilvl="0" w:tplc="A6D02556">
      <w:numFmt w:val="bullet"/>
      <w:lvlText w:val="-"/>
      <w:lvlJc w:val="left"/>
      <w:pPr>
        <w:ind w:left="1572" w:hanging="348"/>
      </w:pPr>
      <w:rPr>
        <w:rFonts w:ascii="Times New Roman" w:eastAsia="Times New Roman" w:hAnsi="Times New Roman" w:cs="Times New Roman" w:hint="default"/>
        <w:b w:val="0"/>
        <w:bCs w:val="0"/>
        <w:i w:val="0"/>
        <w:iCs w:val="0"/>
        <w:spacing w:val="0"/>
        <w:w w:val="100"/>
        <w:sz w:val="24"/>
        <w:szCs w:val="24"/>
        <w:lang w:val="fr-FR" w:eastAsia="en-US" w:bidi="ar-SA"/>
      </w:rPr>
    </w:lvl>
    <w:lvl w:ilvl="1" w:tplc="C4D2277C">
      <w:numFmt w:val="bullet"/>
      <w:lvlText w:val=""/>
      <w:lvlJc w:val="left"/>
      <w:pPr>
        <w:ind w:left="3733" w:hanging="312"/>
      </w:pPr>
      <w:rPr>
        <w:rFonts w:ascii="Symbol" w:eastAsia="Symbol" w:hAnsi="Symbol" w:cs="Symbol" w:hint="default"/>
        <w:b w:val="0"/>
        <w:bCs w:val="0"/>
        <w:i w:val="0"/>
        <w:iCs w:val="0"/>
        <w:spacing w:val="0"/>
        <w:w w:val="100"/>
        <w:sz w:val="24"/>
        <w:szCs w:val="24"/>
        <w:lang w:val="fr-FR" w:eastAsia="en-US" w:bidi="ar-SA"/>
      </w:rPr>
    </w:lvl>
    <w:lvl w:ilvl="2" w:tplc="419A2754">
      <w:numFmt w:val="bullet"/>
      <w:lvlText w:val="•"/>
      <w:lvlJc w:val="left"/>
      <w:pPr>
        <w:ind w:left="4568" w:hanging="312"/>
      </w:pPr>
      <w:rPr>
        <w:rFonts w:hint="default"/>
        <w:lang w:val="fr-FR" w:eastAsia="en-US" w:bidi="ar-SA"/>
      </w:rPr>
    </w:lvl>
    <w:lvl w:ilvl="3" w:tplc="0B1C6BDE">
      <w:numFmt w:val="bullet"/>
      <w:lvlText w:val="•"/>
      <w:lvlJc w:val="left"/>
      <w:pPr>
        <w:ind w:left="5397" w:hanging="312"/>
      </w:pPr>
      <w:rPr>
        <w:rFonts w:hint="default"/>
        <w:lang w:val="fr-FR" w:eastAsia="en-US" w:bidi="ar-SA"/>
      </w:rPr>
    </w:lvl>
    <w:lvl w:ilvl="4" w:tplc="8BB4E666">
      <w:numFmt w:val="bullet"/>
      <w:lvlText w:val="•"/>
      <w:lvlJc w:val="left"/>
      <w:pPr>
        <w:ind w:left="6226" w:hanging="312"/>
      </w:pPr>
      <w:rPr>
        <w:rFonts w:hint="default"/>
        <w:lang w:val="fr-FR" w:eastAsia="en-US" w:bidi="ar-SA"/>
      </w:rPr>
    </w:lvl>
    <w:lvl w:ilvl="5" w:tplc="8736CD4A">
      <w:numFmt w:val="bullet"/>
      <w:lvlText w:val="•"/>
      <w:lvlJc w:val="left"/>
      <w:pPr>
        <w:ind w:left="7055" w:hanging="312"/>
      </w:pPr>
      <w:rPr>
        <w:rFonts w:hint="default"/>
        <w:lang w:val="fr-FR" w:eastAsia="en-US" w:bidi="ar-SA"/>
      </w:rPr>
    </w:lvl>
    <w:lvl w:ilvl="6" w:tplc="4D76037E">
      <w:numFmt w:val="bullet"/>
      <w:lvlText w:val="•"/>
      <w:lvlJc w:val="left"/>
      <w:pPr>
        <w:ind w:left="7884" w:hanging="312"/>
      </w:pPr>
      <w:rPr>
        <w:rFonts w:hint="default"/>
        <w:lang w:val="fr-FR" w:eastAsia="en-US" w:bidi="ar-SA"/>
      </w:rPr>
    </w:lvl>
    <w:lvl w:ilvl="7" w:tplc="4E3E32D0">
      <w:numFmt w:val="bullet"/>
      <w:lvlText w:val="•"/>
      <w:lvlJc w:val="left"/>
      <w:pPr>
        <w:ind w:left="8712" w:hanging="312"/>
      </w:pPr>
      <w:rPr>
        <w:rFonts w:hint="default"/>
        <w:lang w:val="fr-FR" w:eastAsia="en-US" w:bidi="ar-SA"/>
      </w:rPr>
    </w:lvl>
    <w:lvl w:ilvl="8" w:tplc="B54EF5C6">
      <w:numFmt w:val="bullet"/>
      <w:lvlText w:val="•"/>
      <w:lvlJc w:val="left"/>
      <w:pPr>
        <w:ind w:left="9541" w:hanging="312"/>
      </w:pPr>
      <w:rPr>
        <w:rFonts w:hint="default"/>
        <w:lang w:val="fr-FR" w:eastAsia="en-US" w:bidi="ar-SA"/>
      </w:rPr>
    </w:lvl>
  </w:abstractNum>
  <w:abstractNum w:abstractNumId="32">
    <w:nsid w:val="1C505C62"/>
    <w:multiLevelType w:val="multilevel"/>
    <w:tmpl w:val="BFEEA500"/>
    <w:lvl w:ilvl="0">
      <w:start w:val="33"/>
      <w:numFmt w:val="decimal"/>
      <w:lvlText w:val="%1"/>
      <w:lvlJc w:val="left"/>
      <w:pPr>
        <w:ind w:left="852" w:hanging="514"/>
      </w:pPr>
      <w:rPr>
        <w:rFonts w:hint="default"/>
        <w:lang w:val="fr-FR" w:eastAsia="en-US" w:bidi="ar-SA"/>
      </w:rPr>
    </w:lvl>
    <w:lvl w:ilvl="1">
      <w:start w:val="1"/>
      <w:numFmt w:val="decimal"/>
      <w:lvlText w:val="%1.%2"/>
      <w:lvlJc w:val="left"/>
      <w:pPr>
        <w:ind w:left="852" w:hanging="514"/>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136" w:hanging="348"/>
      </w:pPr>
      <w:rPr>
        <w:rFonts w:ascii="Calibri" w:eastAsia="Calibri" w:hAnsi="Calibri" w:cs="Calibri" w:hint="default"/>
        <w:b w:val="0"/>
        <w:bCs w:val="0"/>
        <w:i w:val="0"/>
        <w:iCs w:val="0"/>
        <w:color w:val="221F1F"/>
        <w:spacing w:val="-2"/>
        <w:w w:val="99"/>
        <w:sz w:val="26"/>
        <w:szCs w:val="26"/>
        <w:lang w:val="fr-FR" w:eastAsia="en-US" w:bidi="ar-SA"/>
      </w:rPr>
    </w:lvl>
    <w:lvl w:ilvl="3">
      <w:numFmt w:val="bullet"/>
      <w:lvlText w:val="•"/>
      <w:lvlJc w:val="left"/>
      <w:pPr>
        <w:ind w:left="3375" w:hanging="348"/>
      </w:pPr>
      <w:rPr>
        <w:rFonts w:hint="default"/>
        <w:lang w:val="fr-FR" w:eastAsia="en-US" w:bidi="ar-SA"/>
      </w:rPr>
    </w:lvl>
    <w:lvl w:ilvl="4">
      <w:numFmt w:val="bullet"/>
      <w:lvlText w:val="•"/>
      <w:lvlJc w:val="left"/>
      <w:pPr>
        <w:ind w:left="4493" w:hanging="348"/>
      </w:pPr>
      <w:rPr>
        <w:rFonts w:hint="default"/>
        <w:lang w:val="fr-FR" w:eastAsia="en-US" w:bidi="ar-SA"/>
      </w:rPr>
    </w:lvl>
    <w:lvl w:ilvl="5">
      <w:numFmt w:val="bullet"/>
      <w:lvlText w:val="•"/>
      <w:lvlJc w:val="left"/>
      <w:pPr>
        <w:ind w:left="5610" w:hanging="348"/>
      </w:pPr>
      <w:rPr>
        <w:rFonts w:hint="default"/>
        <w:lang w:val="fr-FR" w:eastAsia="en-US" w:bidi="ar-SA"/>
      </w:rPr>
    </w:lvl>
    <w:lvl w:ilvl="6">
      <w:numFmt w:val="bullet"/>
      <w:lvlText w:val="•"/>
      <w:lvlJc w:val="left"/>
      <w:pPr>
        <w:ind w:left="6728" w:hanging="348"/>
      </w:pPr>
      <w:rPr>
        <w:rFonts w:hint="default"/>
        <w:lang w:val="fr-FR" w:eastAsia="en-US" w:bidi="ar-SA"/>
      </w:rPr>
    </w:lvl>
    <w:lvl w:ilvl="7">
      <w:numFmt w:val="bullet"/>
      <w:lvlText w:val="•"/>
      <w:lvlJc w:val="left"/>
      <w:pPr>
        <w:ind w:left="7846" w:hanging="348"/>
      </w:pPr>
      <w:rPr>
        <w:rFonts w:hint="default"/>
        <w:lang w:val="fr-FR" w:eastAsia="en-US" w:bidi="ar-SA"/>
      </w:rPr>
    </w:lvl>
    <w:lvl w:ilvl="8">
      <w:numFmt w:val="bullet"/>
      <w:lvlText w:val="•"/>
      <w:lvlJc w:val="left"/>
      <w:pPr>
        <w:ind w:left="8963" w:hanging="348"/>
      </w:pPr>
      <w:rPr>
        <w:rFonts w:hint="default"/>
        <w:lang w:val="fr-FR" w:eastAsia="en-US" w:bidi="ar-SA"/>
      </w:rPr>
    </w:lvl>
  </w:abstractNum>
  <w:abstractNum w:abstractNumId="33">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5">
    <w:nsid w:val="200E64E6"/>
    <w:multiLevelType w:val="hybridMultilevel"/>
    <w:tmpl w:val="2F38F36A"/>
    <w:lvl w:ilvl="0" w:tplc="E9E451BA">
      <w:numFmt w:val="bullet"/>
      <w:lvlText w:val=""/>
      <w:lvlJc w:val="left"/>
      <w:pPr>
        <w:ind w:left="1572" w:hanging="348"/>
      </w:pPr>
      <w:rPr>
        <w:rFonts w:ascii="Wingdings" w:eastAsia="Wingdings" w:hAnsi="Wingdings" w:cs="Wingdings" w:hint="default"/>
        <w:spacing w:val="0"/>
        <w:w w:val="100"/>
        <w:lang w:val="fr-FR" w:eastAsia="en-US" w:bidi="ar-SA"/>
      </w:rPr>
    </w:lvl>
    <w:lvl w:ilvl="1" w:tplc="C8F4DC18">
      <w:start w:val="1"/>
      <w:numFmt w:val="lowerRoman"/>
      <w:lvlText w:val="%2."/>
      <w:lvlJc w:val="left"/>
      <w:pPr>
        <w:ind w:left="1781" w:hanging="238"/>
        <w:jc w:val="right"/>
      </w:pPr>
      <w:rPr>
        <w:rFonts w:hint="default"/>
        <w:spacing w:val="-1"/>
        <w:w w:val="100"/>
        <w:lang w:val="fr-FR" w:eastAsia="en-US" w:bidi="ar-SA"/>
      </w:rPr>
    </w:lvl>
    <w:lvl w:ilvl="2" w:tplc="357E69E4">
      <w:numFmt w:val="bullet"/>
      <w:lvlText w:val="•"/>
      <w:lvlJc w:val="left"/>
      <w:pPr>
        <w:ind w:left="2826" w:hanging="238"/>
      </w:pPr>
      <w:rPr>
        <w:rFonts w:hint="default"/>
        <w:lang w:val="fr-FR" w:eastAsia="en-US" w:bidi="ar-SA"/>
      </w:rPr>
    </w:lvl>
    <w:lvl w:ilvl="3" w:tplc="CB1CA126">
      <w:numFmt w:val="bullet"/>
      <w:lvlText w:val="•"/>
      <w:lvlJc w:val="left"/>
      <w:pPr>
        <w:ind w:left="3873" w:hanging="238"/>
      </w:pPr>
      <w:rPr>
        <w:rFonts w:hint="default"/>
        <w:lang w:val="fr-FR" w:eastAsia="en-US" w:bidi="ar-SA"/>
      </w:rPr>
    </w:lvl>
    <w:lvl w:ilvl="4" w:tplc="DC66B008">
      <w:numFmt w:val="bullet"/>
      <w:lvlText w:val="•"/>
      <w:lvlJc w:val="left"/>
      <w:pPr>
        <w:ind w:left="4919" w:hanging="238"/>
      </w:pPr>
      <w:rPr>
        <w:rFonts w:hint="default"/>
        <w:lang w:val="fr-FR" w:eastAsia="en-US" w:bidi="ar-SA"/>
      </w:rPr>
    </w:lvl>
    <w:lvl w:ilvl="5" w:tplc="ACA0278A">
      <w:numFmt w:val="bullet"/>
      <w:lvlText w:val="•"/>
      <w:lvlJc w:val="left"/>
      <w:pPr>
        <w:ind w:left="5966" w:hanging="238"/>
      </w:pPr>
      <w:rPr>
        <w:rFonts w:hint="default"/>
        <w:lang w:val="fr-FR" w:eastAsia="en-US" w:bidi="ar-SA"/>
      </w:rPr>
    </w:lvl>
    <w:lvl w:ilvl="6" w:tplc="2342F1DA">
      <w:numFmt w:val="bullet"/>
      <w:lvlText w:val="•"/>
      <w:lvlJc w:val="left"/>
      <w:pPr>
        <w:ind w:left="7013" w:hanging="238"/>
      </w:pPr>
      <w:rPr>
        <w:rFonts w:hint="default"/>
        <w:lang w:val="fr-FR" w:eastAsia="en-US" w:bidi="ar-SA"/>
      </w:rPr>
    </w:lvl>
    <w:lvl w:ilvl="7" w:tplc="ECD66AB6">
      <w:numFmt w:val="bullet"/>
      <w:lvlText w:val="•"/>
      <w:lvlJc w:val="left"/>
      <w:pPr>
        <w:ind w:left="8059" w:hanging="238"/>
      </w:pPr>
      <w:rPr>
        <w:rFonts w:hint="default"/>
        <w:lang w:val="fr-FR" w:eastAsia="en-US" w:bidi="ar-SA"/>
      </w:rPr>
    </w:lvl>
    <w:lvl w:ilvl="8" w:tplc="2C788554">
      <w:numFmt w:val="bullet"/>
      <w:lvlText w:val="•"/>
      <w:lvlJc w:val="left"/>
      <w:pPr>
        <w:ind w:left="9106" w:hanging="238"/>
      </w:pPr>
      <w:rPr>
        <w:rFonts w:hint="default"/>
        <w:lang w:val="fr-FR" w:eastAsia="en-US" w:bidi="ar-SA"/>
      </w:rPr>
    </w:lvl>
  </w:abstractNum>
  <w:abstractNum w:abstractNumId="36">
    <w:nsid w:val="21F56E55"/>
    <w:multiLevelType w:val="hybridMultilevel"/>
    <w:tmpl w:val="E0CEF65E"/>
    <w:lvl w:ilvl="0" w:tplc="38988316">
      <w:numFmt w:val="bullet"/>
      <w:lvlText w:val="-"/>
      <w:lvlJc w:val="left"/>
      <w:pPr>
        <w:ind w:left="1572" w:hanging="348"/>
      </w:pPr>
      <w:rPr>
        <w:rFonts w:ascii="Arial" w:eastAsia="Arial" w:hAnsi="Arial" w:cs="Arial" w:hint="default"/>
        <w:b w:val="0"/>
        <w:bCs w:val="0"/>
        <w:i w:val="0"/>
        <w:iCs w:val="0"/>
        <w:spacing w:val="0"/>
        <w:w w:val="99"/>
        <w:sz w:val="24"/>
        <w:szCs w:val="24"/>
        <w:lang w:val="fr-FR" w:eastAsia="en-US" w:bidi="ar-SA"/>
      </w:rPr>
    </w:lvl>
    <w:lvl w:ilvl="1" w:tplc="75108956">
      <w:numFmt w:val="bullet"/>
      <w:lvlText w:val="•"/>
      <w:lvlJc w:val="left"/>
      <w:pPr>
        <w:ind w:left="2541" w:hanging="348"/>
      </w:pPr>
      <w:rPr>
        <w:rFonts w:hint="default"/>
        <w:lang w:val="fr-FR" w:eastAsia="en-US" w:bidi="ar-SA"/>
      </w:rPr>
    </w:lvl>
    <w:lvl w:ilvl="2" w:tplc="352E98E8">
      <w:numFmt w:val="bullet"/>
      <w:lvlText w:val="•"/>
      <w:lvlJc w:val="left"/>
      <w:pPr>
        <w:ind w:left="3503" w:hanging="348"/>
      </w:pPr>
      <w:rPr>
        <w:rFonts w:hint="default"/>
        <w:lang w:val="fr-FR" w:eastAsia="en-US" w:bidi="ar-SA"/>
      </w:rPr>
    </w:lvl>
    <w:lvl w:ilvl="3" w:tplc="7962260E">
      <w:numFmt w:val="bullet"/>
      <w:lvlText w:val="•"/>
      <w:lvlJc w:val="left"/>
      <w:pPr>
        <w:ind w:left="4465" w:hanging="348"/>
      </w:pPr>
      <w:rPr>
        <w:rFonts w:hint="default"/>
        <w:lang w:val="fr-FR" w:eastAsia="en-US" w:bidi="ar-SA"/>
      </w:rPr>
    </w:lvl>
    <w:lvl w:ilvl="4" w:tplc="65DC18CE">
      <w:numFmt w:val="bullet"/>
      <w:lvlText w:val="•"/>
      <w:lvlJc w:val="left"/>
      <w:pPr>
        <w:ind w:left="5427" w:hanging="348"/>
      </w:pPr>
      <w:rPr>
        <w:rFonts w:hint="default"/>
        <w:lang w:val="fr-FR" w:eastAsia="en-US" w:bidi="ar-SA"/>
      </w:rPr>
    </w:lvl>
    <w:lvl w:ilvl="5" w:tplc="04E89FAA">
      <w:numFmt w:val="bullet"/>
      <w:lvlText w:val="•"/>
      <w:lvlJc w:val="left"/>
      <w:pPr>
        <w:ind w:left="6389" w:hanging="348"/>
      </w:pPr>
      <w:rPr>
        <w:rFonts w:hint="default"/>
        <w:lang w:val="fr-FR" w:eastAsia="en-US" w:bidi="ar-SA"/>
      </w:rPr>
    </w:lvl>
    <w:lvl w:ilvl="6" w:tplc="B3F8B940">
      <w:numFmt w:val="bullet"/>
      <w:lvlText w:val="•"/>
      <w:lvlJc w:val="left"/>
      <w:pPr>
        <w:ind w:left="7351" w:hanging="348"/>
      </w:pPr>
      <w:rPr>
        <w:rFonts w:hint="default"/>
        <w:lang w:val="fr-FR" w:eastAsia="en-US" w:bidi="ar-SA"/>
      </w:rPr>
    </w:lvl>
    <w:lvl w:ilvl="7" w:tplc="78409B92">
      <w:numFmt w:val="bullet"/>
      <w:lvlText w:val="•"/>
      <w:lvlJc w:val="left"/>
      <w:pPr>
        <w:ind w:left="8313" w:hanging="348"/>
      </w:pPr>
      <w:rPr>
        <w:rFonts w:hint="default"/>
        <w:lang w:val="fr-FR" w:eastAsia="en-US" w:bidi="ar-SA"/>
      </w:rPr>
    </w:lvl>
    <w:lvl w:ilvl="8" w:tplc="D15EA60A">
      <w:numFmt w:val="bullet"/>
      <w:lvlText w:val="•"/>
      <w:lvlJc w:val="left"/>
      <w:pPr>
        <w:ind w:left="9275" w:hanging="348"/>
      </w:pPr>
      <w:rPr>
        <w:rFonts w:hint="default"/>
        <w:lang w:val="fr-FR" w:eastAsia="en-US" w:bidi="ar-SA"/>
      </w:rPr>
    </w:lvl>
  </w:abstractNum>
  <w:abstractNum w:abstractNumId="37">
    <w:nsid w:val="227061FD"/>
    <w:multiLevelType w:val="hybridMultilevel"/>
    <w:tmpl w:val="E146E59E"/>
    <w:lvl w:ilvl="0" w:tplc="5C4C2C8C">
      <w:start w:val="8"/>
      <w:numFmt w:val="decimal"/>
      <w:lvlText w:val="(%1)"/>
      <w:lvlJc w:val="left"/>
      <w:pPr>
        <w:ind w:left="479" w:hanging="339"/>
      </w:pPr>
      <w:rPr>
        <w:rFonts w:ascii="Times New Roman" w:eastAsia="Times New Roman" w:hAnsi="Times New Roman" w:cs="Times New Roman" w:hint="default"/>
        <w:b w:val="0"/>
        <w:bCs w:val="0"/>
        <w:i w:val="0"/>
        <w:iCs w:val="0"/>
        <w:spacing w:val="0"/>
        <w:w w:val="100"/>
        <w:sz w:val="24"/>
        <w:szCs w:val="24"/>
        <w:lang w:val="fr-FR" w:eastAsia="en-US" w:bidi="ar-SA"/>
      </w:rPr>
    </w:lvl>
    <w:lvl w:ilvl="1" w:tplc="473C5336">
      <w:numFmt w:val="bullet"/>
      <w:lvlText w:val="•"/>
      <w:lvlJc w:val="left"/>
      <w:pPr>
        <w:ind w:left="1437" w:hanging="339"/>
      </w:pPr>
      <w:rPr>
        <w:rFonts w:hint="default"/>
        <w:lang w:val="fr-FR" w:eastAsia="en-US" w:bidi="ar-SA"/>
      </w:rPr>
    </w:lvl>
    <w:lvl w:ilvl="2" w:tplc="B38A3894">
      <w:numFmt w:val="bullet"/>
      <w:lvlText w:val="•"/>
      <w:lvlJc w:val="left"/>
      <w:pPr>
        <w:ind w:left="2395" w:hanging="339"/>
      </w:pPr>
      <w:rPr>
        <w:rFonts w:hint="default"/>
        <w:lang w:val="fr-FR" w:eastAsia="en-US" w:bidi="ar-SA"/>
      </w:rPr>
    </w:lvl>
    <w:lvl w:ilvl="3" w:tplc="E3B8CED6">
      <w:numFmt w:val="bullet"/>
      <w:lvlText w:val="•"/>
      <w:lvlJc w:val="left"/>
      <w:pPr>
        <w:ind w:left="3353" w:hanging="339"/>
      </w:pPr>
      <w:rPr>
        <w:rFonts w:hint="default"/>
        <w:lang w:val="fr-FR" w:eastAsia="en-US" w:bidi="ar-SA"/>
      </w:rPr>
    </w:lvl>
    <w:lvl w:ilvl="4" w:tplc="7B88AA54">
      <w:numFmt w:val="bullet"/>
      <w:lvlText w:val="•"/>
      <w:lvlJc w:val="left"/>
      <w:pPr>
        <w:ind w:left="4310" w:hanging="339"/>
      </w:pPr>
      <w:rPr>
        <w:rFonts w:hint="default"/>
        <w:lang w:val="fr-FR" w:eastAsia="en-US" w:bidi="ar-SA"/>
      </w:rPr>
    </w:lvl>
    <w:lvl w:ilvl="5" w:tplc="D9E82F6E">
      <w:numFmt w:val="bullet"/>
      <w:lvlText w:val="•"/>
      <w:lvlJc w:val="left"/>
      <w:pPr>
        <w:ind w:left="5268" w:hanging="339"/>
      </w:pPr>
      <w:rPr>
        <w:rFonts w:hint="default"/>
        <w:lang w:val="fr-FR" w:eastAsia="en-US" w:bidi="ar-SA"/>
      </w:rPr>
    </w:lvl>
    <w:lvl w:ilvl="6" w:tplc="EE20E54A">
      <w:numFmt w:val="bullet"/>
      <w:lvlText w:val="•"/>
      <w:lvlJc w:val="left"/>
      <w:pPr>
        <w:ind w:left="6226" w:hanging="339"/>
      </w:pPr>
      <w:rPr>
        <w:rFonts w:hint="default"/>
        <w:lang w:val="fr-FR" w:eastAsia="en-US" w:bidi="ar-SA"/>
      </w:rPr>
    </w:lvl>
    <w:lvl w:ilvl="7" w:tplc="E2FEDBB8">
      <w:numFmt w:val="bullet"/>
      <w:lvlText w:val="•"/>
      <w:lvlJc w:val="left"/>
      <w:pPr>
        <w:ind w:left="7184" w:hanging="339"/>
      </w:pPr>
      <w:rPr>
        <w:rFonts w:hint="default"/>
        <w:lang w:val="fr-FR" w:eastAsia="en-US" w:bidi="ar-SA"/>
      </w:rPr>
    </w:lvl>
    <w:lvl w:ilvl="8" w:tplc="A0706912">
      <w:numFmt w:val="bullet"/>
      <w:lvlText w:val="•"/>
      <w:lvlJc w:val="left"/>
      <w:pPr>
        <w:ind w:left="8141" w:hanging="339"/>
      </w:pPr>
      <w:rPr>
        <w:rFonts w:hint="default"/>
        <w:lang w:val="fr-FR" w:eastAsia="en-US" w:bidi="ar-SA"/>
      </w:rPr>
    </w:lvl>
  </w:abstractNum>
  <w:abstractNum w:abstractNumId="38">
    <w:nsid w:val="22781818"/>
    <w:multiLevelType w:val="hybridMultilevel"/>
    <w:tmpl w:val="0BE6DB50"/>
    <w:lvl w:ilvl="0" w:tplc="3A6CC516">
      <w:numFmt w:val="bullet"/>
      <w:lvlText w:val="•"/>
      <w:lvlJc w:val="left"/>
      <w:pPr>
        <w:ind w:left="965" w:hanging="113"/>
      </w:pPr>
      <w:rPr>
        <w:rFonts w:ascii="Arial Narrow" w:eastAsia="Arial Narrow" w:hAnsi="Arial Narrow" w:cs="Arial Narrow" w:hint="default"/>
        <w:b w:val="0"/>
        <w:bCs w:val="0"/>
        <w:i w:val="0"/>
        <w:iCs w:val="0"/>
        <w:spacing w:val="0"/>
        <w:w w:val="100"/>
        <w:sz w:val="22"/>
        <w:szCs w:val="22"/>
        <w:lang w:val="fr-FR" w:eastAsia="en-US" w:bidi="ar-SA"/>
      </w:rPr>
    </w:lvl>
    <w:lvl w:ilvl="1" w:tplc="5F42005A">
      <w:numFmt w:val="bullet"/>
      <w:lvlText w:val="•"/>
      <w:lvlJc w:val="left"/>
      <w:pPr>
        <w:ind w:left="1983" w:hanging="113"/>
      </w:pPr>
      <w:rPr>
        <w:rFonts w:hint="default"/>
        <w:lang w:val="fr-FR" w:eastAsia="en-US" w:bidi="ar-SA"/>
      </w:rPr>
    </w:lvl>
    <w:lvl w:ilvl="2" w:tplc="EE583FDC">
      <w:numFmt w:val="bullet"/>
      <w:lvlText w:val="•"/>
      <w:lvlJc w:val="left"/>
      <w:pPr>
        <w:ind w:left="3007" w:hanging="113"/>
      </w:pPr>
      <w:rPr>
        <w:rFonts w:hint="default"/>
        <w:lang w:val="fr-FR" w:eastAsia="en-US" w:bidi="ar-SA"/>
      </w:rPr>
    </w:lvl>
    <w:lvl w:ilvl="3" w:tplc="473E6384">
      <w:numFmt w:val="bullet"/>
      <w:lvlText w:val="•"/>
      <w:lvlJc w:val="left"/>
      <w:pPr>
        <w:ind w:left="4031" w:hanging="113"/>
      </w:pPr>
      <w:rPr>
        <w:rFonts w:hint="default"/>
        <w:lang w:val="fr-FR" w:eastAsia="en-US" w:bidi="ar-SA"/>
      </w:rPr>
    </w:lvl>
    <w:lvl w:ilvl="4" w:tplc="4EA69CA2">
      <w:numFmt w:val="bullet"/>
      <w:lvlText w:val="•"/>
      <w:lvlJc w:val="left"/>
      <w:pPr>
        <w:ind w:left="5055" w:hanging="113"/>
      </w:pPr>
      <w:rPr>
        <w:rFonts w:hint="default"/>
        <w:lang w:val="fr-FR" w:eastAsia="en-US" w:bidi="ar-SA"/>
      </w:rPr>
    </w:lvl>
    <w:lvl w:ilvl="5" w:tplc="7A8CD60E">
      <w:numFmt w:val="bullet"/>
      <w:lvlText w:val="•"/>
      <w:lvlJc w:val="left"/>
      <w:pPr>
        <w:ind w:left="6079" w:hanging="113"/>
      </w:pPr>
      <w:rPr>
        <w:rFonts w:hint="default"/>
        <w:lang w:val="fr-FR" w:eastAsia="en-US" w:bidi="ar-SA"/>
      </w:rPr>
    </w:lvl>
    <w:lvl w:ilvl="6" w:tplc="7C4E4324">
      <w:numFmt w:val="bullet"/>
      <w:lvlText w:val="•"/>
      <w:lvlJc w:val="left"/>
      <w:pPr>
        <w:ind w:left="7103" w:hanging="113"/>
      </w:pPr>
      <w:rPr>
        <w:rFonts w:hint="default"/>
        <w:lang w:val="fr-FR" w:eastAsia="en-US" w:bidi="ar-SA"/>
      </w:rPr>
    </w:lvl>
    <w:lvl w:ilvl="7" w:tplc="29203ABE">
      <w:numFmt w:val="bullet"/>
      <w:lvlText w:val="•"/>
      <w:lvlJc w:val="left"/>
      <w:pPr>
        <w:ind w:left="8127" w:hanging="113"/>
      </w:pPr>
      <w:rPr>
        <w:rFonts w:hint="default"/>
        <w:lang w:val="fr-FR" w:eastAsia="en-US" w:bidi="ar-SA"/>
      </w:rPr>
    </w:lvl>
    <w:lvl w:ilvl="8" w:tplc="F4BC5AA6">
      <w:numFmt w:val="bullet"/>
      <w:lvlText w:val="•"/>
      <w:lvlJc w:val="left"/>
      <w:pPr>
        <w:ind w:left="9151" w:hanging="113"/>
      </w:pPr>
      <w:rPr>
        <w:rFonts w:hint="default"/>
        <w:lang w:val="fr-FR" w:eastAsia="en-US" w:bidi="ar-SA"/>
      </w:rPr>
    </w:lvl>
  </w:abstractNum>
  <w:abstractNum w:abstractNumId="39">
    <w:nsid w:val="23553AF0"/>
    <w:multiLevelType w:val="hybridMultilevel"/>
    <w:tmpl w:val="81B2F0A8"/>
    <w:lvl w:ilvl="0" w:tplc="1F02DDCE">
      <w:start w:val="1"/>
      <w:numFmt w:val="decimal"/>
      <w:lvlText w:val="%1)"/>
      <w:lvlJc w:val="left"/>
      <w:pPr>
        <w:ind w:left="1562" w:hanging="569"/>
      </w:pPr>
      <w:rPr>
        <w:rFonts w:ascii="Times New Roman" w:eastAsia="Times New Roman" w:hAnsi="Times New Roman" w:cs="Times New Roman" w:hint="default"/>
        <w:b w:val="0"/>
        <w:bCs w:val="0"/>
        <w:i w:val="0"/>
        <w:iCs w:val="0"/>
        <w:spacing w:val="0"/>
        <w:w w:val="100"/>
        <w:sz w:val="24"/>
        <w:szCs w:val="24"/>
        <w:lang w:val="fr-FR" w:eastAsia="en-US" w:bidi="ar-SA"/>
      </w:rPr>
    </w:lvl>
    <w:lvl w:ilvl="1" w:tplc="B2981118">
      <w:numFmt w:val="bullet"/>
      <w:lvlText w:val="•"/>
      <w:lvlJc w:val="left"/>
      <w:pPr>
        <w:ind w:left="2523" w:hanging="569"/>
      </w:pPr>
      <w:rPr>
        <w:rFonts w:hint="default"/>
        <w:lang w:val="fr-FR" w:eastAsia="en-US" w:bidi="ar-SA"/>
      </w:rPr>
    </w:lvl>
    <w:lvl w:ilvl="2" w:tplc="334C4FD6">
      <w:numFmt w:val="bullet"/>
      <w:lvlText w:val="•"/>
      <w:lvlJc w:val="left"/>
      <w:pPr>
        <w:ind w:left="3487" w:hanging="569"/>
      </w:pPr>
      <w:rPr>
        <w:rFonts w:hint="default"/>
        <w:lang w:val="fr-FR" w:eastAsia="en-US" w:bidi="ar-SA"/>
      </w:rPr>
    </w:lvl>
    <w:lvl w:ilvl="3" w:tplc="18609D48">
      <w:numFmt w:val="bullet"/>
      <w:lvlText w:val="•"/>
      <w:lvlJc w:val="left"/>
      <w:pPr>
        <w:ind w:left="4451" w:hanging="569"/>
      </w:pPr>
      <w:rPr>
        <w:rFonts w:hint="default"/>
        <w:lang w:val="fr-FR" w:eastAsia="en-US" w:bidi="ar-SA"/>
      </w:rPr>
    </w:lvl>
    <w:lvl w:ilvl="4" w:tplc="7D049592">
      <w:numFmt w:val="bullet"/>
      <w:lvlText w:val="•"/>
      <w:lvlJc w:val="left"/>
      <w:pPr>
        <w:ind w:left="5415" w:hanging="569"/>
      </w:pPr>
      <w:rPr>
        <w:rFonts w:hint="default"/>
        <w:lang w:val="fr-FR" w:eastAsia="en-US" w:bidi="ar-SA"/>
      </w:rPr>
    </w:lvl>
    <w:lvl w:ilvl="5" w:tplc="8A705F06">
      <w:numFmt w:val="bullet"/>
      <w:lvlText w:val="•"/>
      <w:lvlJc w:val="left"/>
      <w:pPr>
        <w:ind w:left="6379" w:hanging="569"/>
      </w:pPr>
      <w:rPr>
        <w:rFonts w:hint="default"/>
        <w:lang w:val="fr-FR" w:eastAsia="en-US" w:bidi="ar-SA"/>
      </w:rPr>
    </w:lvl>
    <w:lvl w:ilvl="6" w:tplc="E8662264">
      <w:numFmt w:val="bullet"/>
      <w:lvlText w:val="•"/>
      <w:lvlJc w:val="left"/>
      <w:pPr>
        <w:ind w:left="7343" w:hanging="569"/>
      </w:pPr>
      <w:rPr>
        <w:rFonts w:hint="default"/>
        <w:lang w:val="fr-FR" w:eastAsia="en-US" w:bidi="ar-SA"/>
      </w:rPr>
    </w:lvl>
    <w:lvl w:ilvl="7" w:tplc="E0723596">
      <w:numFmt w:val="bullet"/>
      <w:lvlText w:val="•"/>
      <w:lvlJc w:val="left"/>
      <w:pPr>
        <w:ind w:left="8306" w:hanging="569"/>
      </w:pPr>
      <w:rPr>
        <w:rFonts w:hint="default"/>
        <w:lang w:val="fr-FR" w:eastAsia="en-US" w:bidi="ar-SA"/>
      </w:rPr>
    </w:lvl>
    <w:lvl w:ilvl="8" w:tplc="36E2F84E">
      <w:numFmt w:val="bullet"/>
      <w:lvlText w:val="•"/>
      <w:lvlJc w:val="left"/>
      <w:pPr>
        <w:ind w:left="9270" w:hanging="569"/>
      </w:pPr>
      <w:rPr>
        <w:rFonts w:hint="default"/>
        <w:lang w:val="fr-FR" w:eastAsia="en-US" w:bidi="ar-SA"/>
      </w:rPr>
    </w:lvl>
  </w:abstractNum>
  <w:abstractNum w:abstractNumId="40">
    <w:nsid w:val="24EB128C"/>
    <w:multiLevelType w:val="hybridMultilevel"/>
    <w:tmpl w:val="528C3276"/>
    <w:lvl w:ilvl="0" w:tplc="411A0FF4">
      <w:numFmt w:val="bullet"/>
      <w:lvlText w:val=""/>
      <w:lvlJc w:val="left"/>
      <w:pPr>
        <w:ind w:left="1560" w:hanging="348"/>
      </w:pPr>
      <w:rPr>
        <w:rFonts w:ascii="Symbol" w:eastAsia="Symbol" w:hAnsi="Symbol" w:cs="Symbol" w:hint="default"/>
        <w:b w:val="0"/>
        <w:bCs w:val="0"/>
        <w:i w:val="0"/>
        <w:iCs w:val="0"/>
        <w:spacing w:val="0"/>
        <w:w w:val="100"/>
        <w:sz w:val="24"/>
        <w:szCs w:val="24"/>
        <w:lang w:val="fr-FR" w:eastAsia="en-US" w:bidi="ar-SA"/>
      </w:rPr>
    </w:lvl>
    <w:lvl w:ilvl="1" w:tplc="47E8FDA8">
      <w:numFmt w:val="bullet"/>
      <w:lvlText w:val="-"/>
      <w:lvlJc w:val="left"/>
      <w:pPr>
        <w:ind w:left="1932" w:hanging="360"/>
      </w:pPr>
      <w:rPr>
        <w:rFonts w:ascii="Arial" w:eastAsia="Arial" w:hAnsi="Arial" w:cs="Arial" w:hint="default"/>
        <w:b/>
        <w:bCs/>
        <w:i w:val="0"/>
        <w:iCs w:val="0"/>
        <w:spacing w:val="0"/>
        <w:w w:val="100"/>
        <w:sz w:val="24"/>
        <w:szCs w:val="24"/>
        <w:lang w:val="fr-FR" w:eastAsia="en-US" w:bidi="ar-SA"/>
      </w:rPr>
    </w:lvl>
    <w:lvl w:ilvl="2" w:tplc="A1DAA858">
      <w:numFmt w:val="bullet"/>
      <w:lvlText w:val="•"/>
      <w:lvlJc w:val="left"/>
      <w:pPr>
        <w:ind w:left="2968" w:hanging="360"/>
      </w:pPr>
      <w:rPr>
        <w:rFonts w:hint="default"/>
        <w:lang w:val="fr-FR" w:eastAsia="en-US" w:bidi="ar-SA"/>
      </w:rPr>
    </w:lvl>
    <w:lvl w:ilvl="3" w:tplc="C0AC0AEA">
      <w:numFmt w:val="bullet"/>
      <w:lvlText w:val="•"/>
      <w:lvlJc w:val="left"/>
      <w:pPr>
        <w:ind w:left="3997" w:hanging="360"/>
      </w:pPr>
      <w:rPr>
        <w:rFonts w:hint="default"/>
        <w:lang w:val="fr-FR" w:eastAsia="en-US" w:bidi="ar-SA"/>
      </w:rPr>
    </w:lvl>
    <w:lvl w:ilvl="4" w:tplc="24BEE50E">
      <w:numFmt w:val="bullet"/>
      <w:lvlText w:val="•"/>
      <w:lvlJc w:val="left"/>
      <w:pPr>
        <w:ind w:left="5026" w:hanging="360"/>
      </w:pPr>
      <w:rPr>
        <w:rFonts w:hint="default"/>
        <w:lang w:val="fr-FR" w:eastAsia="en-US" w:bidi="ar-SA"/>
      </w:rPr>
    </w:lvl>
    <w:lvl w:ilvl="5" w:tplc="C93CBCFE">
      <w:numFmt w:val="bullet"/>
      <w:lvlText w:val="•"/>
      <w:lvlJc w:val="left"/>
      <w:pPr>
        <w:ind w:left="6055" w:hanging="360"/>
      </w:pPr>
      <w:rPr>
        <w:rFonts w:hint="default"/>
        <w:lang w:val="fr-FR" w:eastAsia="en-US" w:bidi="ar-SA"/>
      </w:rPr>
    </w:lvl>
    <w:lvl w:ilvl="6" w:tplc="DC066E1A">
      <w:numFmt w:val="bullet"/>
      <w:lvlText w:val="•"/>
      <w:lvlJc w:val="left"/>
      <w:pPr>
        <w:ind w:left="7084" w:hanging="360"/>
      </w:pPr>
      <w:rPr>
        <w:rFonts w:hint="default"/>
        <w:lang w:val="fr-FR" w:eastAsia="en-US" w:bidi="ar-SA"/>
      </w:rPr>
    </w:lvl>
    <w:lvl w:ilvl="7" w:tplc="37181FDC">
      <w:numFmt w:val="bullet"/>
      <w:lvlText w:val="•"/>
      <w:lvlJc w:val="left"/>
      <w:pPr>
        <w:ind w:left="8112" w:hanging="360"/>
      </w:pPr>
      <w:rPr>
        <w:rFonts w:hint="default"/>
        <w:lang w:val="fr-FR" w:eastAsia="en-US" w:bidi="ar-SA"/>
      </w:rPr>
    </w:lvl>
    <w:lvl w:ilvl="8" w:tplc="8790295E">
      <w:numFmt w:val="bullet"/>
      <w:lvlText w:val="•"/>
      <w:lvlJc w:val="left"/>
      <w:pPr>
        <w:ind w:left="9141" w:hanging="360"/>
      </w:pPr>
      <w:rPr>
        <w:rFonts w:hint="default"/>
        <w:lang w:val="fr-FR" w:eastAsia="en-US" w:bidi="ar-SA"/>
      </w:rPr>
    </w:lvl>
  </w:abstractNum>
  <w:abstractNum w:abstractNumId="41">
    <w:nsid w:val="24FB748C"/>
    <w:multiLevelType w:val="hybridMultilevel"/>
    <w:tmpl w:val="CFBABD8E"/>
    <w:lvl w:ilvl="0" w:tplc="868C1F70">
      <w:start w:val="1"/>
      <w:numFmt w:val="upperLetter"/>
      <w:lvlText w:val="%1."/>
      <w:lvlJc w:val="left"/>
      <w:pPr>
        <w:ind w:left="2412" w:hanging="1277"/>
      </w:pPr>
      <w:rPr>
        <w:rFonts w:ascii="Times New Roman" w:eastAsia="Times New Roman" w:hAnsi="Times New Roman" w:cs="Times New Roman" w:hint="default"/>
        <w:b w:val="0"/>
        <w:bCs w:val="0"/>
        <w:i w:val="0"/>
        <w:iCs w:val="0"/>
        <w:color w:val="0000FF"/>
        <w:spacing w:val="-1"/>
        <w:w w:val="100"/>
        <w:sz w:val="24"/>
        <w:szCs w:val="24"/>
        <w:u w:val="single" w:color="0000FF"/>
        <w:lang w:val="fr-FR" w:eastAsia="en-US" w:bidi="ar-SA"/>
      </w:rPr>
    </w:lvl>
    <w:lvl w:ilvl="1" w:tplc="8110DCA6">
      <w:numFmt w:val="bullet"/>
      <w:lvlText w:val="•"/>
      <w:lvlJc w:val="left"/>
      <w:pPr>
        <w:ind w:left="3297" w:hanging="1277"/>
      </w:pPr>
      <w:rPr>
        <w:rFonts w:hint="default"/>
        <w:lang w:val="fr-FR" w:eastAsia="en-US" w:bidi="ar-SA"/>
      </w:rPr>
    </w:lvl>
    <w:lvl w:ilvl="2" w:tplc="481482E6">
      <w:numFmt w:val="bullet"/>
      <w:lvlText w:val="•"/>
      <w:lvlJc w:val="left"/>
      <w:pPr>
        <w:ind w:left="4175" w:hanging="1277"/>
      </w:pPr>
      <w:rPr>
        <w:rFonts w:hint="default"/>
        <w:lang w:val="fr-FR" w:eastAsia="en-US" w:bidi="ar-SA"/>
      </w:rPr>
    </w:lvl>
    <w:lvl w:ilvl="3" w:tplc="58447D58">
      <w:numFmt w:val="bullet"/>
      <w:lvlText w:val="•"/>
      <w:lvlJc w:val="left"/>
      <w:pPr>
        <w:ind w:left="5053" w:hanging="1277"/>
      </w:pPr>
      <w:rPr>
        <w:rFonts w:hint="default"/>
        <w:lang w:val="fr-FR" w:eastAsia="en-US" w:bidi="ar-SA"/>
      </w:rPr>
    </w:lvl>
    <w:lvl w:ilvl="4" w:tplc="1FF439E4">
      <w:numFmt w:val="bullet"/>
      <w:lvlText w:val="•"/>
      <w:lvlJc w:val="left"/>
      <w:pPr>
        <w:ind w:left="5931" w:hanging="1277"/>
      </w:pPr>
      <w:rPr>
        <w:rFonts w:hint="default"/>
        <w:lang w:val="fr-FR" w:eastAsia="en-US" w:bidi="ar-SA"/>
      </w:rPr>
    </w:lvl>
    <w:lvl w:ilvl="5" w:tplc="49BACBA6">
      <w:numFmt w:val="bullet"/>
      <w:lvlText w:val="•"/>
      <w:lvlJc w:val="left"/>
      <w:pPr>
        <w:ind w:left="6809" w:hanging="1277"/>
      </w:pPr>
      <w:rPr>
        <w:rFonts w:hint="default"/>
        <w:lang w:val="fr-FR" w:eastAsia="en-US" w:bidi="ar-SA"/>
      </w:rPr>
    </w:lvl>
    <w:lvl w:ilvl="6" w:tplc="38265CD2">
      <w:numFmt w:val="bullet"/>
      <w:lvlText w:val="•"/>
      <w:lvlJc w:val="left"/>
      <w:pPr>
        <w:ind w:left="7687" w:hanging="1277"/>
      </w:pPr>
      <w:rPr>
        <w:rFonts w:hint="default"/>
        <w:lang w:val="fr-FR" w:eastAsia="en-US" w:bidi="ar-SA"/>
      </w:rPr>
    </w:lvl>
    <w:lvl w:ilvl="7" w:tplc="65C493AC">
      <w:numFmt w:val="bullet"/>
      <w:lvlText w:val="•"/>
      <w:lvlJc w:val="left"/>
      <w:pPr>
        <w:ind w:left="8565" w:hanging="1277"/>
      </w:pPr>
      <w:rPr>
        <w:rFonts w:hint="default"/>
        <w:lang w:val="fr-FR" w:eastAsia="en-US" w:bidi="ar-SA"/>
      </w:rPr>
    </w:lvl>
    <w:lvl w:ilvl="8" w:tplc="B78E40FA">
      <w:numFmt w:val="bullet"/>
      <w:lvlText w:val="•"/>
      <w:lvlJc w:val="left"/>
      <w:pPr>
        <w:ind w:left="9443" w:hanging="1277"/>
      </w:pPr>
      <w:rPr>
        <w:rFonts w:hint="default"/>
        <w:lang w:val="fr-FR" w:eastAsia="en-US" w:bidi="ar-SA"/>
      </w:rPr>
    </w:lvl>
  </w:abstractNum>
  <w:abstractNum w:abstractNumId="42">
    <w:nsid w:val="259C06DD"/>
    <w:multiLevelType w:val="hybridMultilevel"/>
    <w:tmpl w:val="087A7F7E"/>
    <w:lvl w:ilvl="0" w:tplc="80A4B8DE">
      <w:start w:val="1"/>
      <w:numFmt w:val="decimal"/>
      <w:lvlText w:val="%1."/>
      <w:lvlJc w:val="left"/>
      <w:pPr>
        <w:ind w:left="1419" w:hanging="567"/>
        <w:jc w:val="right"/>
      </w:pPr>
      <w:rPr>
        <w:rFonts w:hint="default"/>
        <w:spacing w:val="-1"/>
        <w:w w:val="88"/>
        <w:lang w:val="fr-FR" w:eastAsia="en-US" w:bidi="ar-SA"/>
      </w:rPr>
    </w:lvl>
    <w:lvl w:ilvl="1" w:tplc="B09A879E">
      <w:numFmt w:val="bullet"/>
      <w:lvlText w:val=""/>
      <w:lvlJc w:val="left"/>
      <w:pPr>
        <w:ind w:left="1560" w:hanging="288"/>
      </w:pPr>
      <w:rPr>
        <w:rFonts w:ascii="Wingdings" w:eastAsia="Wingdings" w:hAnsi="Wingdings" w:cs="Wingdings" w:hint="default"/>
        <w:b w:val="0"/>
        <w:bCs w:val="0"/>
        <w:i w:val="0"/>
        <w:iCs w:val="0"/>
        <w:spacing w:val="0"/>
        <w:w w:val="100"/>
        <w:sz w:val="24"/>
        <w:szCs w:val="24"/>
        <w:lang w:val="fr-FR" w:eastAsia="en-US" w:bidi="ar-SA"/>
      </w:rPr>
    </w:lvl>
    <w:lvl w:ilvl="2" w:tplc="6080A5B4">
      <w:numFmt w:val="bullet"/>
      <w:lvlText w:val="•"/>
      <w:lvlJc w:val="left"/>
      <w:pPr>
        <w:ind w:left="2631" w:hanging="288"/>
      </w:pPr>
      <w:rPr>
        <w:rFonts w:hint="default"/>
        <w:lang w:val="fr-FR" w:eastAsia="en-US" w:bidi="ar-SA"/>
      </w:rPr>
    </w:lvl>
    <w:lvl w:ilvl="3" w:tplc="901871C8">
      <w:numFmt w:val="bullet"/>
      <w:lvlText w:val="•"/>
      <w:lvlJc w:val="left"/>
      <w:pPr>
        <w:ind w:left="3702" w:hanging="288"/>
      </w:pPr>
      <w:rPr>
        <w:rFonts w:hint="default"/>
        <w:lang w:val="fr-FR" w:eastAsia="en-US" w:bidi="ar-SA"/>
      </w:rPr>
    </w:lvl>
    <w:lvl w:ilvl="4" w:tplc="A76C5ADE">
      <w:numFmt w:val="bullet"/>
      <w:lvlText w:val="•"/>
      <w:lvlJc w:val="left"/>
      <w:pPr>
        <w:ind w:left="4773" w:hanging="288"/>
      </w:pPr>
      <w:rPr>
        <w:rFonts w:hint="default"/>
        <w:lang w:val="fr-FR" w:eastAsia="en-US" w:bidi="ar-SA"/>
      </w:rPr>
    </w:lvl>
    <w:lvl w:ilvl="5" w:tplc="8C3C770A">
      <w:numFmt w:val="bullet"/>
      <w:lvlText w:val="•"/>
      <w:lvlJc w:val="left"/>
      <w:pPr>
        <w:ind w:left="5844" w:hanging="288"/>
      </w:pPr>
      <w:rPr>
        <w:rFonts w:hint="default"/>
        <w:lang w:val="fr-FR" w:eastAsia="en-US" w:bidi="ar-SA"/>
      </w:rPr>
    </w:lvl>
    <w:lvl w:ilvl="6" w:tplc="4B183D00">
      <w:numFmt w:val="bullet"/>
      <w:lvlText w:val="•"/>
      <w:lvlJc w:val="left"/>
      <w:pPr>
        <w:ind w:left="6915" w:hanging="288"/>
      </w:pPr>
      <w:rPr>
        <w:rFonts w:hint="default"/>
        <w:lang w:val="fr-FR" w:eastAsia="en-US" w:bidi="ar-SA"/>
      </w:rPr>
    </w:lvl>
    <w:lvl w:ilvl="7" w:tplc="80D4C37C">
      <w:numFmt w:val="bullet"/>
      <w:lvlText w:val="•"/>
      <w:lvlJc w:val="left"/>
      <w:pPr>
        <w:ind w:left="7986" w:hanging="288"/>
      </w:pPr>
      <w:rPr>
        <w:rFonts w:hint="default"/>
        <w:lang w:val="fr-FR" w:eastAsia="en-US" w:bidi="ar-SA"/>
      </w:rPr>
    </w:lvl>
    <w:lvl w:ilvl="8" w:tplc="0AB8909A">
      <w:numFmt w:val="bullet"/>
      <w:lvlText w:val="•"/>
      <w:lvlJc w:val="left"/>
      <w:pPr>
        <w:ind w:left="9057" w:hanging="288"/>
      </w:pPr>
      <w:rPr>
        <w:rFonts w:hint="default"/>
        <w:lang w:val="fr-FR" w:eastAsia="en-US" w:bidi="ar-SA"/>
      </w:rPr>
    </w:lvl>
  </w:abstractNum>
  <w:abstractNum w:abstractNumId="43">
    <w:nsid w:val="25F901B7"/>
    <w:multiLevelType w:val="multilevel"/>
    <w:tmpl w:val="12B4DDFE"/>
    <w:lvl w:ilvl="0">
      <w:start w:val="28"/>
      <w:numFmt w:val="decimal"/>
      <w:lvlText w:val="%1"/>
      <w:lvlJc w:val="left"/>
      <w:pPr>
        <w:ind w:left="852" w:hanging="598"/>
      </w:pPr>
      <w:rPr>
        <w:rFonts w:hint="default"/>
        <w:lang w:val="fr-FR" w:eastAsia="en-US" w:bidi="ar-SA"/>
      </w:rPr>
    </w:lvl>
    <w:lvl w:ilvl="1">
      <w:start w:val="1"/>
      <w:numFmt w:val="decimal"/>
      <w:lvlText w:val="%1.%2."/>
      <w:lvlJc w:val="left"/>
      <w:pPr>
        <w:ind w:left="852" w:hanging="59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572" w:hanging="348"/>
      </w:pPr>
      <w:rPr>
        <w:rFonts w:ascii="Arial" w:eastAsia="Arial" w:hAnsi="Arial" w:cs="Arial" w:hint="default"/>
        <w:b/>
        <w:bCs/>
        <w:i w:val="0"/>
        <w:iCs w:val="0"/>
        <w:color w:val="221F1F"/>
        <w:spacing w:val="0"/>
        <w:w w:val="106"/>
        <w:sz w:val="24"/>
        <w:szCs w:val="24"/>
        <w:lang w:val="fr-FR" w:eastAsia="en-US" w:bidi="ar-SA"/>
      </w:rPr>
    </w:lvl>
    <w:lvl w:ilvl="3">
      <w:numFmt w:val="bullet"/>
      <w:lvlText w:val="•"/>
      <w:lvlJc w:val="left"/>
      <w:pPr>
        <w:ind w:left="3717" w:hanging="348"/>
      </w:pPr>
      <w:rPr>
        <w:rFonts w:hint="default"/>
        <w:lang w:val="fr-FR" w:eastAsia="en-US" w:bidi="ar-SA"/>
      </w:rPr>
    </w:lvl>
    <w:lvl w:ilvl="4">
      <w:numFmt w:val="bullet"/>
      <w:lvlText w:val="•"/>
      <w:lvlJc w:val="left"/>
      <w:pPr>
        <w:ind w:left="4786" w:hanging="348"/>
      </w:pPr>
      <w:rPr>
        <w:rFonts w:hint="default"/>
        <w:lang w:val="fr-FR" w:eastAsia="en-US" w:bidi="ar-SA"/>
      </w:rPr>
    </w:lvl>
    <w:lvl w:ilvl="5">
      <w:numFmt w:val="bullet"/>
      <w:lvlText w:val="•"/>
      <w:lvlJc w:val="left"/>
      <w:pPr>
        <w:ind w:left="5855" w:hanging="348"/>
      </w:pPr>
      <w:rPr>
        <w:rFonts w:hint="default"/>
        <w:lang w:val="fr-FR" w:eastAsia="en-US" w:bidi="ar-SA"/>
      </w:rPr>
    </w:lvl>
    <w:lvl w:ilvl="6">
      <w:numFmt w:val="bullet"/>
      <w:lvlText w:val="•"/>
      <w:lvlJc w:val="left"/>
      <w:pPr>
        <w:ind w:left="6924" w:hanging="348"/>
      </w:pPr>
      <w:rPr>
        <w:rFonts w:hint="default"/>
        <w:lang w:val="fr-FR" w:eastAsia="en-US" w:bidi="ar-SA"/>
      </w:rPr>
    </w:lvl>
    <w:lvl w:ilvl="7">
      <w:numFmt w:val="bullet"/>
      <w:lvlText w:val="•"/>
      <w:lvlJc w:val="left"/>
      <w:pPr>
        <w:ind w:left="7992" w:hanging="348"/>
      </w:pPr>
      <w:rPr>
        <w:rFonts w:hint="default"/>
        <w:lang w:val="fr-FR" w:eastAsia="en-US" w:bidi="ar-SA"/>
      </w:rPr>
    </w:lvl>
    <w:lvl w:ilvl="8">
      <w:numFmt w:val="bullet"/>
      <w:lvlText w:val="•"/>
      <w:lvlJc w:val="left"/>
      <w:pPr>
        <w:ind w:left="9061" w:hanging="348"/>
      </w:pPr>
      <w:rPr>
        <w:rFonts w:hint="default"/>
        <w:lang w:val="fr-FR" w:eastAsia="en-US" w:bidi="ar-SA"/>
      </w:rPr>
    </w:lvl>
  </w:abstractNum>
  <w:abstractNum w:abstractNumId="44">
    <w:nsid w:val="26430824"/>
    <w:multiLevelType w:val="multilevel"/>
    <w:tmpl w:val="E62E094A"/>
    <w:lvl w:ilvl="0">
      <w:start w:val="1"/>
      <w:numFmt w:val="decimal"/>
      <w:lvlText w:val="%1."/>
      <w:lvlJc w:val="left"/>
      <w:pPr>
        <w:ind w:left="1054" w:hanging="202"/>
      </w:pPr>
      <w:rPr>
        <w:rFonts w:hint="default"/>
        <w:spacing w:val="0"/>
        <w:w w:val="86"/>
        <w:lang w:val="fr-FR" w:eastAsia="en-US" w:bidi="ar-SA"/>
      </w:rPr>
    </w:lvl>
    <w:lvl w:ilvl="1">
      <w:start w:val="1"/>
      <w:numFmt w:val="decimal"/>
      <w:lvlText w:val="%1.%2."/>
      <w:lvlJc w:val="left"/>
      <w:pPr>
        <w:ind w:left="1419" w:hanging="56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506" w:hanging="567"/>
      </w:pPr>
      <w:rPr>
        <w:rFonts w:hint="default"/>
        <w:lang w:val="fr-FR" w:eastAsia="en-US" w:bidi="ar-SA"/>
      </w:rPr>
    </w:lvl>
    <w:lvl w:ilvl="3">
      <w:numFmt w:val="bullet"/>
      <w:lvlText w:val="•"/>
      <w:lvlJc w:val="left"/>
      <w:pPr>
        <w:ind w:left="3593" w:hanging="567"/>
      </w:pPr>
      <w:rPr>
        <w:rFonts w:hint="default"/>
        <w:lang w:val="fr-FR" w:eastAsia="en-US" w:bidi="ar-SA"/>
      </w:rPr>
    </w:lvl>
    <w:lvl w:ilvl="4">
      <w:numFmt w:val="bullet"/>
      <w:lvlText w:val="•"/>
      <w:lvlJc w:val="left"/>
      <w:pPr>
        <w:ind w:left="4679" w:hanging="567"/>
      </w:pPr>
      <w:rPr>
        <w:rFonts w:hint="default"/>
        <w:lang w:val="fr-FR" w:eastAsia="en-US" w:bidi="ar-SA"/>
      </w:rPr>
    </w:lvl>
    <w:lvl w:ilvl="5">
      <w:numFmt w:val="bullet"/>
      <w:lvlText w:val="•"/>
      <w:lvlJc w:val="left"/>
      <w:pPr>
        <w:ind w:left="5766" w:hanging="567"/>
      </w:pPr>
      <w:rPr>
        <w:rFonts w:hint="default"/>
        <w:lang w:val="fr-FR" w:eastAsia="en-US" w:bidi="ar-SA"/>
      </w:rPr>
    </w:lvl>
    <w:lvl w:ilvl="6">
      <w:numFmt w:val="bullet"/>
      <w:lvlText w:val="•"/>
      <w:lvlJc w:val="left"/>
      <w:pPr>
        <w:ind w:left="6853" w:hanging="567"/>
      </w:pPr>
      <w:rPr>
        <w:rFonts w:hint="default"/>
        <w:lang w:val="fr-FR" w:eastAsia="en-US" w:bidi="ar-SA"/>
      </w:rPr>
    </w:lvl>
    <w:lvl w:ilvl="7">
      <w:numFmt w:val="bullet"/>
      <w:lvlText w:val="•"/>
      <w:lvlJc w:val="left"/>
      <w:pPr>
        <w:ind w:left="7939" w:hanging="567"/>
      </w:pPr>
      <w:rPr>
        <w:rFonts w:hint="default"/>
        <w:lang w:val="fr-FR" w:eastAsia="en-US" w:bidi="ar-SA"/>
      </w:rPr>
    </w:lvl>
    <w:lvl w:ilvl="8">
      <w:numFmt w:val="bullet"/>
      <w:lvlText w:val="•"/>
      <w:lvlJc w:val="left"/>
      <w:pPr>
        <w:ind w:left="9026" w:hanging="567"/>
      </w:pPr>
      <w:rPr>
        <w:rFonts w:hint="default"/>
        <w:lang w:val="fr-FR" w:eastAsia="en-US" w:bidi="ar-SA"/>
      </w:rPr>
    </w:lvl>
  </w:abstractNum>
  <w:abstractNum w:abstractNumId="45">
    <w:nsid w:val="269B45F7"/>
    <w:multiLevelType w:val="hybridMultilevel"/>
    <w:tmpl w:val="B3AC78EC"/>
    <w:lvl w:ilvl="0" w:tplc="FD683C04">
      <w:start w:val="3"/>
      <w:numFmt w:val="bullet"/>
      <w:lvlText w:val="-"/>
      <w:lvlJc w:val="left"/>
      <w:pPr>
        <w:ind w:left="1212" w:hanging="360"/>
      </w:pPr>
      <w:rPr>
        <w:rFonts w:ascii="Arial" w:eastAsia="Times New Roman" w:hAnsi="Arial" w:cs="Arial" w:hint="default"/>
        <w:color w:val="auto"/>
      </w:rPr>
    </w:lvl>
    <w:lvl w:ilvl="1" w:tplc="2C0C0003" w:tentative="1">
      <w:start w:val="1"/>
      <w:numFmt w:val="bullet"/>
      <w:lvlText w:val="o"/>
      <w:lvlJc w:val="left"/>
      <w:pPr>
        <w:ind w:left="1932" w:hanging="360"/>
      </w:pPr>
      <w:rPr>
        <w:rFonts w:ascii="Courier New" w:hAnsi="Courier New" w:cs="Courier New" w:hint="default"/>
      </w:rPr>
    </w:lvl>
    <w:lvl w:ilvl="2" w:tplc="2C0C0005" w:tentative="1">
      <w:start w:val="1"/>
      <w:numFmt w:val="bullet"/>
      <w:lvlText w:val=""/>
      <w:lvlJc w:val="left"/>
      <w:pPr>
        <w:ind w:left="2652" w:hanging="360"/>
      </w:pPr>
      <w:rPr>
        <w:rFonts w:ascii="Wingdings" w:hAnsi="Wingdings" w:hint="default"/>
      </w:rPr>
    </w:lvl>
    <w:lvl w:ilvl="3" w:tplc="2C0C0001" w:tentative="1">
      <w:start w:val="1"/>
      <w:numFmt w:val="bullet"/>
      <w:lvlText w:val=""/>
      <w:lvlJc w:val="left"/>
      <w:pPr>
        <w:ind w:left="3372" w:hanging="360"/>
      </w:pPr>
      <w:rPr>
        <w:rFonts w:ascii="Symbol" w:hAnsi="Symbol" w:hint="default"/>
      </w:rPr>
    </w:lvl>
    <w:lvl w:ilvl="4" w:tplc="2C0C0003" w:tentative="1">
      <w:start w:val="1"/>
      <w:numFmt w:val="bullet"/>
      <w:lvlText w:val="o"/>
      <w:lvlJc w:val="left"/>
      <w:pPr>
        <w:ind w:left="4092" w:hanging="360"/>
      </w:pPr>
      <w:rPr>
        <w:rFonts w:ascii="Courier New" w:hAnsi="Courier New" w:cs="Courier New" w:hint="default"/>
      </w:rPr>
    </w:lvl>
    <w:lvl w:ilvl="5" w:tplc="2C0C0005" w:tentative="1">
      <w:start w:val="1"/>
      <w:numFmt w:val="bullet"/>
      <w:lvlText w:val=""/>
      <w:lvlJc w:val="left"/>
      <w:pPr>
        <w:ind w:left="4812" w:hanging="360"/>
      </w:pPr>
      <w:rPr>
        <w:rFonts w:ascii="Wingdings" w:hAnsi="Wingdings" w:hint="default"/>
      </w:rPr>
    </w:lvl>
    <w:lvl w:ilvl="6" w:tplc="2C0C0001" w:tentative="1">
      <w:start w:val="1"/>
      <w:numFmt w:val="bullet"/>
      <w:lvlText w:val=""/>
      <w:lvlJc w:val="left"/>
      <w:pPr>
        <w:ind w:left="5532" w:hanging="360"/>
      </w:pPr>
      <w:rPr>
        <w:rFonts w:ascii="Symbol" w:hAnsi="Symbol" w:hint="default"/>
      </w:rPr>
    </w:lvl>
    <w:lvl w:ilvl="7" w:tplc="2C0C0003" w:tentative="1">
      <w:start w:val="1"/>
      <w:numFmt w:val="bullet"/>
      <w:lvlText w:val="o"/>
      <w:lvlJc w:val="left"/>
      <w:pPr>
        <w:ind w:left="6252" w:hanging="360"/>
      </w:pPr>
      <w:rPr>
        <w:rFonts w:ascii="Courier New" w:hAnsi="Courier New" w:cs="Courier New" w:hint="default"/>
      </w:rPr>
    </w:lvl>
    <w:lvl w:ilvl="8" w:tplc="2C0C0005" w:tentative="1">
      <w:start w:val="1"/>
      <w:numFmt w:val="bullet"/>
      <w:lvlText w:val=""/>
      <w:lvlJc w:val="left"/>
      <w:pPr>
        <w:ind w:left="6972" w:hanging="360"/>
      </w:pPr>
      <w:rPr>
        <w:rFonts w:ascii="Wingdings" w:hAnsi="Wingdings" w:hint="default"/>
      </w:rPr>
    </w:lvl>
  </w:abstractNum>
  <w:abstractNum w:abstractNumId="46">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29723166"/>
    <w:multiLevelType w:val="multilevel"/>
    <w:tmpl w:val="ABDA55BC"/>
    <w:lvl w:ilvl="0">
      <w:start w:val="8"/>
      <w:numFmt w:val="decimal"/>
      <w:lvlText w:val="%1"/>
      <w:lvlJc w:val="left"/>
      <w:pPr>
        <w:ind w:left="852" w:hanging="425"/>
      </w:pPr>
      <w:rPr>
        <w:rFonts w:hint="default"/>
        <w:lang w:val="fr-FR" w:eastAsia="en-US" w:bidi="ar-SA"/>
      </w:rPr>
    </w:lvl>
    <w:lvl w:ilvl="1">
      <w:start w:val="1"/>
      <w:numFmt w:val="decimal"/>
      <w:lvlText w:val="%1.%2."/>
      <w:lvlJc w:val="left"/>
      <w:pPr>
        <w:ind w:left="852" w:hanging="425"/>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2927" w:hanging="425"/>
      </w:pPr>
      <w:rPr>
        <w:rFonts w:hint="default"/>
        <w:lang w:val="fr-FR" w:eastAsia="en-US" w:bidi="ar-SA"/>
      </w:rPr>
    </w:lvl>
    <w:lvl w:ilvl="3">
      <w:numFmt w:val="bullet"/>
      <w:lvlText w:val="•"/>
      <w:lvlJc w:val="left"/>
      <w:pPr>
        <w:ind w:left="3961" w:hanging="425"/>
      </w:pPr>
      <w:rPr>
        <w:rFonts w:hint="default"/>
        <w:lang w:val="fr-FR" w:eastAsia="en-US" w:bidi="ar-SA"/>
      </w:rPr>
    </w:lvl>
    <w:lvl w:ilvl="4">
      <w:numFmt w:val="bullet"/>
      <w:lvlText w:val="•"/>
      <w:lvlJc w:val="left"/>
      <w:pPr>
        <w:ind w:left="4995" w:hanging="425"/>
      </w:pPr>
      <w:rPr>
        <w:rFonts w:hint="default"/>
        <w:lang w:val="fr-FR" w:eastAsia="en-US" w:bidi="ar-SA"/>
      </w:rPr>
    </w:lvl>
    <w:lvl w:ilvl="5">
      <w:numFmt w:val="bullet"/>
      <w:lvlText w:val="•"/>
      <w:lvlJc w:val="left"/>
      <w:pPr>
        <w:ind w:left="6029" w:hanging="425"/>
      </w:pPr>
      <w:rPr>
        <w:rFonts w:hint="default"/>
        <w:lang w:val="fr-FR" w:eastAsia="en-US" w:bidi="ar-SA"/>
      </w:rPr>
    </w:lvl>
    <w:lvl w:ilvl="6">
      <w:numFmt w:val="bullet"/>
      <w:lvlText w:val="•"/>
      <w:lvlJc w:val="left"/>
      <w:pPr>
        <w:ind w:left="7063" w:hanging="425"/>
      </w:pPr>
      <w:rPr>
        <w:rFonts w:hint="default"/>
        <w:lang w:val="fr-FR" w:eastAsia="en-US" w:bidi="ar-SA"/>
      </w:rPr>
    </w:lvl>
    <w:lvl w:ilvl="7">
      <w:numFmt w:val="bullet"/>
      <w:lvlText w:val="•"/>
      <w:lvlJc w:val="left"/>
      <w:pPr>
        <w:ind w:left="8097" w:hanging="425"/>
      </w:pPr>
      <w:rPr>
        <w:rFonts w:hint="default"/>
        <w:lang w:val="fr-FR" w:eastAsia="en-US" w:bidi="ar-SA"/>
      </w:rPr>
    </w:lvl>
    <w:lvl w:ilvl="8">
      <w:numFmt w:val="bullet"/>
      <w:lvlText w:val="•"/>
      <w:lvlJc w:val="left"/>
      <w:pPr>
        <w:ind w:left="9131" w:hanging="425"/>
      </w:pPr>
      <w:rPr>
        <w:rFonts w:hint="default"/>
        <w:lang w:val="fr-FR" w:eastAsia="en-US" w:bidi="ar-SA"/>
      </w:rPr>
    </w:lvl>
  </w:abstractNum>
  <w:abstractNum w:abstractNumId="48">
    <w:nsid w:val="2A512442"/>
    <w:multiLevelType w:val="multilevel"/>
    <w:tmpl w:val="60505150"/>
    <w:lvl w:ilvl="0">
      <w:start w:val="7"/>
      <w:numFmt w:val="decimal"/>
      <w:lvlText w:val="%1"/>
      <w:lvlJc w:val="left"/>
      <w:pPr>
        <w:ind w:left="852" w:hanging="468"/>
      </w:pPr>
      <w:rPr>
        <w:rFonts w:hint="default"/>
        <w:lang w:val="fr-FR" w:eastAsia="en-US" w:bidi="ar-SA"/>
      </w:rPr>
    </w:lvl>
    <w:lvl w:ilvl="1">
      <w:start w:val="1"/>
      <w:numFmt w:val="decimal"/>
      <w:lvlText w:val="%1.%2."/>
      <w:lvlJc w:val="left"/>
      <w:pPr>
        <w:ind w:left="852" w:hanging="46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468"/>
      </w:pPr>
      <w:rPr>
        <w:rFonts w:hint="default"/>
        <w:lang w:val="fr-FR" w:eastAsia="en-US" w:bidi="ar-SA"/>
      </w:rPr>
    </w:lvl>
    <w:lvl w:ilvl="3">
      <w:numFmt w:val="bullet"/>
      <w:lvlText w:val="•"/>
      <w:lvlJc w:val="left"/>
      <w:pPr>
        <w:ind w:left="3961" w:hanging="468"/>
      </w:pPr>
      <w:rPr>
        <w:rFonts w:hint="default"/>
        <w:lang w:val="fr-FR" w:eastAsia="en-US" w:bidi="ar-SA"/>
      </w:rPr>
    </w:lvl>
    <w:lvl w:ilvl="4">
      <w:numFmt w:val="bullet"/>
      <w:lvlText w:val="•"/>
      <w:lvlJc w:val="left"/>
      <w:pPr>
        <w:ind w:left="4995" w:hanging="468"/>
      </w:pPr>
      <w:rPr>
        <w:rFonts w:hint="default"/>
        <w:lang w:val="fr-FR" w:eastAsia="en-US" w:bidi="ar-SA"/>
      </w:rPr>
    </w:lvl>
    <w:lvl w:ilvl="5">
      <w:numFmt w:val="bullet"/>
      <w:lvlText w:val="•"/>
      <w:lvlJc w:val="left"/>
      <w:pPr>
        <w:ind w:left="6029" w:hanging="468"/>
      </w:pPr>
      <w:rPr>
        <w:rFonts w:hint="default"/>
        <w:lang w:val="fr-FR" w:eastAsia="en-US" w:bidi="ar-SA"/>
      </w:rPr>
    </w:lvl>
    <w:lvl w:ilvl="6">
      <w:numFmt w:val="bullet"/>
      <w:lvlText w:val="•"/>
      <w:lvlJc w:val="left"/>
      <w:pPr>
        <w:ind w:left="7063" w:hanging="468"/>
      </w:pPr>
      <w:rPr>
        <w:rFonts w:hint="default"/>
        <w:lang w:val="fr-FR" w:eastAsia="en-US" w:bidi="ar-SA"/>
      </w:rPr>
    </w:lvl>
    <w:lvl w:ilvl="7">
      <w:numFmt w:val="bullet"/>
      <w:lvlText w:val="•"/>
      <w:lvlJc w:val="left"/>
      <w:pPr>
        <w:ind w:left="8097" w:hanging="468"/>
      </w:pPr>
      <w:rPr>
        <w:rFonts w:hint="default"/>
        <w:lang w:val="fr-FR" w:eastAsia="en-US" w:bidi="ar-SA"/>
      </w:rPr>
    </w:lvl>
    <w:lvl w:ilvl="8">
      <w:numFmt w:val="bullet"/>
      <w:lvlText w:val="•"/>
      <w:lvlJc w:val="left"/>
      <w:pPr>
        <w:ind w:left="9131" w:hanging="468"/>
      </w:pPr>
      <w:rPr>
        <w:rFonts w:hint="default"/>
        <w:lang w:val="fr-FR" w:eastAsia="en-US" w:bidi="ar-SA"/>
      </w:rPr>
    </w:lvl>
  </w:abstractNum>
  <w:abstractNum w:abstractNumId="49">
    <w:nsid w:val="2B936F3C"/>
    <w:multiLevelType w:val="multilevel"/>
    <w:tmpl w:val="50B463FA"/>
    <w:lvl w:ilvl="0">
      <w:start w:val="41"/>
      <w:numFmt w:val="decimal"/>
      <w:lvlText w:val="%1"/>
      <w:lvlJc w:val="left"/>
      <w:pPr>
        <w:ind w:left="852" w:hanging="603"/>
      </w:pPr>
      <w:rPr>
        <w:rFonts w:hint="default"/>
        <w:lang w:val="fr-FR" w:eastAsia="en-US" w:bidi="ar-SA"/>
      </w:rPr>
    </w:lvl>
    <w:lvl w:ilvl="1">
      <w:start w:val="1"/>
      <w:numFmt w:val="decimal"/>
      <w:lvlText w:val="%1.%2."/>
      <w:lvlJc w:val="left"/>
      <w:pPr>
        <w:ind w:left="852" w:hanging="60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603"/>
      </w:pPr>
      <w:rPr>
        <w:rFonts w:hint="default"/>
        <w:lang w:val="fr-FR" w:eastAsia="en-US" w:bidi="ar-SA"/>
      </w:rPr>
    </w:lvl>
    <w:lvl w:ilvl="3">
      <w:numFmt w:val="bullet"/>
      <w:lvlText w:val="•"/>
      <w:lvlJc w:val="left"/>
      <w:pPr>
        <w:ind w:left="3961" w:hanging="603"/>
      </w:pPr>
      <w:rPr>
        <w:rFonts w:hint="default"/>
        <w:lang w:val="fr-FR" w:eastAsia="en-US" w:bidi="ar-SA"/>
      </w:rPr>
    </w:lvl>
    <w:lvl w:ilvl="4">
      <w:numFmt w:val="bullet"/>
      <w:lvlText w:val="•"/>
      <w:lvlJc w:val="left"/>
      <w:pPr>
        <w:ind w:left="4995" w:hanging="603"/>
      </w:pPr>
      <w:rPr>
        <w:rFonts w:hint="default"/>
        <w:lang w:val="fr-FR" w:eastAsia="en-US" w:bidi="ar-SA"/>
      </w:rPr>
    </w:lvl>
    <w:lvl w:ilvl="5">
      <w:numFmt w:val="bullet"/>
      <w:lvlText w:val="•"/>
      <w:lvlJc w:val="left"/>
      <w:pPr>
        <w:ind w:left="6029" w:hanging="603"/>
      </w:pPr>
      <w:rPr>
        <w:rFonts w:hint="default"/>
        <w:lang w:val="fr-FR" w:eastAsia="en-US" w:bidi="ar-SA"/>
      </w:rPr>
    </w:lvl>
    <w:lvl w:ilvl="6">
      <w:numFmt w:val="bullet"/>
      <w:lvlText w:val="•"/>
      <w:lvlJc w:val="left"/>
      <w:pPr>
        <w:ind w:left="7063" w:hanging="603"/>
      </w:pPr>
      <w:rPr>
        <w:rFonts w:hint="default"/>
        <w:lang w:val="fr-FR" w:eastAsia="en-US" w:bidi="ar-SA"/>
      </w:rPr>
    </w:lvl>
    <w:lvl w:ilvl="7">
      <w:numFmt w:val="bullet"/>
      <w:lvlText w:val="•"/>
      <w:lvlJc w:val="left"/>
      <w:pPr>
        <w:ind w:left="8097" w:hanging="603"/>
      </w:pPr>
      <w:rPr>
        <w:rFonts w:hint="default"/>
        <w:lang w:val="fr-FR" w:eastAsia="en-US" w:bidi="ar-SA"/>
      </w:rPr>
    </w:lvl>
    <w:lvl w:ilvl="8">
      <w:numFmt w:val="bullet"/>
      <w:lvlText w:val="•"/>
      <w:lvlJc w:val="left"/>
      <w:pPr>
        <w:ind w:left="9131" w:hanging="603"/>
      </w:pPr>
      <w:rPr>
        <w:rFonts w:hint="default"/>
        <w:lang w:val="fr-FR" w:eastAsia="en-US" w:bidi="ar-SA"/>
      </w:rPr>
    </w:lvl>
  </w:abstractNum>
  <w:abstractNum w:abstractNumId="50">
    <w:nsid w:val="2C230030"/>
    <w:multiLevelType w:val="hybridMultilevel"/>
    <w:tmpl w:val="34421632"/>
    <w:lvl w:ilvl="0" w:tplc="7DFC8ED6">
      <w:start w:val="20"/>
      <w:numFmt w:val="decimal"/>
      <w:lvlText w:val="%1."/>
      <w:lvlJc w:val="left"/>
      <w:pPr>
        <w:ind w:left="1212" w:hanging="360"/>
      </w:pPr>
      <w:rPr>
        <w:rFonts w:hint="default"/>
      </w:rPr>
    </w:lvl>
    <w:lvl w:ilvl="1" w:tplc="2C0C0019" w:tentative="1">
      <w:start w:val="1"/>
      <w:numFmt w:val="lowerLetter"/>
      <w:lvlText w:val="%2."/>
      <w:lvlJc w:val="left"/>
      <w:pPr>
        <w:ind w:left="1932" w:hanging="360"/>
      </w:pPr>
    </w:lvl>
    <w:lvl w:ilvl="2" w:tplc="2C0C001B" w:tentative="1">
      <w:start w:val="1"/>
      <w:numFmt w:val="lowerRoman"/>
      <w:lvlText w:val="%3."/>
      <w:lvlJc w:val="right"/>
      <w:pPr>
        <w:ind w:left="2652" w:hanging="180"/>
      </w:pPr>
    </w:lvl>
    <w:lvl w:ilvl="3" w:tplc="2C0C000F" w:tentative="1">
      <w:start w:val="1"/>
      <w:numFmt w:val="decimal"/>
      <w:lvlText w:val="%4."/>
      <w:lvlJc w:val="left"/>
      <w:pPr>
        <w:ind w:left="3372" w:hanging="360"/>
      </w:pPr>
    </w:lvl>
    <w:lvl w:ilvl="4" w:tplc="2C0C0019" w:tentative="1">
      <w:start w:val="1"/>
      <w:numFmt w:val="lowerLetter"/>
      <w:lvlText w:val="%5."/>
      <w:lvlJc w:val="left"/>
      <w:pPr>
        <w:ind w:left="4092" w:hanging="360"/>
      </w:pPr>
    </w:lvl>
    <w:lvl w:ilvl="5" w:tplc="2C0C001B" w:tentative="1">
      <w:start w:val="1"/>
      <w:numFmt w:val="lowerRoman"/>
      <w:lvlText w:val="%6."/>
      <w:lvlJc w:val="right"/>
      <w:pPr>
        <w:ind w:left="4812" w:hanging="180"/>
      </w:pPr>
    </w:lvl>
    <w:lvl w:ilvl="6" w:tplc="2C0C000F" w:tentative="1">
      <w:start w:val="1"/>
      <w:numFmt w:val="decimal"/>
      <w:lvlText w:val="%7."/>
      <w:lvlJc w:val="left"/>
      <w:pPr>
        <w:ind w:left="5532" w:hanging="360"/>
      </w:pPr>
    </w:lvl>
    <w:lvl w:ilvl="7" w:tplc="2C0C0019" w:tentative="1">
      <w:start w:val="1"/>
      <w:numFmt w:val="lowerLetter"/>
      <w:lvlText w:val="%8."/>
      <w:lvlJc w:val="left"/>
      <w:pPr>
        <w:ind w:left="6252" w:hanging="360"/>
      </w:pPr>
    </w:lvl>
    <w:lvl w:ilvl="8" w:tplc="2C0C001B" w:tentative="1">
      <w:start w:val="1"/>
      <w:numFmt w:val="lowerRoman"/>
      <w:lvlText w:val="%9."/>
      <w:lvlJc w:val="right"/>
      <w:pPr>
        <w:ind w:left="6972" w:hanging="180"/>
      </w:pPr>
    </w:lvl>
  </w:abstractNum>
  <w:abstractNum w:abstractNumId="51">
    <w:nsid w:val="2DDB5455"/>
    <w:multiLevelType w:val="multilevel"/>
    <w:tmpl w:val="1ECCD62A"/>
    <w:lvl w:ilvl="0">
      <w:start w:val="21"/>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93" w:hanging="284"/>
      </w:pPr>
      <w:rPr>
        <w:rFonts w:hint="default"/>
        <w:lang w:val="fr-FR" w:eastAsia="en-US" w:bidi="ar-SA"/>
      </w:rPr>
    </w:lvl>
    <w:lvl w:ilvl="4">
      <w:numFmt w:val="bullet"/>
      <w:lvlText w:val="•"/>
      <w:lvlJc w:val="left"/>
      <w:pPr>
        <w:ind w:left="4679" w:hanging="284"/>
      </w:pPr>
      <w:rPr>
        <w:rFonts w:hint="default"/>
        <w:lang w:val="fr-FR" w:eastAsia="en-US" w:bidi="ar-SA"/>
      </w:rPr>
    </w:lvl>
    <w:lvl w:ilvl="5">
      <w:numFmt w:val="bullet"/>
      <w:lvlText w:val="•"/>
      <w:lvlJc w:val="left"/>
      <w:pPr>
        <w:ind w:left="5766" w:hanging="284"/>
      </w:pPr>
      <w:rPr>
        <w:rFonts w:hint="default"/>
        <w:lang w:val="fr-FR" w:eastAsia="en-US" w:bidi="ar-SA"/>
      </w:rPr>
    </w:lvl>
    <w:lvl w:ilvl="6">
      <w:numFmt w:val="bullet"/>
      <w:lvlText w:val="•"/>
      <w:lvlJc w:val="left"/>
      <w:pPr>
        <w:ind w:left="6853" w:hanging="284"/>
      </w:pPr>
      <w:rPr>
        <w:rFonts w:hint="default"/>
        <w:lang w:val="fr-FR" w:eastAsia="en-US" w:bidi="ar-SA"/>
      </w:rPr>
    </w:lvl>
    <w:lvl w:ilvl="7">
      <w:numFmt w:val="bullet"/>
      <w:lvlText w:val="•"/>
      <w:lvlJc w:val="left"/>
      <w:pPr>
        <w:ind w:left="7939" w:hanging="284"/>
      </w:pPr>
      <w:rPr>
        <w:rFonts w:hint="default"/>
        <w:lang w:val="fr-FR" w:eastAsia="en-US" w:bidi="ar-SA"/>
      </w:rPr>
    </w:lvl>
    <w:lvl w:ilvl="8">
      <w:numFmt w:val="bullet"/>
      <w:lvlText w:val="•"/>
      <w:lvlJc w:val="left"/>
      <w:pPr>
        <w:ind w:left="9026" w:hanging="284"/>
      </w:pPr>
      <w:rPr>
        <w:rFonts w:hint="default"/>
        <w:lang w:val="fr-FR" w:eastAsia="en-US" w:bidi="ar-SA"/>
      </w:rPr>
    </w:lvl>
  </w:abstractNum>
  <w:abstractNum w:abstractNumId="52">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3">
    <w:nsid w:val="32AF26E7"/>
    <w:multiLevelType w:val="multilevel"/>
    <w:tmpl w:val="6F4627F0"/>
    <w:lvl w:ilvl="0">
      <w:start w:val="1"/>
      <w:numFmt w:val="decimal"/>
      <w:lvlText w:val="%1"/>
      <w:lvlJc w:val="left"/>
      <w:pPr>
        <w:ind w:left="1428" w:hanging="576"/>
      </w:pPr>
      <w:rPr>
        <w:rFonts w:hint="default"/>
        <w:lang w:val="fr-FR" w:eastAsia="en-US" w:bidi="ar-SA"/>
      </w:rPr>
    </w:lvl>
    <w:lvl w:ilvl="1">
      <w:start w:val="1"/>
      <w:numFmt w:val="decimal"/>
      <w:lvlText w:val="%1.%2."/>
      <w:lvlJc w:val="left"/>
      <w:pPr>
        <w:ind w:left="1428" w:hanging="57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375" w:hanging="576"/>
      </w:pPr>
      <w:rPr>
        <w:rFonts w:hint="default"/>
        <w:lang w:val="fr-FR" w:eastAsia="en-US" w:bidi="ar-SA"/>
      </w:rPr>
    </w:lvl>
    <w:lvl w:ilvl="3">
      <w:numFmt w:val="bullet"/>
      <w:lvlText w:val="•"/>
      <w:lvlJc w:val="left"/>
      <w:pPr>
        <w:ind w:left="4353" w:hanging="576"/>
      </w:pPr>
      <w:rPr>
        <w:rFonts w:hint="default"/>
        <w:lang w:val="fr-FR" w:eastAsia="en-US" w:bidi="ar-SA"/>
      </w:rPr>
    </w:lvl>
    <w:lvl w:ilvl="4">
      <w:numFmt w:val="bullet"/>
      <w:lvlText w:val="•"/>
      <w:lvlJc w:val="left"/>
      <w:pPr>
        <w:ind w:left="5331" w:hanging="576"/>
      </w:pPr>
      <w:rPr>
        <w:rFonts w:hint="default"/>
        <w:lang w:val="fr-FR" w:eastAsia="en-US" w:bidi="ar-SA"/>
      </w:rPr>
    </w:lvl>
    <w:lvl w:ilvl="5">
      <w:numFmt w:val="bullet"/>
      <w:lvlText w:val="•"/>
      <w:lvlJc w:val="left"/>
      <w:pPr>
        <w:ind w:left="6309" w:hanging="576"/>
      </w:pPr>
      <w:rPr>
        <w:rFonts w:hint="default"/>
        <w:lang w:val="fr-FR" w:eastAsia="en-US" w:bidi="ar-SA"/>
      </w:rPr>
    </w:lvl>
    <w:lvl w:ilvl="6">
      <w:numFmt w:val="bullet"/>
      <w:lvlText w:val="•"/>
      <w:lvlJc w:val="left"/>
      <w:pPr>
        <w:ind w:left="7287" w:hanging="576"/>
      </w:pPr>
      <w:rPr>
        <w:rFonts w:hint="default"/>
        <w:lang w:val="fr-FR" w:eastAsia="en-US" w:bidi="ar-SA"/>
      </w:rPr>
    </w:lvl>
    <w:lvl w:ilvl="7">
      <w:numFmt w:val="bullet"/>
      <w:lvlText w:val="•"/>
      <w:lvlJc w:val="left"/>
      <w:pPr>
        <w:ind w:left="8265" w:hanging="576"/>
      </w:pPr>
      <w:rPr>
        <w:rFonts w:hint="default"/>
        <w:lang w:val="fr-FR" w:eastAsia="en-US" w:bidi="ar-SA"/>
      </w:rPr>
    </w:lvl>
    <w:lvl w:ilvl="8">
      <w:numFmt w:val="bullet"/>
      <w:lvlText w:val="•"/>
      <w:lvlJc w:val="left"/>
      <w:pPr>
        <w:ind w:left="9243" w:hanging="576"/>
      </w:pPr>
      <w:rPr>
        <w:rFonts w:hint="default"/>
        <w:lang w:val="fr-FR" w:eastAsia="en-US" w:bidi="ar-SA"/>
      </w:rPr>
    </w:lvl>
  </w:abstractNum>
  <w:abstractNum w:abstractNumId="54">
    <w:nsid w:val="33A90535"/>
    <w:multiLevelType w:val="hybridMultilevel"/>
    <w:tmpl w:val="E534AFB0"/>
    <w:lvl w:ilvl="0" w:tplc="81EE19A2">
      <w:start w:val="1"/>
      <w:numFmt w:val="lowerRoman"/>
      <w:lvlText w:val="%1."/>
      <w:lvlJc w:val="left"/>
      <w:pPr>
        <w:ind w:left="1092" w:hanging="183"/>
      </w:pPr>
      <w:rPr>
        <w:rFonts w:ascii="Times New Roman" w:eastAsia="Times New Roman" w:hAnsi="Times New Roman" w:cs="Times New Roman" w:hint="default"/>
        <w:b w:val="0"/>
        <w:bCs w:val="0"/>
        <w:i w:val="0"/>
        <w:iCs w:val="0"/>
        <w:spacing w:val="0"/>
        <w:w w:val="97"/>
        <w:sz w:val="24"/>
        <w:szCs w:val="24"/>
        <w:lang w:val="fr-FR" w:eastAsia="en-US" w:bidi="ar-SA"/>
      </w:rPr>
    </w:lvl>
    <w:lvl w:ilvl="1" w:tplc="9EC20294">
      <w:numFmt w:val="bullet"/>
      <w:lvlText w:val="•"/>
      <w:lvlJc w:val="left"/>
      <w:pPr>
        <w:ind w:left="2109" w:hanging="183"/>
      </w:pPr>
      <w:rPr>
        <w:rFonts w:hint="default"/>
        <w:lang w:val="fr-FR" w:eastAsia="en-US" w:bidi="ar-SA"/>
      </w:rPr>
    </w:lvl>
    <w:lvl w:ilvl="2" w:tplc="495A8CCA">
      <w:numFmt w:val="bullet"/>
      <w:lvlText w:val="•"/>
      <w:lvlJc w:val="left"/>
      <w:pPr>
        <w:ind w:left="3119" w:hanging="183"/>
      </w:pPr>
      <w:rPr>
        <w:rFonts w:hint="default"/>
        <w:lang w:val="fr-FR" w:eastAsia="en-US" w:bidi="ar-SA"/>
      </w:rPr>
    </w:lvl>
    <w:lvl w:ilvl="3" w:tplc="BC0CBB32">
      <w:numFmt w:val="bullet"/>
      <w:lvlText w:val="•"/>
      <w:lvlJc w:val="left"/>
      <w:pPr>
        <w:ind w:left="4129" w:hanging="183"/>
      </w:pPr>
      <w:rPr>
        <w:rFonts w:hint="default"/>
        <w:lang w:val="fr-FR" w:eastAsia="en-US" w:bidi="ar-SA"/>
      </w:rPr>
    </w:lvl>
    <w:lvl w:ilvl="4" w:tplc="270A105A">
      <w:numFmt w:val="bullet"/>
      <w:lvlText w:val="•"/>
      <w:lvlJc w:val="left"/>
      <w:pPr>
        <w:ind w:left="5139" w:hanging="183"/>
      </w:pPr>
      <w:rPr>
        <w:rFonts w:hint="default"/>
        <w:lang w:val="fr-FR" w:eastAsia="en-US" w:bidi="ar-SA"/>
      </w:rPr>
    </w:lvl>
    <w:lvl w:ilvl="5" w:tplc="B6DA7BFC">
      <w:numFmt w:val="bullet"/>
      <w:lvlText w:val="•"/>
      <w:lvlJc w:val="left"/>
      <w:pPr>
        <w:ind w:left="6149" w:hanging="183"/>
      </w:pPr>
      <w:rPr>
        <w:rFonts w:hint="default"/>
        <w:lang w:val="fr-FR" w:eastAsia="en-US" w:bidi="ar-SA"/>
      </w:rPr>
    </w:lvl>
    <w:lvl w:ilvl="6" w:tplc="E244E506">
      <w:numFmt w:val="bullet"/>
      <w:lvlText w:val="•"/>
      <w:lvlJc w:val="left"/>
      <w:pPr>
        <w:ind w:left="7159" w:hanging="183"/>
      </w:pPr>
      <w:rPr>
        <w:rFonts w:hint="default"/>
        <w:lang w:val="fr-FR" w:eastAsia="en-US" w:bidi="ar-SA"/>
      </w:rPr>
    </w:lvl>
    <w:lvl w:ilvl="7" w:tplc="A4F4B6AA">
      <w:numFmt w:val="bullet"/>
      <w:lvlText w:val="•"/>
      <w:lvlJc w:val="left"/>
      <w:pPr>
        <w:ind w:left="8169" w:hanging="183"/>
      </w:pPr>
      <w:rPr>
        <w:rFonts w:hint="default"/>
        <w:lang w:val="fr-FR" w:eastAsia="en-US" w:bidi="ar-SA"/>
      </w:rPr>
    </w:lvl>
    <w:lvl w:ilvl="8" w:tplc="14E2A166">
      <w:numFmt w:val="bullet"/>
      <w:lvlText w:val="•"/>
      <w:lvlJc w:val="left"/>
      <w:pPr>
        <w:ind w:left="9179" w:hanging="183"/>
      </w:pPr>
      <w:rPr>
        <w:rFonts w:hint="default"/>
        <w:lang w:val="fr-FR" w:eastAsia="en-US" w:bidi="ar-SA"/>
      </w:rPr>
    </w:lvl>
  </w:abstractNum>
  <w:abstractNum w:abstractNumId="55">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6">
    <w:nsid w:val="340B4E96"/>
    <w:multiLevelType w:val="multilevel"/>
    <w:tmpl w:val="4106E8E0"/>
    <w:lvl w:ilvl="0">
      <w:start w:val="13"/>
      <w:numFmt w:val="decimal"/>
      <w:lvlText w:val="%1"/>
      <w:lvlJc w:val="left"/>
      <w:pPr>
        <w:ind w:left="852" w:hanging="598"/>
      </w:pPr>
      <w:rPr>
        <w:rFonts w:hint="default"/>
        <w:lang w:val="fr-FR" w:eastAsia="en-US" w:bidi="ar-SA"/>
      </w:rPr>
    </w:lvl>
    <w:lvl w:ilvl="1">
      <w:start w:val="1"/>
      <w:numFmt w:val="decimal"/>
      <w:lvlText w:val="%1.%2."/>
      <w:lvlJc w:val="left"/>
      <w:pPr>
        <w:ind w:left="852" w:hanging="59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98"/>
      </w:pPr>
      <w:rPr>
        <w:rFonts w:hint="default"/>
        <w:lang w:val="fr-FR" w:eastAsia="en-US" w:bidi="ar-SA"/>
      </w:rPr>
    </w:lvl>
    <w:lvl w:ilvl="3">
      <w:numFmt w:val="bullet"/>
      <w:lvlText w:val="•"/>
      <w:lvlJc w:val="left"/>
      <w:pPr>
        <w:ind w:left="3961" w:hanging="598"/>
      </w:pPr>
      <w:rPr>
        <w:rFonts w:hint="default"/>
        <w:lang w:val="fr-FR" w:eastAsia="en-US" w:bidi="ar-SA"/>
      </w:rPr>
    </w:lvl>
    <w:lvl w:ilvl="4">
      <w:numFmt w:val="bullet"/>
      <w:lvlText w:val="•"/>
      <w:lvlJc w:val="left"/>
      <w:pPr>
        <w:ind w:left="4995" w:hanging="598"/>
      </w:pPr>
      <w:rPr>
        <w:rFonts w:hint="default"/>
        <w:lang w:val="fr-FR" w:eastAsia="en-US" w:bidi="ar-SA"/>
      </w:rPr>
    </w:lvl>
    <w:lvl w:ilvl="5">
      <w:numFmt w:val="bullet"/>
      <w:lvlText w:val="•"/>
      <w:lvlJc w:val="left"/>
      <w:pPr>
        <w:ind w:left="6029" w:hanging="598"/>
      </w:pPr>
      <w:rPr>
        <w:rFonts w:hint="default"/>
        <w:lang w:val="fr-FR" w:eastAsia="en-US" w:bidi="ar-SA"/>
      </w:rPr>
    </w:lvl>
    <w:lvl w:ilvl="6">
      <w:numFmt w:val="bullet"/>
      <w:lvlText w:val="•"/>
      <w:lvlJc w:val="left"/>
      <w:pPr>
        <w:ind w:left="7063" w:hanging="598"/>
      </w:pPr>
      <w:rPr>
        <w:rFonts w:hint="default"/>
        <w:lang w:val="fr-FR" w:eastAsia="en-US" w:bidi="ar-SA"/>
      </w:rPr>
    </w:lvl>
    <w:lvl w:ilvl="7">
      <w:numFmt w:val="bullet"/>
      <w:lvlText w:val="•"/>
      <w:lvlJc w:val="left"/>
      <w:pPr>
        <w:ind w:left="8097" w:hanging="598"/>
      </w:pPr>
      <w:rPr>
        <w:rFonts w:hint="default"/>
        <w:lang w:val="fr-FR" w:eastAsia="en-US" w:bidi="ar-SA"/>
      </w:rPr>
    </w:lvl>
    <w:lvl w:ilvl="8">
      <w:numFmt w:val="bullet"/>
      <w:lvlText w:val="•"/>
      <w:lvlJc w:val="left"/>
      <w:pPr>
        <w:ind w:left="9131" w:hanging="598"/>
      </w:pPr>
      <w:rPr>
        <w:rFonts w:hint="default"/>
        <w:lang w:val="fr-FR" w:eastAsia="en-US" w:bidi="ar-SA"/>
      </w:rPr>
    </w:lvl>
  </w:abstractNum>
  <w:abstractNum w:abstractNumId="57">
    <w:nsid w:val="349A261A"/>
    <w:multiLevelType w:val="hybridMultilevel"/>
    <w:tmpl w:val="BD9A2F5C"/>
    <w:lvl w:ilvl="0" w:tplc="2B944540">
      <w:numFmt w:val="bullet"/>
      <w:lvlText w:val=""/>
      <w:lvlJc w:val="left"/>
      <w:pPr>
        <w:ind w:left="1572" w:hanging="336"/>
      </w:pPr>
      <w:rPr>
        <w:rFonts w:ascii="Symbol" w:eastAsia="Symbol" w:hAnsi="Symbol" w:cs="Symbol" w:hint="default"/>
        <w:b w:val="0"/>
        <w:bCs w:val="0"/>
        <w:i w:val="0"/>
        <w:iCs w:val="0"/>
        <w:spacing w:val="0"/>
        <w:w w:val="100"/>
        <w:sz w:val="24"/>
        <w:szCs w:val="24"/>
        <w:lang w:val="fr-FR" w:eastAsia="en-US" w:bidi="ar-SA"/>
      </w:rPr>
    </w:lvl>
    <w:lvl w:ilvl="1" w:tplc="29586944">
      <w:numFmt w:val="bullet"/>
      <w:lvlText w:val="•"/>
      <w:lvlJc w:val="left"/>
      <w:pPr>
        <w:ind w:left="2541" w:hanging="336"/>
      </w:pPr>
      <w:rPr>
        <w:rFonts w:hint="default"/>
        <w:lang w:val="fr-FR" w:eastAsia="en-US" w:bidi="ar-SA"/>
      </w:rPr>
    </w:lvl>
    <w:lvl w:ilvl="2" w:tplc="D6F280F0">
      <w:numFmt w:val="bullet"/>
      <w:lvlText w:val="•"/>
      <w:lvlJc w:val="left"/>
      <w:pPr>
        <w:ind w:left="3503" w:hanging="336"/>
      </w:pPr>
      <w:rPr>
        <w:rFonts w:hint="default"/>
        <w:lang w:val="fr-FR" w:eastAsia="en-US" w:bidi="ar-SA"/>
      </w:rPr>
    </w:lvl>
    <w:lvl w:ilvl="3" w:tplc="F80A2CF6">
      <w:numFmt w:val="bullet"/>
      <w:lvlText w:val="•"/>
      <w:lvlJc w:val="left"/>
      <w:pPr>
        <w:ind w:left="4465" w:hanging="336"/>
      </w:pPr>
      <w:rPr>
        <w:rFonts w:hint="default"/>
        <w:lang w:val="fr-FR" w:eastAsia="en-US" w:bidi="ar-SA"/>
      </w:rPr>
    </w:lvl>
    <w:lvl w:ilvl="4" w:tplc="2DF69DF2">
      <w:numFmt w:val="bullet"/>
      <w:lvlText w:val="•"/>
      <w:lvlJc w:val="left"/>
      <w:pPr>
        <w:ind w:left="5427" w:hanging="336"/>
      </w:pPr>
      <w:rPr>
        <w:rFonts w:hint="default"/>
        <w:lang w:val="fr-FR" w:eastAsia="en-US" w:bidi="ar-SA"/>
      </w:rPr>
    </w:lvl>
    <w:lvl w:ilvl="5" w:tplc="CB225182">
      <w:numFmt w:val="bullet"/>
      <w:lvlText w:val="•"/>
      <w:lvlJc w:val="left"/>
      <w:pPr>
        <w:ind w:left="6389" w:hanging="336"/>
      </w:pPr>
      <w:rPr>
        <w:rFonts w:hint="default"/>
        <w:lang w:val="fr-FR" w:eastAsia="en-US" w:bidi="ar-SA"/>
      </w:rPr>
    </w:lvl>
    <w:lvl w:ilvl="6" w:tplc="7804A6D8">
      <w:numFmt w:val="bullet"/>
      <w:lvlText w:val="•"/>
      <w:lvlJc w:val="left"/>
      <w:pPr>
        <w:ind w:left="7351" w:hanging="336"/>
      </w:pPr>
      <w:rPr>
        <w:rFonts w:hint="default"/>
        <w:lang w:val="fr-FR" w:eastAsia="en-US" w:bidi="ar-SA"/>
      </w:rPr>
    </w:lvl>
    <w:lvl w:ilvl="7" w:tplc="437403FC">
      <w:numFmt w:val="bullet"/>
      <w:lvlText w:val="•"/>
      <w:lvlJc w:val="left"/>
      <w:pPr>
        <w:ind w:left="8313" w:hanging="336"/>
      </w:pPr>
      <w:rPr>
        <w:rFonts w:hint="default"/>
        <w:lang w:val="fr-FR" w:eastAsia="en-US" w:bidi="ar-SA"/>
      </w:rPr>
    </w:lvl>
    <w:lvl w:ilvl="8" w:tplc="29D64BD0">
      <w:numFmt w:val="bullet"/>
      <w:lvlText w:val="•"/>
      <w:lvlJc w:val="left"/>
      <w:pPr>
        <w:ind w:left="9275" w:hanging="336"/>
      </w:pPr>
      <w:rPr>
        <w:rFonts w:hint="default"/>
        <w:lang w:val="fr-FR" w:eastAsia="en-US" w:bidi="ar-SA"/>
      </w:rPr>
    </w:lvl>
  </w:abstractNum>
  <w:abstractNum w:abstractNumId="58">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374C27E8"/>
    <w:multiLevelType w:val="hybridMultilevel"/>
    <w:tmpl w:val="792289F6"/>
    <w:lvl w:ilvl="0" w:tplc="49C68070">
      <w:start w:val="1"/>
      <w:numFmt w:val="lowerLetter"/>
      <w:lvlText w:val="%1)"/>
      <w:lvlJc w:val="left"/>
      <w:pPr>
        <w:ind w:left="710" w:hanging="708"/>
      </w:pPr>
      <w:rPr>
        <w:rFonts w:ascii="Times New Roman" w:eastAsia="Times New Roman" w:hAnsi="Times New Roman" w:cs="Times New Roman" w:hint="default"/>
        <w:b w:val="0"/>
        <w:bCs w:val="0"/>
        <w:i/>
        <w:iCs/>
        <w:spacing w:val="0"/>
        <w:w w:val="100"/>
        <w:sz w:val="24"/>
        <w:szCs w:val="24"/>
        <w:lang w:val="fr-FR" w:eastAsia="en-US" w:bidi="ar-SA"/>
      </w:rPr>
    </w:lvl>
    <w:lvl w:ilvl="1" w:tplc="EC9485FE">
      <w:numFmt w:val="bullet"/>
      <w:lvlText w:val="•"/>
      <w:lvlJc w:val="left"/>
      <w:pPr>
        <w:ind w:left="1767" w:hanging="708"/>
      </w:pPr>
      <w:rPr>
        <w:rFonts w:hint="default"/>
        <w:lang w:val="fr-FR" w:eastAsia="en-US" w:bidi="ar-SA"/>
      </w:rPr>
    </w:lvl>
    <w:lvl w:ilvl="2" w:tplc="EFD8CA4A">
      <w:numFmt w:val="bullet"/>
      <w:lvlText w:val="•"/>
      <w:lvlJc w:val="left"/>
      <w:pPr>
        <w:ind w:left="2815" w:hanging="708"/>
      </w:pPr>
      <w:rPr>
        <w:rFonts w:hint="default"/>
        <w:lang w:val="fr-FR" w:eastAsia="en-US" w:bidi="ar-SA"/>
      </w:rPr>
    </w:lvl>
    <w:lvl w:ilvl="3" w:tplc="0CAA2EB4">
      <w:numFmt w:val="bullet"/>
      <w:lvlText w:val="•"/>
      <w:lvlJc w:val="left"/>
      <w:pPr>
        <w:ind w:left="3863" w:hanging="708"/>
      </w:pPr>
      <w:rPr>
        <w:rFonts w:hint="default"/>
        <w:lang w:val="fr-FR" w:eastAsia="en-US" w:bidi="ar-SA"/>
      </w:rPr>
    </w:lvl>
    <w:lvl w:ilvl="4" w:tplc="2C028F20">
      <w:numFmt w:val="bullet"/>
      <w:lvlText w:val="•"/>
      <w:lvlJc w:val="left"/>
      <w:pPr>
        <w:ind w:left="4911" w:hanging="708"/>
      </w:pPr>
      <w:rPr>
        <w:rFonts w:hint="default"/>
        <w:lang w:val="fr-FR" w:eastAsia="en-US" w:bidi="ar-SA"/>
      </w:rPr>
    </w:lvl>
    <w:lvl w:ilvl="5" w:tplc="278CA268">
      <w:numFmt w:val="bullet"/>
      <w:lvlText w:val="•"/>
      <w:lvlJc w:val="left"/>
      <w:pPr>
        <w:ind w:left="5959" w:hanging="708"/>
      </w:pPr>
      <w:rPr>
        <w:rFonts w:hint="default"/>
        <w:lang w:val="fr-FR" w:eastAsia="en-US" w:bidi="ar-SA"/>
      </w:rPr>
    </w:lvl>
    <w:lvl w:ilvl="6" w:tplc="137A89AE">
      <w:numFmt w:val="bullet"/>
      <w:lvlText w:val="•"/>
      <w:lvlJc w:val="left"/>
      <w:pPr>
        <w:ind w:left="7007" w:hanging="708"/>
      </w:pPr>
      <w:rPr>
        <w:rFonts w:hint="default"/>
        <w:lang w:val="fr-FR" w:eastAsia="en-US" w:bidi="ar-SA"/>
      </w:rPr>
    </w:lvl>
    <w:lvl w:ilvl="7" w:tplc="70E0E4E4">
      <w:numFmt w:val="bullet"/>
      <w:lvlText w:val="•"/>
      <w:lvlJc w:val="left"/>
      <w:pPr>
        <w:ind w:left="8054" w:hanging="708"/>
      </w:pPr>
      <w:rPr>
        <w:rFonts w:hint="default"/>
        <w:lang w:val="fr-FR" w:eastAsia="en-US" w:bidi="ar-SA"/>
      </w:rPr>
    </w:lvl>
    <w:lvl w:ilvl="8" w:tplc="A794892C">
      <w:numFmt w:val="bullet"/>
      <w:lvlText w:val="•"/>
      <w:lvlJc w:val="left"/>
      <w:pPr>
        <w:ind w:left="9102" w:hanging="708"/>
      </w:pPr>
      <w:rPr>
        <w:rFonts w:hint="default"/>
        <w:lang w:val="fr-FR" w:eastAsia="en-US" w:bidi="ar-SA"/>
      </w:rPr>
    </w:lvl>
  </w:abstractNum>
  <w:abstractNum w:abstractNumId="60">
    <w:nsid w:val="3983046A"/>
    <w:multiLevelType w:val="hybridMultilevel"/>
    <w:tmpl w:val="08502FB2"/>
    <w:lvl w:ilvl="0" w:tplc="1750A684">
      <w:numFmt w:val="bullet"/>
      <w:lvlText w:val="-"/>
      <w:lvlJc w:val="left"/>
      <w:pPr>
        <w:ind w:left="1560" w:hanging="348"/>
      </w:pPr>
      <w:rPr>
        <w:rFonts w:ascii="Calibri" w:eastAsia="Calibri" w:hAnsi="Calibri" w:cs="Calibri" w:hint="default"/>
        <w:b w:val="0"/>
        <w:bCs w:val="0"/>
        <w:i w:val="0"/>
        <w:iCs w:val="0"/>
        <w:spacing w:val="0"/>
        <w:w w:val="100"/>
        <w:sz w:val="22"/>
        <w:szCs w:val="22"/>
        <w:lang w:val="fr-FR" w:eastAsia="en-US" w:bidi="ar-SA"/>
      </w:rPr>
    </w:lvl>
    <w:lvl w:ilvl="1" w:tplc="A39874DA">
      <w:numFmt w:val="bullet"/>
      <w:lvlText w:val="•"/>
      <w:lvlJc w:val="left"/>
      <w:pPr>
        <w:ind w:left="1858" w:hanging="348"/>
      </w:pPr>
      <w:rPr>
        <w:rFonts w:hint="default"/>
        <w:lang w:val="fr-FR" w:eastAsia="en-US" w:bidi="ar-SA"/>
      </w:rPr>
    </w:lvl>
    <w:lvl w:ilvl="2" w:tplc="35E86F02">
      <w:numFmt w:val="bullet"/>
      <w:lvlText w:val="•"/>
      <w:lvlJc w:val="left"/>
      <w:pPr>
        <w:ind w:left="2156" w:hanging="348"/>
      </w:pPr>
      <w:rPr>
        <w:rFonts w:hint="default"/>
        <w:lang w:val="fr-FR" w:eastAsia="en-US" w:bidi="ar-SA"/>
      </w:rPr>
    </w:lvl>
    <w:lvl w:ilvl="3" w:tplc="3A38DAA8">
      <w:numFmt w:val="bullet"/>
      <w:lvlText w:val="•"/>
      <w:lvlJc w:val="left"/>
      <w:pPr>
        <w:ind w:left="2454" w:hanging="348"/>
      </w:pPr>
      <w:rPr>
        <w:rFonts w:hint="default"/>
        <w:lang w:val="fr-FR" w:eastAsia="en-US" w:bidi="ar-SA"/>
      </w:rPr>
    </w:lvl>
    <w:lvl w:ilvl="4" w:tplc="F796DF7C">
      <w:numFmt w:val="bullet"/>
      <w:lvlText w:val="•"/>
      <w:lvlJc w:val="left"/>
      <w:pPr>
        <w:ind w:left="2752" w:hanging="348"/>
      </w:pPr>
      <w:rPr>
        <w:rFonts w:hint="default"/>
        <w:lang w:val="fr-FR" w:eastAsia="en-US" w:bidi="ar-SA"/>
      </w:rPr>
    </w:lvl>
    <w:lvl w:ilvl="5" w:tplc="423A0E3C">
      <w:numFmt w:val="bullet"/>
      <w:lvlText w:val="•"/>
      <w:lvlJc w:val="left"/>
      <w:pPr>
        <w:ind w:left="3050" w:hanging="348"/>
      </w:pPr>
      <w:rPr>
        <w:rFonts w:hint="default"/>
        <w:lang w:val="fr-FR" w:eastAsia="en-US" w:bidi="ar-SA"/>
      </w:rPr>
    </w:lvl>
    <w:lvl w:ilvl="6" w:tplc="5DEC8C80">
      <w:numFmt w:val="bullet"/>
      <w:lvlText w:val="•"/>
      <w:lvlJc w:val="left"/>
      <w:pPr>
        <w:ind w:left="3348" w:hanging="348"/>
      </w:pPr>
      <w:rPr>
        <w:rFonts w:hint="default"/>
        <w:lang w:val="fr-FR" w:eastAsia="en-US" w:bidi="ar-SA"/>
      </w:rPr>
    </w:lvl>
    <w:lvl w:ilvl="7" w:tplc="AF08754E">
      <w:numFmt w:val="bullet"/>
      <w:lvlText w:val="•"/>
      <w:lvlJc w:val="left"/>
      <w:pPr>
        <w:ind w:left="3646" w:hanging="348"/>
      </w:pPr>
      <w:rPr>
        <w:rFonts w:hint="default"/>
        <w:lang w:val="fr-FR" w:eastAsia="en-US" w:bidi="ar-SA"/>
      </w:rPr>
    </w:lvl>
    <w:lvl w:ilvl="8" w:tplc="CC58D1D2">
      <w:numFmt w:val="bullet"/>
      <w:lvlText w:val="•"/>
      <w:lvlJc w:val="left"/>
      <w:pPr>
        <w:ind w:left="3944" w:hanging="348"/>
      </w:pPr>
      <w:rPr>
        <w:rFonts w:hint="default"/>
        <w:lang w:val="fr-FR" w:eastAsia="en-US" w:bidi="ar-SA"/>
      </w:rPr>
    </w:lvl>
  </w:abstractNum>
  <w:abstractNum w:abstractNumId="61">
    <w:nsid w:val="3BDD4C39"/>
    <w:multiLevelType w:val="hybridMultilevel"/>
    <w:tmpl w:val="F8509924"/>
    <w:lvl w:ilvl="0" w:tplc="5E7E83D6">
      <w:numFmt w:val="bullet"/>
      <w:lvlText w:val="o"/>
      <w:lvlJc w:val="left"/>
      <w:pPr>
        <w:ind w:left="1054" w:hanging="202"/>
      </w:pPr>
      <w:rPr>
        <w:rFonts w:ascii="Arial" w:eastAsia="Arial" w:hAnsi="Arial" w:cs="Arial" w:hint="default"/>
        <w:b w:val="0"/>
        <w:bCs w:val="0"/>
        <w:i w:val="0"/>
        <w:iCs w:val="0"/>
        <w:spacing w:val="0"/>
        <w:w w:val="100"/>
        <w:sz w:val="24"/>
        <w:szCs w:val="24"/>
        <w:lang w:val="fr-FR" w:eastAsia="en-US" w:bidi="ar-SA"/>
      </w:rPr>
    </w:lvl>
    <w:lvl w:ilvl="1" w:tplc="458C7302">
      <w:numFmt w:val="bullet"/>
      <w:lvlText w:val="•"/>
      <w:lvlJc w:val="left"/>
      <w:pPr>
        <w:ind w:left="2073" w:hanging="202"/>
      </w:pPr>
      <w:rPr>
        <w:rFonts w:hint="default"/>
        <w:lang w:val="fr-FR" w:eastAsia="en-US" w:bidi="ar-SA"/>
      </w:rPr>
    </w:lvl>
    <w:lvl w:ilvl="2" w:tplc="AF7A56AA">
      <w:numFmt w:val="bullet"/>
      <w:lvlText w:val="•"/>
      <w:lvlJc w:val="left"/>
      <w:pPr>
        <w:ind w:left="3087" w:hanging="202"/>
      </w:pPr>
      <w:rPr>
        <w:rFonts w:hint="default"/>
        <w:lang w:val="fr-FR" w:eastAsia="en-US" w:bidi="ar-SA"/>
      </w:rPr>
    </w:lvl>
    <w:lvl w:ilvl="3" w:tplc="1E34F2CA">
      <w:numFmt w:val="bullet"/>
      <w:lvlText w:val="•"/>
      <w:lvlJc w:val="left"/>
      <w:pPr>
        <w:ind w:left="4101" w:hanging="202"/>
      </w:pPr>
      <w:rPr>
        <w:rFonts w:hint="default"/>
        <w:lang w:val="fr-FR" w:eastAsia="en-US" w:bidi="ar-SA"/>
      </w:rPr>
    </w:lvl>
    <w:lvl w:ilvl="4" w:tplc="BCD00F20">
      <w:numFmt w:val="bullet"/>
      <w:lvlText w:val="•"/>
      <w:lvlJc w:val="left"/>
      <w:pPr>
        <w:ind w:left="5115" w:hanging="202"/>
      </w:pPr>
      <w:rPr>
        <w:rFonts w:hint="default"/>
        <w:lang w:val="fr-FR" w:eastAsia="en-US" w:bidi="ar-SA"/>
      </w:rPr>
    </w:lvl>
    <w:lvl w:ilvl="5" w:tplc="87869AB2">
      <w:numFmt w:val="bullet"/>
      <w:lvlText w:val="•"/>
      <w:lvlJc w:val="left"/>
      <w:pPr>
        <w:ind w:left="6129" w:hanging="202"/>
      </w:pPr>
      <w:rPr>
        <w:rFonts w:hint="default"/>
        <w:lang w:val="fr-FR" w:eastAsia="en-US" w:bidi="ar-SA"/>
      </w:rPr>
    </w:lvl>
    <w:lvl w:ilvl="6" w:tplc="43740B7C">
      <w:numFmt w:val="bullet"/>
      <w:lvlText w:val="•"/>
      <w:lvlJc w:val="left"/>
      <w:pPr>
        <w:ind w:left="7143" w:hanging="202"/>
      </w:pPr>
      <w:rPr>
        <w:rFonts w:hint="default"/>
        <w:lang w:val="fr-FR" w:eastAsia="en-US" w:bidi="ar-SA"/>
      </w:rPr>
    </w:lvl>
    <w:lvl w:ilvl="7" w:tplc="1318DC14">
      <w:numFmt w:val="bullet"/>
      <w:lvlText w:val="•"/>
      <w:lvlJc w:val="left"/>
      <w:pPr>
        <w:ind w:left="8157" w:hanging="202"/>
      </w:pPr>
      <w:rPr>
        <w:rFonts w:hint="default"/>
        <w:lang w:val="fr-FR" w:eastAsia="en-US" w:bidi="ar-SA"/>
      </w:rPr>
    </w:lvl>
    <w:lvl w:ilvl="8" w:tplc="A84CF846">
      <w:numFmt w:val="bullet"/>
      <w:lvlText w:val="•"/>
      <w:lvlJc w:val="left"/>
      <w:pPr>
        <w:ind w:left="9171" w:hanging="202"/>
      </w:pPr>
      <w:rPr>
        <w:rFonts w:hint="default"/>
        <w:lang w:val="fr-FR" w:eastAsia="en-US" w:bidi="ar-SA"/>
      </w:rPr>
    </w:lvl>
  </w:abstractNum>
  <w:abstractNum w:abstractNumId="62">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3">
    <w:nsid w:val="40C329EE"/>
    <w:multiLevelType w:val="multilevel"/>
    <w:tmpl w:val="7C7C1CEC"/>
    <w:lvl w:ilvl="0">
      <w:start w:val="31"/>
      <w:numFmt w:val="decimal"/>
      <w:lvlText w:val="%1"/>
      <w:lvlJc w:val="left"/>
      <w:pPr>
        <w:ind w:left="852" w:hanging="569"/>
      </w:pPr>
      <w:rPr>
        <w:rFonts w:hint="default"/>
        <w:lang w:val="fr-FR" w:eastAsia="en-US" w:bidi="ar-SA"/>
      </w:rPr>
    </w:lvl>
    <w:lvl w:ilvl="1">
      <w:start w:val="1"/>
      <w:numFmt w:val="decimal"/>
      <w:lvlText w:val="%1.%2."/>
      <w:lvlJc w:val="left"/>
      <w:pPr>
        <w:ind w:left="852" w:hanging="56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9"/>
      </w:pPr>
      <w:rPr>
        <w:rFonts w:hint="default"/>
        <w:lang w:val="fr-FR" w:eastAsia="en-US" w:bidi="ar-SA"/>
      </w:rPr>
    </w:lvl>
    <w:lvl w:ilvl="3">
      <w:numFmt w:val="bullet"/>
      <w:lvlText w:val="•"/>
      <w:lvlJc w:val="left"/>
      <w:pPr>
        <w:ind w:left="3961" w:hanging="569"/>
      </w:pPr>
      <w:rPr>
        <w:rFonts w:hint="default"/>
        <w:lang w:val="fr-FR" w:eastAsia="en-US" w:bidi="ar-SA"/>
      </w:rPr>
    </w:lvl>
    <w:lvl w:ilvl="4">
      <w:numFmt w:val="bullet"/>
      <w:lvlText w:val="•"/>
      <w:lvlJc w:val="left"/>
      <w:pPr>
        <w:ind w:left="4995" w:hanging="569"/>
      </w:pPr>
      <w:rPr>
        <w:rFonts w:hint="default"/>
        <w:lang w:val="fr-FR" w:eastAsia="en-US" w:bidi="ar-SA"/>
      </w:rPr>
    </w:lvl>
    <w:lvl w:ilvl="5">
      <w:numFmt w:val="bullet"/>
      <w:lvlText w:val="•"/>
      <w:lvlJc w:val="left"/>
      <w:pPr>
        <w:ind w:left="6029" w:hanging="569"/>
      </w:pPr>
      <w:rPr>
        <w:rFonts w:hint="default"/>
        <w:lang w:val="fr-FR" w:eastAsia="en-US" w:bidi="ar-SA"/>
      </w:rPr>
    </w:lvl>
    <w:lvl w:ilvl="6">
      <w:numFmt w:val="bullet"/>
      <w:lvlText w:val="•"/>
      <w:lvlJc w:val="left"/>
      <w:pPr>
        <w:ind w:left="7063" w:hanging="569"/>
      </w:pPr>
      <w:rPr>
        <w:rFonts w:hint="default"/>
        <w:lang w:val="fr-FR" w:eastAsia="en-US" w:bidi="ar-SA"/>
      </w:rPr>
    </w:lvl>
    <w:lvl w:ilvl="7">
      <w:numFmt w:val="bullet"/>
      <w:lvlText w:val="•"/>
      <w:lvlJc w:val="left"/>
      <w:pPr>
        <w:ind w:left="8097" w:hanging="569"/>
      </w:pPr>
      <w:rPr>
        <w:rFonts w:hint="default"/>
        <w:lang w:val="fr-FR" w:eastAsia="en-US" w:bidi="ar-SA"/>
      </w:rPr>
    </w:lvl>
    <w:lvl w:ilvl="8">
      <w:numFmt w:val="bullet"/>
      <w:lvlText w:val="•"/>
      <w:lvlJc w:val="left"/>
      <w:pPr>
        <w:ind w:left="9131" w:hanging="569"/>
      </w:pPr>
      <w:rPr>
        <w:rFonts w:hint="default"/>
        <w:lang w:val="fr-FR" w:eastAsia="en-US" w:bidi="ar-SA"/>
      </w:rPr>
    </w:lvl>
  </w:abstractNum>
  <w:abstractNum w:abstractNumId="64">
    <w:nsid w:val="4236465D"/>
    <w:multiLevelType w:val="multilevel"/>
    <w:tmpl w:val="5F7804EA"/>
    <w:lvl w:ilvl="0">
      <w:start w:val="1"/>
      <w:numFmt w:val="decimal"/>
      <w:lvlText w:val="%1"/>
      <w:lvlJc w:val="left"/>
      <w:pPr>
        <w:ind w:left="2126" w:hanging="711"/>
      </w:pPr>
      <w:rPr>
        <w:rFonts w:hint="default"/>
        <w:lang w:val="fr-FR" w:eastAsia="en-US" w:bidi="ar-SA"/>
      </w:rPr>
    </w:lvl>
    <w:lvl w:ilvl="1">
      <w:start w:val="5"/>
      <w:numFmt w:val="decimal"/>
      <w:lvlText w:val="%1.%2)"/>
      <w:lvlJc w:val="left"/>
      <w:pPr>
        <w:ind w:left="2126" w:hanging="711"/>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935" w:hanging="711"/>
      </w:pPr>
      <w:rPr>
        <w:rFonts w:hint="default"/>
        <w:lang w:val="fr-FR" w:eastAsia="en-US" w:bidi="ar-SA"/>
      </w:rPr>
    </w:lvl>
    <w:lvl w:ilvl="3">
      <w:numFmt w:val="bullet"/>
      <w:lvlText w:val="•"/>
      <w:lvlJc w:val="left"/>
      <w:pPr>
        <w:ind w:left="4843" w:hanging="711"/>
      </w:pPr>
      <w:rPr>
        <w:rFonts w:hint="default"/>
        <w:lang w:val="fr-FR" w:eastAsia="en-US" w:bidi="ar-SA"/>
      </w:rPr>
    </w:lvl>
    <w:lvl w:ilvl="4">
      <w:numFmt w:val="bullet"/>
      <w:lvlText w:val="•"/>
      <w:lvlJc w:val="left"/>
      <w:pPr>
        <w:ind w:left="5751" w:hanging="711"/>
      </w:pPr>
      <w:rPr>
        <w:rFonts w:hint="default"/>
        <w:lang w:val="fr-FR" w:eastAsia="en-US" w:bidi="ar-SA"/>
      </w:rPr>
    </w:lvl>
    <w:lvl w:ilvl="5">
      <w:numFmt w:val="bullet"/>
      <w:lvlText w:val="•"/>
      <w:lvlJc w:val="left"/>
      <w:pPr>
        <w:ind w:left="6659" w:hanging="711"/>
      </w:pPr>
      <w:rPr>
        <w:rFonts w:hint="default"/>
        <w:lang w:val="fr-FR" w:eastAsia="en-US" w:bidi="ar-SA"/>
      </w:rPr>
    </w:lvl>
    <w:lvl w:ilvl="6">
      <w:numFmt w:val="bullet"/>
      <w:lvlText w:val="•"/>
      <w:lvlJc w:val="left"/>
      <w:pPr>
        <w:ind w:left="7567" w:hanging="711"/>
      </w:pPr>
      <w:rPr>
        <w:rFonts w:hint="default"/>
        <w:lang w:val="fr-FR" w:eastAsia="en-US" w:bidi="ar-SA"/>
      </w:rPr>
    </w:lvl>
    <w:lvl w:ilvl="7">
      <w:numFmt w:val="bullet"/>
      <w:lvlText w:val="•"/>
      <w:lvlJc w:val="left"/>
      <w:pPr>
        <w:ind w:left="8474" w:hanging="711"/>
      </w:pPr>
      <w:rPr>
        <w:rFonts w:hint="default"/>
        <w:lang w:val="fr-FR" w:eastAsia="en-US" w:bidi="ar-SA"/>
      </w:rPr>
    </w:lvl>
    <w:lvl w:ilvl="8">
      <w:numFmt w:val="bullet"/>
      <w:lvlText w:val="•"/>
      <w:lvlJc w:val="left"/>
      <w:pPr>
        <w:ind w:left="9382" w:hanging="711"/>
      </w:pPr>
      <w:rPr>
        <w:rFonts w:hint="default"/>
        <w:lang w:val="fr-FR" w:eastAsia="en-US" w:bidi="ar-SA"/>
      </w:rPr>
    </w:lvl>
  </w:abstractNum>
  <w:abstractNum w:abstractNumId="65">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43637A97"/>
    <w:multiLevelType w:val="hybridMultilevel"/>
    <w:tmpl w:val="BB30BF4A"/>
    <w:lvl w:ilvl="0" w:tplc="9DF89A1A">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43A67706"/>
    <w:multiLevelType w:val="hybridMultilevel"/>
    <w:tmpl w:val="02FA89BC"/>
    <w:lvl w:ilvl="0" w:tplc="6EFAC6C8">
      <w:start w:val="1"/>
      <w:numFmt w:val="decimal"/>
      <w:lvlText w:val="%1."/>
      <w:lvlJc w:val="left"/>
      <w:pPr>
        <w:ind w:left="1560" w:hanging="348"/>
      </w:pPr>
      <w:rPr>
        <w:rFonts w:ascii="Times New Roman" w:eastAsia="Times New Roman" w:hAnsi="Times New Roman" w:cs="Times New Roman" w:hint="default"/>
        <w:b w:val="0"/>
        <w:bCs w:val="0"/>
        <w:i w:val="0"/>
        <w:iCs w:val="0"/>
        <w:spacing w:val="0"/>
        <w:w w:val="100"/>
        <w:sz w:val="24"/>
        <w:szCs w:val="24"/>
        <w:lang w:val="fr-FR" w:eastAsia="en-US" w:bidi="ar-SA"/>
      </w:rPr>
    </w:lvl>
    <w:lvl w:ilvl="1" w:tplc="88AEFD60">
      <w:start w:val="1"/>
      <w:numFmt w:val="decimal"/>
      <w:lvlText w:val="%2."/>
      <w:lvlJc w:val="left"/>
      <w:pPr>
        <w:ind w:left="1932" w:hanging="360"/>
      </w:pPr>
      <w:rPr>
        <w:rFonts w:hint="default"/>
        <w:spacing w:val="0"/>
        <w:w w:val="100"/>
        <w:lang w:val="fr-FR" w:eastAsia="en-US" w:bidi="ar-SA"/>
      </w:rPr>
    </w:lvl>
    <w:lvl w:ilvl="2" w:tplc="E20EB8AA">
      <w:start w:val="1"/>
      <w:numFmt w:val="lowerLetter"/>
      <w:lvlText w:val="%3)"/>
      <w:lvlJc w:val="left"/>
      <w:pPr>
        <w:ind w:left="2139" w:hanging="360"/>
        <w:jc w:val="right"/>
      </w:pPr>
      <w:rPr>
        <w:rFonts w:ascii="Times New Roman" w:eastAsia="Times New Roman" w:hAnsi="Times New Roman" w:cs="Times New Roman" w:hint="default"/>
        <w:b w:val="0"/>
        <w:bCs w:val="0"/>
        <w:i w:val="0"/>
        <w:iCs w:val="0"/>
        <w:spacing w:val="0"/>
        <w:w w:val="100"/>
        <w:sz w:val="24"/>
        <w:szCs w:val="24"/>
        <w:lang w:val="fr-FR" w:eastAsia="en-US" w:bidi="ar-SA"/>
      </w:rPr>
    </w:lvl>
    <w:lvl w:ilvl="3" w:tplc="FD98792C">
      <w:numFmt w:val="bullet"/>
      <w:lvlText w:val="•"/>
      <w:lvlJc w:val="left"/>
      <w:pPr>
        <w:ind w:left="3272" w:hanging="360"/>
      </w:pPr>
      <w:rPr>
        <w:rFonts w:hint="default"/>
        <w:lang w:val="fr-FR" w:eastAsia="en-US" w:bidi="ar-SA"/>
      </w:rPr>
    </w:lvl>
    <w:lvl w:ilvl="4" w:tplc="EE08645C">
      <w:numFmt w:val="bullet"/>
      <w:lvlText w:val="•"/>
      <w:lvlJc w:val="left"/>
      <w:pPr>
        <w:ind w:left="4404" w:hanging="360"/>
      </w:pPr>
      <w:rPr>
        <w:rFonts w:hint="default"/>
        <w:lang w:val="fr-FR" w:eastAsia="en-US" w:bidi="ar-SA"/>
      </w:rPr>
    </w:lvl>
    <w:lvl w:ilvl="5" w:tplc="B888DEE6">
      <w:numFmt w:val="bullet"/>
      <w:lvlText w:val="•"/>
      <w:lvlJc w:val="left"/>
      <w:pPr>
        <w:ind w:left="5537" w:hanging="360"/>
      </w:pPr>
      <w:rPr>
        <w:rFonts w:hint="default"/>
        <w:lang w:val="fr-FR" w:eastAsia="en-US" w:bidi="ar-SA"/>
      </w:rPr>
    </w:lvl>
    <w:lvl w:ilvl="6" w:tplc="D71CD304">
      <w:numFmt w:val="bullet"/>
      <w:lvlText w:val="•"/>
      <w:lvlJc w:val="left"/>
      <w:pPr>
        <w:ind w:left="6669" w:hanging="360"/>
      </w:pPr>
      <w:rPr>
        <w:rFonts w:hint="default"/>
        <w:lang w:val="fr-FR" w:eastAsia="en-US" w:bidi="ar-SA"/>
      </w:rPr>
    </w:lvl>
    <w:lvl w:ilvl="7" w:tplc="C12067B6">
      <w:numFmt w:val="bullet"/>
      <w:lvlText w:val="•"/>
      <w:lvlJc w:val="left"/>
      <w:pPr>
        <w:ind w:left="7802" w:hanging="360"/>
      </w:pPr>
      <w:rPr>
        <w:rFonts w:hint="default"/>
        <w:lang w:val="fr-FR" w:eastAsia="en-US" w:bidi="ar-SA"/>
      </w:rPr>
    </w:lvl>
    <w:lvl w:ilvl="8" w:tplc="3B4663A4">
      <w:numFmt w:val="bullet"/>
      <w:lvlText w:val="•"/>
      <w:lvlJc w:val="left"/>
      <w:pPr>
        <w:ind w:left="8934" w:hanging="360"/>
      </w:pPr>
      <w:rPr>
        <w:rFonts w:hint="default"/>
        <w:lang w:val="fr-FR" w:eastAsia="en-US" w:bidi="ar-SA"/>
      </w:rPr>
    </w:lvl>
  </w:abstractNum>
  <w:abstractNum w:abstractNumId="68">
    <w:nsid w:val="44693845"/>
    <w:multiLevelType w:val="hybridMultilevel"/>
    <w:tmpl w:val="F8C43A90"/>
    <w:lvl w:ilvl="0" w:tplc="124E7E34">
      <w:numFmt w:val="bullet"/>
      <w:lvlText w:val=""/>
      <w:lvlJc w:val="left"/>
      <w:pPr>
        <w:ind w:left="1560" w:hanging="348"/>
      </w:pPr>
      <w:rPr>
        <w:rFonts w:ascii="Symbol" w:eastAsia="Symbol" w:hAnsi="Symbol" w:cs="Symbol" w:hint="default"/>
        <w:b w:val="0"/>
        <w:bCs w:val="0"/>
        <w:i w:val="0"/>
        <w:iCs w:val="0"/>
        <w:spacing w:val="0"/>
        <w:w w:val="100"/>
        <w:sz w:val="22"/>
        <w:szCs w:val="22"/>
        <w:lang w:val="fr-FR" w:eastAsia="en-US" w:bidi="ar-SA"/>
      </w:rPr>
    </w:lvl>
    <w:lvl w:ilvl="1" w:tplc="316EB022">
      <w:numFmt w:val="bullet"/>
      <w:lvlText w:val="•"/>
      <w:lvlJc w:val="left"/>
      <w:pPr>
        <w:ind w:left="2523" w:hanging="348"/>
      </w:pPr>
      <w:rPr>
        <w:rFonts w:hint="default"/>
        <w:lang w:val="fr-FR" w:eastAsia="en-US" w:bidi="ar-SA"/>
      </w:rPr>
    </w:lvl>
    <w:lvl w:ilvl="2" w:tplc="A2169728">
      <w:numFmt w:val="bullet"/>
      <w:lvlText w:val="•"/>
      <w:lvlJc w:val="left"/>
      <w:pPr>
        <w:ind w:left="3487" w:hanging="348"/>
      </w:pPr>
      <w:rPr>
        <w:rFonts w:hint="default"/>
        <w:lang w:val="fr-FR" w:eastAsia="en-US" w:bidi="ar-SA"/>
      </w:rPr>
    </w:lvl>
    <w:lvl w:ilvl="3" w:tplc="691269CC">
      <w:numFmt w:val="bullet"/>
      <w:lvlText w:val="•"/>
      <w:lvlJc w:val="left"/>
      <w:pPr>
        <w:ind w:left="4451" w:hanging="348"/>
      </w:pPr>
      <w:rPr>
        <w:rFonts w:hint="default"/>
        <w:lang w:val="fr-FR" w:eastAsia="en-US" w:bidi="ar-SA"/>
      </w:rPr>
    </w:lvl>
    <w:lvl w:ilvl="4" w:tplc="1AE2B5BC">
      <w:numFmt w:val="bullet"/>
      <w:lvlText w:val="•"/>
      <w:lvlJc w:val="left"/>
      <w:pPr>
        <w:ind w:left="5415" w:hanging="348"/>
      </w:pPr>
      <w:rPr>
        <w:rFonts w:hint="default"/>
        <w:lang w:val="fr-FR" w:eastAsia="en-US" w:bidi="ar-SA"/>
      </w:rPr>
    </w:lvl>
    <w:lvl w:ilvl="5" w:tplc="8CE0E940">
      <w:numFmt w:val="bullet"/>
      <w:lvlText w:val="•"/>
      <w:lvlJc w:val="left"/>
      <w:pPr>
        <w:ind w:left="6379" w:hanging="348"/>
      </w:pPr>
      <w:rPr>
        <w:rFonts w:hint="default"/>
        <w:lang w:val="fr-FR" w:eastAsia="en-US" w:bidi="ar-SA"/>
      </w:rPr>
    </w:lvl>
    <w:lvl w:ilvl="6" w:tplc="C912479E">
      <w:numFmt w:val="bullet"/>
      <w:lvlText w:val="•"/>
      <w:lvlJc w:val="left"/>
      <w:pPr>
        <w:ind w:left="7343" w:hanging="348"/>
      </w:pPr>
      <w:rPr>
        <w:rFonts w:hint="default"/>
        <w:lang w:val="fr-FR" w:eastAsia="en-US" w:bidi="ar-SA"/>
      </w:rPr>
    </w:lvl>
    <w:lvl w:ilvl="7" w:tplc="D80018D4">
      <w:numFmt w:val="bullet"/>
      <w:lvlText w:val="•"/>
      <w:lvlJc w:val="left"/>
      <w:pPr>
        <w:ind w:left="8307" w:hanging="348"/>
      </w:pPr>
      <w:rPr>
        <w:rFonts w:hint="default"/>
        <w:lang w:val="fr-FR" w:eastAsia="en-US" w:bidi="ar-SA"/>
      </w:rPr>
    </w:lvl>
    <w:lvl w:ilvl="8" w:tplc="CDF487A6">
      <w:numFmt w:val="bullet"/>
      <w:lvlText w:val="•"/>
      <w:lvlJc w:val="left"/>
      <w:pPr>
        <w:ind w:left="9271" w:hanging="348"/>
      </w:pPr>
      <w:rPr>
        <w:rFonts w:hint="default"/>
        <w:lang w:val="fr-FR" w:eastAsia="en-US" w:bidi="ar-SA"/>
      </w:rPr>
    </w:lvl>
  </w:abstractNum>
  <w:abstractNum w:abstractNumId="69">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46DD3DC7"/>
    <w:multiLevelType w:val="multilevel"/>
    <w:tmpl w:val="6100A096"/>
    <w:lvl w:ilvl="0">
      <w:start w:val="13"/>
      <w:numFmt w:val="decimal"/>
      <w:lvlText w:val="%1"/>
      <w:lvlJc w:val="left"/>
      <w:pPr>
        <w:ind w:left="852" w:hanging="502"/>
      </w:pPr>
      <w:rPr>
        <w:rFonts w:hint="default"/>
        <w:lang w:val="fr-FR" w:eastAsia="en-US" w:bidi="ar-SA"/>
      </w:rPr>
    </w:lvl>
    <w:lvl w:ilvl="1">
      <w:start w:val="3"/>
      <w:numFmt w:val="decimal"/>
      <w:lvlText w:val="%1.%2"/>
      <w:lvlJc w:val="left"/>
      <w:pPr>
        <w:ind w:left="852" w:hanging="50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02"/>
      </w:pPr>
      <w:rPr>
        <w:rFonts w:hint="default"/>
        <w:lang w:val="fr-FR" w:eastAsia="en-US" w:bidi="ar-SA"/>
      </w:rPr>
    </w:lvl>
    <w:lvl w:ilvl="3">
      <w:numFmt w:val="bullet"/>
      <w:lvlText w:val="•"/>
      <w:lvlJc w:val="left"/>
      <w:pPr>
        <w:ind w:left="3961" w:hanging="502"/>
      </w:pPr>
      <w:rPr>
        <w:rFonts w:hint="default"/>
        <w:lang w:val="fr-FR" w:eastAsia="en-US" w:bidi="ar-SA"/>
      </w:rPr>
    </w:lvl>
    <w:lvl w:ilvl="4">
      <w:numFmt w:val="bullet"/>
      <w:lvlText w:val="•"/>
      <w:lvlJc w:val="left"/>
      <w:pPr>
        <w:ind w:left="4995" w:hanging="502"/>
      </w:pPr>
      <w:rPr>
        <w:rFonts w:hint="default"/>
        <w:lang w:val="fr-FR" w:eastAsia="en-US" w:bidi="ar-SA"/>
      </w:rPr>
    </w:lvl>
    <w:lvl w:ilvl="5">
      <w:numFmt w:val="bullet"/>
      <w:lvlText w:val="•"/>
      <w:lvlJc w:val="left"/>
      <w:pPr>
        <w:ind w:left="6029" w:hanging="502"/>
      </w:pPr>
      <w:rPr>
        <w:rFonts w:hint="default"/>
        <w:lang w:val="fr-FR" w:eastAsia="en-US" w:bidi="ar-SA"/>
      </w:rPr>
    </w:lvl>
    <w:lvl w:ilvl="6">
      <w:numFmt w:val="bullet"/>
      <w:lvlText w:val="•"/>
      <w:lvlJc w:val="left"/>
      <w:pPr>
        <w:ind w:left="7063" w:hanging="502"/>
      </w:pPr>
      <w:rPr>
        <w:rFonts w:hint="default"/>
        <w:lang w:val="fr-FR" w:eastAsia="en-US" w:bidi="ar-SA"/>
      </w:rPr>
    </w:lvl>
    <w:lvl w:ilvl="7">
      <w:numFmt w:val="bullet"/>
      <w:lvlText w:val="•"/>
      <w:lvlJc w:val="left"/>
      <w:pPr>
        <w:ind w:left="8097" w:hanging="502"/>
      </w:pPr>
      <w:rPr>
        <w:rFonts w:hint="default"/>
        <w:lang w:val="fr-FR" w:eastAsia="en-US" w:bidi="ar-SA"/>
      </w:rPr>
    </w:lvl>
    <w:lvl w:ilvl="8">
      <w:numFmt w:val="bullet"/>
      <w:lvlText w:val="•"/>
      <w:lvlJc w:val="left"/>
      <w:pPr>
        <w:ind w:left="9131" w:hanging="502"/>
      </w:pPr>
      <w:rPr>
        <w:rFonts w:hint="default"/>
        <w:lang w:val="fr-FR" w:eastAsia="en-US" w:bidi="ar-SA"/>
      </w:rPr>
    </w:lvl>
  </w:abstractNum>
  <w:abstractNum w:abstractNumId="71">
    <w:nsid w:val="471C31BF"/>
    <w:multiLevelType w:val="multilevel"/>
    <w:tmpl w:val="2FD691EA"/>
    <w:lvl w:ilvl="0">
      <w:start w:val="11"/>
      <w:numFmt w:val="decimal"/>
      <w:lvlText w:val="%1"/>
      <w:lvlJc w:val="left"/>
      <w:pPr>
        <w:ind w:left="852" w:hanging="550"/>
      </w:pPr>
      <w:rPr>
        <w:rFonts w:hint="default"/>
        <w:lang w:val="fr-FR" w:eastAsia="en-US" w:bidi="ar-SA"/>
      </w:rPr>
    </w:lvl>
    <w:lvl w:ilvl="1">
      <w:start w:val="1"/>
      <w:numFmt w:val="decimal"/>
      <w:lvlText w:val="%1.%2."/>
      <w:lvlJc w:val="left"/>
      <w:pPr>
        <w:ind w:left="852" w:hanging="55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50"/>
      </w:pPr>
      <w:rPr>
        <w:rFonts w:hint="default"/>
        <w:lang w:val="fr-FR" w:eastAsia="en-US" w:bidi="ar-SA"/>
      </w:rPr>
    </w:lvl>
    <w:lvl w:ilvl="3">
      <w:numFmt w:val="bullet"/>
      <w:lvlText w:val="•"/>
      <w:lvlJc w:val="left"/>
      <w:pPr>
        <w:ind w:left="3961" w:hanging="550"/>
      </w:pPr>
      <w:rPr>
        <w:rFonts w:hint="default"/>
        <w:lang w:val="fr-FR" w:eastAsia="en-US" w:bidi="ar-SA"/>
      </w:rPr>
    </w:lvl>
    <w:lvl w:ilvl="4">
      <w:numFmt w:val="bullet"/>
      <w:lvlText w:val="•"/>
      <w:lvlJc w:val="left"/>
      <w:pPr>
        <w:ind w:left="4995" w:hanging="550"/>
      </w:pPr>
      <w:rPr>
        <w:rFonts w:hint="default"/>
        <w:lang w:val="fr-FR" w:eastAsia="en-US" w:bidi="ar-SA"/>
      </w:rPr>
    </w:lvl>
    <w:lvl w:ilvl="5">
      <w:numFmt w:val="bullet"/>
      <w:lvlText w:val="•"/>
      <w:lvlJc w:val="left"/>
      <w:pPr>
        <w:ind w:left="6029" w:hanging="550"/>
      </w:pPr>
      <w:rPr>
        <w:rFonts w:hint="default"/>
        <w:lang w:val="fr-FR" w:eastAsia="en-US" w:bidi="ar-SA"/>
      </w:rPr>
    </w:lvl>
    <w:lvl w:ilvl="6">
      <w:numFmt w:val="bullet"/>
      <w:lvlText w:val="•"/>
      <w:lvlJc w:val="left"/>
      <w:pPr>
        <w:ind w:left="7063" w:hanging="550"/>
      </w:pPr>
      <w:rPr>
        <w:rFonts w:hint="default"/>
        <w:lang w:val="fr-FR" w:eastAsia="en-US" w:bidi="ar-SA"/>
      </w:rPr>
    </w:lvl>
    <w:lvl w:ilvl="7">
      <w:numFmt w:val="bullet"/>
      <w:lvlText w:val="•"/>
      <w:lvlJc w:val="left"/>
      <w:pPr>
        <w:ind w:left="8097" w:hanging="550"/>
      </w:pPr>
      <w:rPr>
        <w:rFonts w:hint="default"/>
        <w:lang w:val="fr-FR" w:eastAsia="en-US" w:bidi="ar-SA"/>
      </w:rPr>
    </w:lvl>
    <w:lvl w:ilvl="8">
      <w:numFmt w:val="bullet"/>
      <w:lvlText w:val="•"/>
      <w:lvlJc w:val="left"/>
      <w:pPr>
        <w:ind w:left="9131" w:hanging="550"/>
      </w:pPr>
      <w:rPr>
        <w:rFonts w:hint="default"/>
        <w:lang w:val="fr-FR" w:eastAsia="en-US" w:bidi="ar-SA"/>
      </w:rPr>
    </w:lvl>
  </w:abstractNum>
  <w:abstractNum w:abstractNumId="72">
    <w:nsid w:val="47524943"/>
    <w:multiLevelType w:val="hybridMultilevel"/>
    <w:tmpl w:val="A8C64F5C"/>
    <w:lvl w:ilvl="0" w:tplc="E4FAEFA8">
      <w:start w:val="1"/>
      <w:numFmt w:val="lowerLetter"/>
      <w:lvlText w:val="%1."/>
      <w:lvlJc w:val="left"/>
      <w:pPr>
        <w:ind w:left="1078"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1" w:tplc="C76E46D6">
      <w:numFmt w:val="bullet"/>
      <w:lvlText w:val="•"/>
      <w:lvlJc w:val="left"/>
      <w:pPr>
        <w:ind w:left="2091" w:hanging="226"/>
      </w:pPr>
      <w:rPr>
        <w:rFonts w:hint="default"/>
        <w:lang w:val="fr-FR" w:eastAsia="en-US" w:bidi="ar-SA"/>
      </w:rPr>
    </w:lvl>
    <w:lvl w:ilvl="2" w:tplc="FA529E80">
      <w:numFmt w:val="bullet"/>
      <w:lvlText w:val="•"/>
      <w:lvlJc w:val="left"/>
      <w:pPr>
        <w:ind w:left="3103" w:hanging="226"/>
      </w:pPr>
      <w:rPr>
        <w:rFonts w:hint="default"/>
        <w:lang w:val="fr-FR" w:eastAsia="en-US" w:bidi="ar-SA"/>
      </w:rPr>
    </w:lvl>
    <w:lvl w:ilvl="3" w:tplc="FDA67A82">
      <w:numFmt w:val="bullet"/>
      <w:lvlText w:val="•"/>
      <w:lvlJc w:val="left"/>
      <w:pPr>
        <w:ind w:left="4115" w:hanging="226"/>
      </w:pPr>
      <w:rPr>
        <w:rFonts w:hint="default"/>
        <w:lang w:val="fr-FR" w:eastAsia="en-US" w:bidi="ar-SA"/>
      </w:rPr>
    </w:lvl>
    <w:lvl w:ilvl="4" w:tplc="4B741900">
      <w:numFmt w:val="bullet"/>
      <w:lvlText w:val="•"/>
      <w:lvlJc w:val="left"/>
      <w:pPr>
        <w:ind w:left="5127" w:hanging="226"/>
      </w:pPr>
      <w:rPr>
        <w:rFonts w:hint="default"/>
        <w:lang w:val="fr-FR" w:eastAsia="en-US" w:bidi="ar-SA"/>
      </w:rPr>
    </w:lvl>
    <w:lvl w:ilvl="5" w:tplc="5DE20C36">
      <w:numFmt w:val="bullet"/>
      <w:lvlText w:val="•"/>
      <w:lvlJc w:val="left"/>
      <w:pPr>
        <w:ind w:left="6139" w:hanging="226"/>
      </w:pPr>
      <w:rPr>
        <w:rFonts w:hint="default"/>
        <w:lang w:val="fr-FR" w:eastAsia="en-US" w:bidi="ar-SA"/>
      </w:rPr>
    </w:lvl>
    <w:lvl w:ilvl="6" w:tplc="D10A05A8">
      <w:numFmt w:val="bullet"/>
      <w:lvlText w:val="•"/>
      <w:lvlJc w:val="left"/>
      <w:pPr>
        <w:ind w:left="7151" w:hanging="226"/>
      </w:pPr>
      <w:rPr>
        <w:rFonts w:hint="default"/>
        <w:lang w:val="fr-FR" w:eastAsia="en-US" w:bidi="ar-SA"/>
      </w:rPr>
    </w:lvl>
    <w:lvl w:ilvl="7" w:tplc="56E4E436">
      <w:numFmt w:val="bullet"/>
      <w:lvlText w:val="•"/>
      <w:lvlJc w:val="left"/>
      <w:pPr>
        <w:ind w:left="8163" w:hanging="226"/>
      </w:pPr>
      <w:rPr>
        <w:rFonts w:hint="default"/>
        <w:lang w:val="fr-FR" w:eastAsia="en-US" w:bidi="ar-SA"/>
      </w:rPr>
    </w:lvl>
    <w:lvl w:ilvl="8" w:tplc="AFBAE2B8">
      <w:numFmt w:val="bullet"/>
      <w:lvlText w:val="•"/>
      <w:lvlJc w:val="left"/>
      <w:pPr>
        <w:ind w:left="9175" w:hanging="226"/>
      </w:pPr>
      <w:rPr>
        <w:rFonts w:hint="default"/>
        <w:lang w:val="fr-FR" w:eastAsia="en-US" w:bidi="ar-SA"/>
      </w:rPr>
    </w:lvl>
  </w:abstractNum>
  <w:abstractNum w:abstractNumId="73">
    <w:nsid w:val="4846616A"/>
    <w:multiLevelType w:val="hybridMultilevel"/>
    <w:tmpl w:val="F9000D42"/>
    <w:lvl w:ilvl="0" w:tplc="20025AA0">
      <w:numFmt w:val="bullet"/>
      <w:lvlText w:val="-"/>
      <w:lvlJc w:val="left"/>
      <w:pPr>
        <w:ind w:left="141" w:hanging="248"/>
      </w:pPr>
      <w:rPr>
        <w:rFonts w:ascii="Times New Roman" w:eastAsia="Times New Roman" w:hAnsi="Times New Roman" w:cs="Times New Roman" w:hint="default"/>
        <w:spacing w:val="0"/>
        <w:w w:val="100"/>
        <w:lang w:val="fr-FR" w:eastAsia="en-US" w:bidi="ar-SA"/>
      </w:rPr>
    </w:lvl>
    <w:lvl w:ilvl="1" w:tplc="40B84698">
      <w:numFmt w:val="bullet"/>
      <w:lvlText w:val="•"/>
      <w:lvlJc w:val="left"/>
      <w:pPr>
        <w:ind w:left="1131" w:hanging="248"/>
      </w:pPr>
      <w:rPr>
        <w:rFonts w:hint="default"/>
        <w:lang w:val="fr-FR" w:eastAsia="en-US" w:bidi="ar-SA"/>
      </w:rPr>
    </w:lvl>
    <w:lvl w:ilvl="2" w:tplc="A9A83BB4">
      <w:numFmt w:val="bullet"/>
      <w:lvlText w:val="•"/>
      <w:lvlJc w:val="left"/>
      <w:pPr>
        <w:ind w:left="2123" w:hanging="248"/>
      </w:pPr>
      <w:rPr>
        <w:rFonts w:hint="default"/>
        <w:lang w:val="fr-FR" w:eastAsia="en-US" w:bidi="ar-SA"/>
      </w:rPr>
    </w:lvl>
    <w:lvl w:ilvl="3" w:tplc="C868B8A2">
      <w:numFmt w:val="bullet"/>
      <w:lvlText w:val="•"/>
      <w:lvlJc w:val="left"/>
      <w:pPr>
        <w:ind w:left="3115" w:hanging="248"/>
      </w:pPr>
      <w:rPr>
        <w:rFonts w:hint="default"/>
        <w:lang w:val="fr-FR" w:eastAsia="en-US" w:bidi="ar-SA"/>
      </w:rPr>
    </w:lvl>
    <w:lvl w:ilvl="4" w:tplc="A970DCE0">
      <w:numFmt w:val="bullet"/>
      <w:lvlText w:val="•"/>
      <w:lvlJc w:val="left"/>
      <w:pPr>
        <w:ind w:left="4106" w:hanging="248"/>
      </w:pPr>
      <w:rPr>
        <w:rFonts w:hint="default"/>
        <w:lang w:val="fr-FR" w:eastAsia="en-US" w:bidi="ar-SA"/>
      </w:rPr>
    </w:lvl>
    <w:lvl w:ilvl="5" w:tplc="37DA1A54">
      <w:numFmt w:val="bullet"/>
      <w:lvlText w:val="•"/>
      <w:lvlJc w:val="left"/>
      <w:pPr>
        <w:ind w:left="5098" w:hanging="248"/>
      </w:pPr>
      <w:rPr>
        <w:rFonts w:hint="default"/>
        <w:lang w:val="fr-FR" w:eastAsia="en-US" w:bidi="ar-SA"/>
      </w:rPr>
    </w:lvl>
    <w:lvl w:ilvl="6" w:tplc="6160F6D0">
      <w:numFmt w:val="bullet"/>
      <w:lvlText w:val="•"/>
      <w:lvlJc w:val="left"/>
      <w:pPr>
        <w:ind w:left="6090" w:hanging="248"/>
      </w:pPr>
      <w:rPr>
        <w:rFonts w:hint="default"/>
        <w:lang w:val="fr-FR" w:eastAsia="en-US" w:bidi="ar-SA"/>
      </w:rPr>
    </w:lvl>
    <w:lvl w:ilvl="7" w:tplc="36441E9E">
      <w:numFmt w:val="bullet"/>
      <w:lvlText w:val="•"/>
      <w:lvlJc w:val="left"/>
      <w:pPr>
        <w:ind w:left="7082" w:hanging="248"/>
      </w:pPr>
      <w:rPr>
        <w:rFonts w:hint="default"/>
        <w:lang w:val="fr-FR" w:eastAsia="en-US" w:bidi="ar-SA"/>
      </w:rPr>
    </w:lvl>
    <w:lvl w:ilvl="8" w:tplc="1BC2439A">
      <w:numFmt w:val="bullet"/>
      <w:lvlText w:val="•"/>
      <w:lvlJc w:val="left"/>
      <w:pPr>
        <w:ind w:left="8073" w:hanging="248"/>
      </w:pPr>
      <w:rPr>
        <w:rFonts w:hint="default"/>
        <w:lang w:val="fr-FR" w:eastAsia="en-US" w:bidi="ar-SA"/>
      </w:rPr>
    </w:lvl>
  </w:abstractNum>
  <w:abstractNum w:abstractNumId="74">
    <w:nsid w:val="4A0D1742"/>
    <w:multiLevelType w:val="hybridMultilevel"/>
    <w:tmpl w:val="E6B6991A"/>
    <w:lvl w:ilvl="0" w:tplc="1D7A4F1A">
      <w:start w:val="18"/>
      <w:numFmt w:val="decimal"/>
      <w:lvlText w:val="%1."/>
      <w:lvlJc w:val="left"/>
      <w:pPr>
        <w:ind w:left="1206" w:hanging="354"/>
      </w:pPr>
      <w:rPr>
        <w:rFonts w:ascii="Times New Roman" w:eastAsia="Times New Roman" w:hAnsi="Times New Roman" w:cs="Times New Roman" w:hint="default"/>
        <w:b/>
        <w:bCs/>
        <w:i w:val="0"/>
        <w:iCs w:val="0"/>
        <w:spacing w:val="0"/>
        <w:w w:val="100"/>
        <w:sz w:val="26"/>
        <w:szCs w:val="26"/>
        <w:lang w:val="fr-FR" w:eastAsia="en-US" w:bidi="ar-SA"/>
      </w:rPr>
    </w:lvl>
    <w:lvl w:ilvl="1" w:tplc="F0E2B414">
      <w:numFmt w:val="bullet"/>
      <w:lvlText w:val=""/>
      <w:lvlJc w:val="left"/>
      <w:pPr>
        <w:ind w:left="1560" w:hanging="348"/>
      </w:pPr>
      <w:rPr>
        <w:rFonts w:ascii="Wingdings" w:eastAsia="Wingdings" w:hAnsi="Wingdings" w:cs="Wingdings" w:hint="default"/>
        <w:b w:val="0"/>
        <w:bCs w:val="0"/>
        <w:i w:val="0"/>
        <w:iCs w:val="0"/>
        <w:spacing w:val="0"/>
        <w:w w:val="100"/>
        <w:sz w:val="24"/>
        <w:szCs w:val="24"/>
        <w:lang w:val="fr-FR" w:eastAsia="en-US" w:bidi="ar-SA"/>
      </w:rPr>
    </w:lvl>
    <w:lvl w:ilvl="2" w:tplc="ED7EBE36">
      <w:numFmt w:val="bullet"/>
      <w:lvlText w:val="•"/>
      <w:lvlJc w:val="left"/>
      <w:pPr>
        <w:ind w:left="1960" w:hanging="348"/>
      </w:pPr>
      <w:rPr>
        <w:rFonts w:hint="default"/>
        <w:lang w:val="fr-FR" w:eastAsia="en-US" w:bidi="ar-SA"/>
      </w:rPr>
    </w:lvl>
    <w:lvl w:ilvl="3" w:tplc="C054F168">
      <w:numFmt w:val="bullet"/>
      <w:lvlText w:val="•"/>
      <w:lvlJc w:val="left"/>
      <w:pPr>
        <w:ind w:left="2361" w:hanging="348"/>
      </w:pPr>
      <w:rPr>
        <w:rFonts w:hint="default"/>
        <w:lang w:val="fr-FR" w:eastAsia="en-US" w:bidi="ar-SA"/>
      </w:rPr>
    </w:lvl>
    <w:lvl w:ilvl="4" w:tplc="D0724D40">
      <w:numFmt w:val="bullet"/>
      <w:lvlText w:val="•"/>
      <w:lvlJc w:val="left"/>
      <w:pPr>
        <w:ind w:left="2762" w:hanging="348"/>
      </w:pPr>
      <w:rPr>
        <w:rFonts w:hint="default"/>
        <w:lang w:val="fr-FR" w:eastAsia="en-US" w:bidi="ar-SA"/>
      </w:rPr>
    </w:lvl>
    <w:lvl w:ilvl="5" w:tplc="2048DDA0">
      <w:numFmt w:val="bullet"/>
      <w:lvlText w:val="•"/>
      <w:lvlJc w:val="left"/>
      <w:pPr>
        <w:ind w:left="3163" w:hanging="348"/>
      </w:pPr>
      <w:rPr>
        <w:rFonts w:hint="default"/>
        <w:lang w:val="fr-FR" w:eastAsia="en-US" w:bidi="ar-SA"/>
      </w:rPr>
    </w:lvl>
    <w:lvl w:ilvl="6" w:tplc="D362D116">
      <w:numFmt w:val="bullet"/>
      <w:lvlText w:val="•"/>
      <w:lvlJc w:val="left"/>
      <w:pPr>
        <w:ind w:left="3564" w:hanging="348"/>
      </w:pPr>
      <w:rPr>
        <w:rFonts w:hint="default"/>
        <w:lang w:val="fr-FR" w:eastAsia="en-US" w:bidi="ar-SA"/>
      </w:rPr>
    </w:lvl>
    <w:lvl w:ilvl="7" w:tplc="F2960F08">
      <w:numFmt w:val="bullet"/>
      <w:lvlText w:val="•"/>
      <w:lvlJc w:val="left"/>
      <w:pPr>
        <w:ind w:left="3965" w:hanging="348"/>
      </w:pPr>
      <w:rPr>
        <w:rFonts w:hint="default"/>
        <w:lang w:val="fr-FR" w:eastAsia="en-US" w:bidi="ar-SA"/>
      </w:rPr>
    </w:lvl>
    <w:lvl w:ilvl="8" w:tplc="2062D960">
      <w:numFmt w:val="bullet"/>
      <w:lvlText w:val="•"/>
      <w:lvlJc w:val="left"/>
      <w:pPr>
        <w:ind w:left="4366" w:hanging="348"/>
      </w:pPr>
      <w:rPr>
        <w:rFonts w:hint="default"/>
        <w:lang w:val="fr-FR" w:eastAsia="en-US" w:bidi="ar-SA"/>
      </w:rPr>
    </w:lvl>
  </w:abstractNum>
  <w:abstractNum w:abstractNumId="75">
    <w:nsid w:val="4A0F52D8"/>
    <w:multiLevelType w:val="multilevel"/>
    <w:tmpl w:val="BDE22B5A"/>
    <w:lvl w:ilvl="0">
      <w:start w:val="16"/>
      <w:numFmt w:val="decimal"/>
      <w:lvlText w:val="%1"/>
      <w:lvlJc w:val="left"/>
      <w:pPr>
        <w:ind w:left="852" w:hanging="564"/>
      </w:pPr>
      <w:rPr>
        <w:rFonts w:hint="default"/>
        <w:lang w:val="fr-FR" w:eastAsia="en-US" w:bidi="ar-SA"/>
      </w:rPr>
    </w:lvl>
    <w:lvl w:ilvl="1">
      <w:start w:val="1"/>
      <w:numFmt w:val="decimal"/>
      <w:lvlText w:val="%1.%2."/>
      <w:lvlJc w:val="left"/>
      <w:pPr>
        <w:ind w:left="852" w:hanging="56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4"/>
      </w:pPr>
      <w:rPr>
        <w:rFonts w:hint="default"/>
        <w:lang w:val="fr-FR" w:eastAsia="en-US" w:bidi="ar-SA"/>
      </w:rPr>
    </w:lvl>
    <w:lvl w:ilvl="3">
      <w:numFmt w:val="bullet"/>
      <w:lvlText w:val="•"/>
      <w:lvlJc w:val="left"/>
      <w:pPr>
        <w:ind w:left="3961" w:hanging="564"/>
      </w:pPr>
      <w:rPr>
        <w:rFonts w:hint="default"/>
        <w:lang w:val="fr-FR" w:eastAsia="en-US" w:bidi="ar-SA"/>
      </w:rPr>
    </w:lvl>
    <w:lvl w:ilvl="4">
      <w:numFmt w:val="bullet"/>
      <w:lvlText w:val="•"/>
      <w:lvlJc w:val="left"/>
      <w:pPr>
        <w:ind w:left="4995" w:hanging="564"/>
      </w:pPr>
      <w:rPr>
        <w:rFonts w:hint="default"/>
        <w:lang w:val="fr-FR" w:eastAsia="en-US" w:bidi="ar-SA"/>
      </w:rPr>
    </w:lvl>
    <w:lvl w:ilvl="5">
      <w:numFmt w:val="bullet"/>
      <w:lvlText w:val="•"/>
      <w:lvlJc w:val="left"/>
      <w:pPr>
        <w:ind w:left="6029" w:hanging="564"/>
      </w:pPr>
      <w:rPr>
        <w:rFonts w:hint="default"/>
        <w:lang w:val="fr-FR" w:eastAsia="en-US" w:bidi="ar-SA"/>
      </w:rPr>
    </w:lvl>
    <w:lvl w:ilvl="6">
      <w:numFmt w:val="bullet"/>
      <w:lvlText w:val="•"/>
      <w:lvlJc w:val="left"/>
      <w:pPr>
        <w:ind w:left="7063" w:hanging="564"/>
      </w:pPr>
      <w:rPr>
        <w:rFonts w:hint="default"/>
        <w:lang w:val="fr-FR" w:eastAsia="en-US" w:bidi="ar-SA"/>
      </w:rPr>
    </w:lvl>
    <w:lvl w:ilvl="7">
      <w:numFmt w:val="bullet"/>
      <w:lvlText w:val="•"/>
      <w:lvlJc w:val="left"/>
      <w:pPr>
        <w:ind w:left="8097" w:hanging="564"/>
      </w:pPr>
      <w:rPr>
        <w:rFonts w:hint="default"/>
        <w:lang w:val="fr-FR" w:eastAsia="en-US" w:bidi="ar-SA"/>
      </w:rPr>
    </w:lvl>
    <w:lvl w:ilvl="8">
      <w:numFmt w:val="bullet"/>
      <w:lvlText w:val="•"/>
      <w:lvlJc w:val="left"/>
      <w:pPr>
        <w:ind w:left="9131" w:hanging="564"/>
      </w:pPr>
      <w:rPr>
        <w:rFonts w:hint="default"/>
        <w:lang w:val="fr-FR" w:eastAsia="en-US" w:bidi="ar-SA"/>
      </w:rPr>
    </w:lvl>
  </w:abstractNum>
  <w:abstractNum w:abstractNumId="76">
    <w:nsid w:val="4B542C69"/>
    <w:multiLevelType w:val="multilevel"/>
    <w:tmpl w:val="F8C8BAAE"/>
    <w:lvl w:ilvl="0">
      <w:start w:val="26"/>
      <w:numFmt w:val="decimal"/>
      <w:lvlText w:val="%1"/>
      <w:lvlJc w:val="left"/>
      <w:pPr>
        <w:ind w:left="1397" w:hanging="545"/>
      </w:pPr>
      <w:rPr>
        <w:rFonts w:hint="default"/>
        <w:lang w:val="fr-FR" w:eastAsia="en-US" w:bidi="ar-SA"/>
      </w:rPr>
    </w:lvl>
    <w:lvl w:ilvl="1">
      <w:start w:val="1"/>
      <w:numFmt w:val="decimal"/>
      <w:lvlText w:val="%1.%2."/>
      <w:lvlJc w:val="left"/>
      <w:pPr>
        <w:ind w:left="1397" w:hanging="545"/>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359" w:hanging="545"/>
      </w:pPr>
      <w:rPr>
        <w:rFonts w:hint="default"/>
        <w:lang w:val="fr-FR" w:eastAsia="en-US" w:bidi="ar-SA"/>
      </w:rPr>
    </w:lvl>
    <w:lvl w:ilvl="3">
      <w:numFmt w:val="bullet"/>
      <w:lvlText w:val="•"/>
      <w:lvlJc w:val="left"/>
      <w:pPr>
        <w:ind w:left="4339" w:hanging="545"/>
      </w:pPr>
      <w:rPr>
        <w:rFonts w:hint="default"/>
        <w:lang w:val="fr-FR" w:eastAsia="en-US" w:bidi="ar-SA"/>
      </w:rPr>
    </w:lvl>
    <w:lvl w:ilvl="4">
      <w:numFmt w:val="bullet"/>
      <w:lvlText w:val="•"/>
      <w:lvlJc w:val="left"/>
      <w:pPr>
        <w:ind w:left="5319" w:hanging="545"/>
      </w:pPr>
      <w:rPr>
        <w:rFonts w:hint="default"/>
        <w:lang w:val="fr-FR" w:eastAsia="en-US" w:bidi="ar-SA"/>
      </w:rPr>
    </w:lvl>
    <w:lvl w:ilvl="5">
      <w:numFmt w:val="bullet"/>
      <w:lvlText w:val="•"/>
      <w:lvlJc w:val="left"/>
      <w:pPr>
        <w:ind w:left="6299" w:hanging="545"/>
      </w:pPr>
      <w:rPr>
        <w:rFonts w:hint="default"/>
        <w:lang w:val="fr-FR" w:eastAsia="en-US" w:bidi="ar-SA"/>
      </w:rPr>
    </w:lvl>
    <w:lvl w:ilvl="6">
      <w:numFmt w:val="bullet"/>
      <w:lvlText w:val="•"/>
      <w:lvlJc w:val="left"/>
      <w:pPr>
        <w:ind w:left="7279" w:hanging="545"/>
      </w:pPr>
      <w:rPr>
        <w:rFonts w:hint="default"/>
        <w:lang w:val="fr-FR" w:eastAsia="en-US" w:bidi="ar-SA"/>
      </w:rPr>
    </w:lvl>
    <w:lvl w:ilvl="7">
      <w:numFmt w:val="bullet"/>
      <w:lvlText w:val="•"/>
      <w:lvlJc w:val="left"/>
      <w:pPr>
        <w:ind w:left="8259" w:hanging="545"/>
      </w:pPr>
      <w:rPr>
        <w:rFonts w:hint="default"/>
        <w:lang w:val="fr-FR" w:eastAsia="en-US" w:bidi="ar-SA"/>
      </w:rPr>
    </w:lvl>
    <w:lvl w:ilvl="8">
      <w:numFmt w:val="bullet"/>
      <w:lvlText w:val="•"/>
      <w:lvlJc w:val="left"/>
      <w:pPr>
        <w:ind w:left="9239" w:hanging="545"/>
      </w:pPr>
      <w:rPr>
        <w:rFonts w:hint="default"/>
        <w:lang w:val="fr-FR" w:eastAsia="en-US" w:bidi="ar-SA"/>
      </w:rPr>
    </w:lvl>
  </w:abstractNum>
  <w:abstractNum w:abstractNumId="77">
    <w:nsid w:val="4C6D335F"/>
    <w:multiLevelType w:val="multilevel"/>
    <w:tmpl w:val="E752D424"/>
    <w:lvl w:ilvl="0">
      <w:start w:val="32"/>
      <w:numFmt w:val="decimal"/>
      <w:lvlText w:val="%1"/>
      <w:lvlJc w:val="left"/>
      <w:pPr>
        <w:ind w:left="852" w:hanging="526"/>
      </w:pPr>
      <w:rPr>
        <w:rFonts w:hint="default"/>
        <w:lang w:val="fr-FR" w:eastAsia="en-US" w:bidi="ar-SA"/>
      </w:rPr>
    </w:lvl>
    <w:lvl w:ilvl="1">
      <w:start w:val="5"/>
      <w:numFmt w:val="decimal"/>
      <w:lvlText w:val="%1.%2"/>
      <w:lvlJc w:val="left"/>
      <w:pPr>
        <w:ind w:left="852" w:hanging="52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26"/>
      </w:pPr>
      <w:rPr>
        <w:rFonts w:hint="default"/>
        <w:lang w:val="fr-FR" w:eastAsia="en-US" w:bidi="ar-SA"/>
      </w:rPr>
    </w:lvl>
    <w:lvl w:ilvl="3">
      <w:numFmt w:val="bullet"/>
      <w:lvlText w:val="•"/>
      <w:lvlJc w:val="left"/>
      <w:pPr>
        <w:ind w:left="3961" w:hanging="526"/>
      </w:pPr>
      <w:rPr>
        <w:rFonts w:hint="default"/>
        <w:lang w:val="fr-FR" w:eastAsia="en-US" w:bidi="ar-SA"/>
      </w:rPr>
    </w:lvl>
    <w:lvl w:ilvl="4">
      <w:numFmt w:val="bullet"/>
      <w:lvlText w:val="•"/>
      <w:lvlJc w:val="left"/>
      <w:pPr>
        <w:ind w:left="4995" w:hanging="526"/>
      </w:pPr>
      <w:rPr>
        <w:rFonts w:hint="default"/>
        <w:lang w:val="fr-FR" w:eastAsia="en-US" w:bidi="ar-SA"/>
      </w:rPr>
    </w:lvl>
    <w:lvl w:ilvl="5">
      <w:numFmt w:val="bullet"/>
      <w:lvlText w:val="•"/>
      <w:lvlJc w:val="left"/>
      <w:pPr>
        <w:ind w:left="6029" w:hanging="526"/>
      </w:pPr>
      <w:rPr>
        <w:rFonts w:hint="default"/>
        <w:lang w:val="fr-FR" w:eastAsia="en-US" w:bidi="ar-SA"/>
      </w:rPr>
    </w:lvl>
    <w:lvl w:ilvl="6">
      <w:numFmt w:val="bullet"/>
      <w:lvlText w:val="•"/>
      <w:lvlJc w:val="left"/>
      <w:pPr>
        <w:ind w:left="7063" w:hanging="526"/>
      </w:pPr>
      <w:rPr>
        <w:rFonts w:hint="default"/>
        <w:lang w:val="fr-FR" w:eastAsia="en-US" w:bidi="ar-SA"/>
      </w:rPr>
    </w:lvl>
    <w:lvl w:ilvl="7">
      <w:numFmt w:val="bullet"/>
      <w:lvlText w:val="•"/>
      <w:lvlJc w:val="left"/>
      <w:pPr>
        <w:ind w:left="8097" w:hanging="526"/>
      </w:pPr>
      <w:rPr>
        <w:rFonts w:hint="default"/>
        <w:lang w:val="fr-FR" w:eastAsia="en-US" w:bidi="ar-SA"/>
      </w:rPr>
    </w:lvl>
    <w:lvl w:ilvl="8">
      <w:numFmt w:val="bullet"/>
      <w:lvlText w:val="•"/>
      <w:lvlJc w:val="left"/>
      <w:pPr>
        <w:ind w:left="9131" w:hanging="526"/>
      </w:pPr>
      <w:rPr>
        <w:rFonts w:hint="default"/>
        <w:lang w:val="fr-FR" w:eastAsia="en-US" w:bidi="ar-SA"/>
      </w:rPr>
    </w:lvl>
  </w:abstractNum>
  <w:abstractNum w:abstractNumId="78">
    <w:nsid w:val="4D1C7F43"/>
    <w:multiLevelType w:val="multilevel"/>
    <w:tmpl w:val="E0748528"/>
    <w:lvl w:ilvl="0">
      <w:start w:val="5"/>
      <w:numFmt w:val="decimal"/>
      <w:lvlText w:val="%1"/>
      <w:lvlJc w:val="left"/>
      <w:pPr>
        <w:ind w:left="1306" w:hanging="454"/>
      </w:pPr>
      <w:rPr>
        <w:rFonts w:hint="default"/>
        <w:lang w:val="fr-FR" w:eastAsia="en-US" w:bidi="ar-SA"/>
      </w:rPr>
    </w:lvl>
    <w:lvl w:ilvl="1">
      <w:start w:val="1"/>
      <w:numFmt w:val="decimal"/>
      <w:lvlText w:val="%1.%2."/>
      <w:lvlJc w:val="left"/>
      <w:pPr>
        <w:ind w:left="1306" w:hanging="45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279" w:hanging="454"/>
      </w:pPr>
      <w:rPr>
        <w:rFonts w:hint="default"/>
        <w:lang w:val="fr-FR" w:eastAsia="en-US" w:bidi="ar-SA"/>
      </w:rPr>
    </w:lvl>
    <w:lvl w:ilvl="3">
      <w:numFmt w:val="bullet"/>
      <w:lvlText w:val="•"/>
      <w:lvlJc w:val="left"/>
      <w:pPr>
        <w:ind w:left="4269" w:hanging="454"/>
      </w:pPr>
      <w:rPr>
        <w:rFonts w:hint="default"/>
        <w:lang w:val="fr-FR" w:eastAsia="en-US" w:bidi="ar-SA"/>
      </w:rPr>
    </w:lvl>
    <w:lvl w:ilvl="4">
      <w:numFmt w:val="bullet"/>
      <w:lvlText w:val="•"/>
      <w:lvlJc w:val="left"/>
      <w:pPr>
        <w:ind w:left="5259" w:hanging="454"/>
      </w:pPr>
      <w:rPr>
        <w:rFonts w:hint="default"/>
        <w:lang w:val="fr-FR" w:eastAsia="en-US" w:bidi="ar-SA"/>
      </w:rPr>
    </w:lvl>
    <w:lvl w:ilvl="5">
      <w:numFmt w:val="bullet"/>
      <w:lvlText w:val="•"/>
      <w:lvlJc w:val="left"/>
      <w:pPr>
        <w:ind w:left="6249" w:hanging="454"/>
      </w:pPr>
      <w:rPr>
        <w:rFonts w:hint="default"/>
        <w:lang w:val="fr-FR" w:eastAsia="en-US" w:bidi="ar-SA"/>
      </w:rPr>
    </w:lvl>
    <w:lvl w:ilvl="6">
      <w:numFmt w:val="bullet"/>
      <w:lvlText w:val="•"/>
      <w:lvlJc w:val="left"/>
      <w:pPr>
        <w:ind w:left="7239" w:hanging="454"/>
      </w:pPr>
      <w:rPr>
        <w:rFonts w:hint="default"/>
        <w:lang w:val="fr-FR" w:eastAsia="en-US" w:bidi="ar-SA"/>
      </w:rPr>
    </w:lvl>
    <w:lvl w:ilvl="7">
      <w:numFmt w:val="bullet"/>
      <w:lvlText w:val="•"/>
      <w:lvlJc w:val="left"/>
      <w:pPr>
        <w:ind w:left="8229" w:hanging="454"/>
      </w:pPr>
      <w:rPr>
        <w:rFonts w:hint="default"/>
        <w:lang w:val="fr-FR" w:eastAsia="en-US" w:bidi="ar-SA"/>
      </w:rPr>
    </w:lvl>
    <w:lvl w:ilvl="8">
      <w:numFmt w:val="bullet"/>
      <w:lvlText w:val="•"/>
      <w:lvlJc w:val="left"/>
      <w:pPr>
        <w:ind w:left="9219" w:hanging="454"/>
      </w:pPr>
      <w:rPr>
        <w:rFonts w:hint="default"/>
        <w:lang w:val="fr-FR" w:eastAsia="en-US" w:bidi="ar-SA"/>
      </w:rPr>
    </w:lvl>
  </w:abstractNum>
  <w:abstractNum w:abstractNumId="79">
    <w:nsid w:val="4E123C4A"/>
    <w:multiLevelType w:val="multilevel"/>
    <w:tmpl w:val="619035F6"/>
    <w:lvl w:ilvl="0">
      <w:start w:val="15"/>
      <w:numFmt w:val="decimal"/>
      <w:lvlText w:val="%1"/>
      <w:lvlJc w:val="left"/>
      <w:pPr>
        <w:ind w:left="1255" w:hanging="403"/>
      </w:pPr>
      <w:rPr>
        <w:rFonts w:hint="default"/>
        <w:lang w:val="fr-FR" w:eastAsia="en-US" w:bidi="ar-SA"/>
      </w:rPr>
    </w:lvl>
    <w:lvl w:ilvl="1">
      <w:start w:val="1"/>
      <w:numFmt w:val="decimal"/>
      <w:lvlText w:val="%1.%2"/>
      <w:lvlJc w:val="left"/>
      <w:pPr>
        <w:ind w:left="1255" w:hanging="403"/>
      </w:pPr>
      <w:rPr>
        <w:rFonts w:ascii="Arial Narrow" w:eastAsia="Arial Narrow" w:hAnsi="Arial Narrow" w:cs="Arial Narrow" w:hint="default"/>
        <w:b/>
        <w:bCs/>
        <w:i w:val="0"/>
        <w:iCs w:val="0"/>
        <w:spacing w:val="-1"/>
        <w:w w:val="100"/>
        <w:sz w:val="22"/>
        <w:szCs w:val="22"/>
        <w:lang w:val="fr-FR" w:eastAsia="en-US" w:bidi="ar-SA"/>
      </w:rPr>
    </w:lvl>
    <w:lvl w:ilvl="2">
      <w:numFmt w:val="bullet"/>
      <w:lvlText w:val=""/>
      <w:lvlJc w:val="left"/>
      <w:pPr>
        <w:ind w:left="1572" w:hanging="449"/>
      </w:pPr>
      <w:rPr>
        <w:rFonts w:ascii="Symbol" w:eastAsia="Symbol" w:hAnsi="Symbol" w:cs="Symbol" w:hint="default"/>
        <w:b w:val="0"/>
        <w:bCs w:val="0"/>
        <w:i w:val="0"/>
        <w:iCs w:val="0"/>
        <w:spacing w:val="0"/>
        <w:w w:val="100"/>
        <w:sz w:val="22"/>
        <w:szCs w:val="22"/>
        <w:lang w:val="fr-FR" w:eastAsia="en-US" w:bidi="ar-SA"/>
      </w:rPr>
    </w:lvl>
    <w:lvl w:ilvl="3">
      <w:numFmt w:val="bullet"/>
      <w:lvlText w:val="•"/>
      <w:lvlJc w:val="left"/>
      <w:pPr>
        <w:ind w:left="3717" w:hanging="449"/>
      </w:pPr>
      <w:rPr>
        <w:rFonts w:hint="default"/>
        <w:lang w:val="fr-FR" w:eastAsia="en-US" w:bidi="ar-SA"/>
      </w:rPr>
    </w:lvl>
    <w:lvl w:ilvl="4">
      <w:numFmt w:val="bullet"/>
      <w:lvlText w:val="•"/>
      <w:lvlJc w:val="left"/>
      <w:pPr>
        <w:ind w:left="4786" w:hanging="449"/>
      </w:pPr>
      <w:rPr>
        <w:rFonts w:hint="default"/>
        <w:lang w:val="fr-FR" w:eastAsia="en-US" w:bidi="ar-SA"/>
      </w:rPr>
    </w:lvl>
    <w:lvl w:ilvl="5">
      <w:numFmt w:val="bullet"/>
      <w:lvlText w:val="•"/>
      <w:lvlJc w:val="left"/>
      <w:pPr>
        <w:ind w:left="5855" w:hanging="449"/>
      </w:pPr>
      <w:rPr>
        <w:rFonts w:hint="default"/>
        <w:lang w:val="fr-FR" w:eastAsia="en-US" w:bidi="ar-SA"/>
      </w:rPr>
    </w:lvl>
    <w:lvl w:ilvl="6">
      <w:numFmt w:val="bullet"/>
      <w:lvlText w:val="•"/>
      <w:lvlJc w:val="left"/>
      <w:pPr>
        <w:ind w:left="6924" w:hanging="449"/>
      </w:pPr>
      <w:rPr>
        <w:rFonts w:hint="default"/>
        <w:lang w:val="fr-FR" w:eastAsia="en-US" w:bidi="ar-SA"/>
      </w:rPr>
    </w:lvl>
    <w:lvl w:ilvl="7">
      <w:numFmt w:val="bullet"/>
      <w:lvlText w:val="•"/>
      <w:lvlJc w:val="left"/>
      <w:pPr>
        <w:ind w:left="7992" w:hanging="449"/>
      </w:pPr>
      <w:rPr>
        <w:rFonts w:hint="default"/>
        <w:lang w:val="fr-FR" w:eastAsia="en-US" w:bidi="ar-SA"/>
      </w:rPr>
    </w:lvl>
    <w:lvl w:ilvl="8">
      <w:numFmt w:val="bullet"/>
      <w:lvlText w:val="•"/>
      <w:lvlJc w:val="left"/>
      <w:pPr>
        <w:ind w:left="9061" w:hanging="449"/>
      </w:pPr>
      <w:rPr>
        <w:rFonts w:hint="default"/>
        <w:lang w:val="fr-FR" w:eastAsia="en-US" w:bidi="ar-SA"/>
      </w:rPr>
    </w:lvl>
  </w:abstractNum>
  <w:abstractNum w:abstractNumId="80">
    <w:nsid w:val="4E4D2E0F"/>
    <w:multiLevelType w:val="hybridMultilevel"/>
    <w:tmpl w:val="4A80673C"/>
    <w:lvl w:ilvl="0" w:tplc="09A8C346">
      <w:start w:val="1"/>
      <w:numFmt w:val="lowerLetter"/>
      <w:lvlText w:val="%1)"/>
      <w:lvlJc w:val="left"/>
      <w:pPr>
        <w:ind w:left="1419" w:hanging="307"/>
      </w:pPr>
      <w:rPr>
        <w:rFonts w:ascii="Times New Roman" w:eastAsia="Times New Roman" w:hAnsi="Times New Roman" w:cs="Times New Roman" w:hint="default"/>
        <w:b w:val="0"/>
        <w:bCs w:val="0"/>
        <w:i w:val="0"/>
        <w:iCs w:val="0"/>
        <w:spacing w:val="-1"/>
        <w:w w:val="100"/>
        <w:sz w:val="24"/>
        <w:szCs w:val="24"/>
        <w:lang w:val="fr-FR" w:eastAsia="en-US" w:bidi="ar-SA"/>
      </w:rPr>
    </w:lvl>
    <w:lvl w:ilvl="1" w:tplc="D942442A">
      <w:numFmt w:val="bullet"/>
      <w:lvlText w:val="•"/>
      <w:lvlJc w:val="left"/>
      <w:pPr>
        <w:ind w:left="2397" w:hanging="307"/>
      </w:pPr>
      <w:rPr>
        <w:rFonts w:hint="default"/>
        <w:lang w:val="fr-FR" w:eastAsia="en-US" w:bidi="ar-SA"/>
      </w:rPr>
    </w:lvl>
    <w:lvl w:ilvl="2" w:tplc="4FC0C824">
      <w:numFmt w:val="bullet"/>
      <w:lvlText w:val="•"/>
      <w:lvlJc w:val="left"/>
      <w:pPr>
        <w:ind w:left="3375" w:hanging="307"/>
      </w:pPr>
      <w:rPr>
        <w:rFonts w:hint="default"/>
        <w:lang w:val="fr-FR" w:eastAsia="en-US" w:bidi="ar-SA"/>
      </w:rPr>
    </w:lvl>
    <w:lvl w:ilvl="3" w:tplc="C05ADC4A">
      <w:numFmt w:val="bullet"/>
      <w:lvlText w:val="•"/>
      <w:lvlJc w:val="left"/>
      <w:pPr>
        <w:ind w:left="4353" w:hanging="307"/>
      </w:pPr>
      <w:rPr>
        <w:rFonts w:hint="default"/>
        <w:lang w:val="fr-FR" w:eastAsia="en-US" w:bidi="ar-SA"/>
      </w:rPr>
    </w:lvl>
    <w:lvl w:ilvl="4" w:tplc="8CD08966">
      <w:numFmt w:val="bullet"/>
      <w:lvlText w:val="•"/>
      <w:lvlJc w:val="left"/>
      <w:pPr>
        <w:ind w:left="5331" w:hanging="307"/>
      </w:pPr>
      <w:rPr>
        <w:rFonts w:hint="default"/>
        <w:lang w:val="fr-FR" w:eastAsia="en-US" w:bidi="ar-SA"/>
      </w:rPr>
    </w:lvl>
    <w:lvl w:ilvl="5" w:tplc="B5AAD194">
      <w:numFmt w:val="bullet"/>
      <w:lvlText w:val="•"/>
      <w:lvlJc w:val="left"/>
      <w:pPr>
        <w:ind w:left="6309" w:hanging="307"/>
      </w:pPr>
      <w:rPr>
        <w:rFonts w:hint="default"/>
        <w:lang w:val="fr-FR" w:eastAsia="en-US" w:bidi="ar-SA"/>
      </w:rPr>
    </w:lvl>
    <w:lvl w:ilvl="6" w:tplc="A36CD0C8">
      <w:numFmt w:val="bullet"/>
      <w:lvlText w:val="•"/>
      <w:lvlJc w:val="left"/>
      <w:pPr>
        <w:ind w:left="7287" w:hanging="307"/>
      </w:pPr>
      <w:rPr>
        <w:rFonts w:hint="default"/>
        <w:lang w:val="fr-FR" w:eastAsia="en-US" w:bidi="ar-SA"/>
      </w:rPr>
    </w:lvl>
    <w:lvl w:ilvl="7" w:tplc="1C02CE2A">
      <w:numFmt w:val="bullet"/>
      <w:lvlText w:val="•"/>
      <w:lvlJc w:val="left"/>
      <w:pPr>
        <w:ind w:left="8265" w:hanging="307"/>
      </w:pPr>
      <w:rPr>
        <w:rFonts w:hint="default"/>
        <w:lang w:val="fr-FR" w:eastAsia="en-US" w:bidi="ar-SA"/>
      </w:rPr>
    </w:lvl>
    <w:lvl w:ilvl="8" w:tplc="CE7AB1B4">
      <w:numFmt w:val="bullet"/>
      <w:lvlText w:val="•"/>
      <w:lvlJc w:val="left"/>
      <w:pPr>
        <w:ind w:left="9243" w:hanging="307"/>
      </w:pPr>
      <w:rPr>
        <w:rFonts w:hint="default"/>
        <w:lang w:val="fr-FR" w:eastAsia="en-US" w:bidi="ar-SA"/>
      </w:rPr>
    </w:lvl>
  </w:abstractNum>
  <w:abstractNum w:abstractNumId="81">
    <w:nsid w:val="4E794582"/>
    <w:multiLevelType w:val="hybridMultilevel"/>
    <w:tmpl w:val="94BC68E2"/>
    <w:lvl w:ilvl="0" w:tplc="0C405474">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1" w:tplc="4DE01B02">
      <w:numFmt w:val="bullet"/>
      <w:lvlText w:val="•"/>
      <w:lvlJc w:val="left"/>
      <w:pPr>
        <w:ind w:left="2397" w:hanging="284"/>
      </w:pPr>
      <w:rPr>
        <w:rFonts w:hint="default"/>
        <w:lang w:val="fr-FR" w:eastAsia="en-US" w:bidi="ar-SA"/>
      </w:rPr>
    </w:lvl>
    <w:lvl w:ilvl="2" w:tplc="9AF06324">
      <w:numFmt w:val="bullet"/>
      <w:lvlText w:val="•"/>
      <w:lvlJc w:val="left"/>
      <w:pPr>
        <w:ind w:left="3375" w:hanging="284"/>
      </w:pPr>
      <w:rPr>
        <w:rFonts w:hint="default"/>
        <w:lang w:val="fr-FR" w:eastAsia="en-US" w:bidi="ar-SA"/>
      </w:rPr>
    </w:lvl>
    <w:lvl w:ilvl="3" w:tplc="C0003474">
      <w:numFmt w:val="bullet"/>
      <w:lvlText w:val="•"/>
      <w:lvlJc w:val="left"/>
      <w:pPr>
        <w:ind w:left="4353" w:hanging="284"/>
      </w:pPr>
      <w:rPr>
        <w:rFonts w:hint="default"/>
        <w:lang w:val="fr-FR" w:eastAsia="en-US" w:bidi="ar-SA"/>
      </w:rPr>
    </w:lvl>
    <w:lvl w:ilvl="4" w:tplc="98D483C0">
      <w:numFmt w:val="bullet"/>
      <w:lvlText w:val="•"/>
      <w:lvlJc w:val="left"/>
      <w:pPr>
        <w:ind w:left="5331" w:hanging="284"/>
      </w:pPr>
      <w:rPr>
        <w:rFonts w:hint="default"/>
        <w:lang w:val="fr-FR" w:eastAsia="en-US" w:bidi="ar-SA"/>
      </w:rPr>
    </w:lvl>
    <w:lvl w:ilvl="5" w:tplc="F348B62E">
      <w:numFmt w:val="bullet"/>
      <w:lvlText w:val="•"/>
      <w:lvlJc w:val="left"/>
      <w:pPr>
        <w:ind w:left="6309" w:hanging="284"/>
      </w:pPr>
      <w:rPr>
        <w:rFonts w:hint="default"/>
        <w:lang w:val="fr-FR" w:eastAsia="en-US" w:bidi="ar-SA"/>
      </w:rPr>
    </w:lvl>
    <w:lvl w:ilvl="6" w:tplc="74D48542">
      <w:numFmt w:val="bullet"/>
      <w:lvlText w:val="•"/>
      <w:lvlJc w:val="left"/>
      <w:pPr>
        <w:ind w:left="7287" w:hanging="284"/>
      </w:pPr>
      <w:rPr>
        <w:rFonts w:hint="default"/>
        <w:lang w:val="fr-FR" w:eastAsia="en-US" w:bidi="ar-SA"/>
      </w:rPr>
    </w:lvl>
    <w:lvl w:ilvl="7" w:tplc="DBC6D3FC">
      <w:numFmt w:val="bullet"/>
      <w:lvlText w:val="•"/>
      <w:lvlJc w:val="left"/>
      <w:pPr>
        <w:ind w:left="8265" w:hanging="284"/>
      </w:pPr>
      <w:rPr>
        <w:rFonts w:hint="default"/>
        <w:lang w:val="fr-FR" w:eastAsia="en-US" w:bidi="ar-SA"/>
      </w:rPr>
    </w:lvl>
    <w:lvl w:ilvl="8" w:tplc="E60607F6">
      <w:numFmt w:val="bullet"/>
      <w:lvlText w:val="•"/>
      <w:lvlJc w:val="left"/>
      <w:pPr>
        <w:ind w:left="9243" w:hanging="284"/>
      </w:pPr>
      <w:rPr>
        <w:rFonts w:hint="default"/>
        <w:lang w:val="fr-FR" w:eastAsia="en-US" w:bidi="ar-SA"/>
      </w:rPr>
    </w:lvl>
  </w:abstractNum>
  <w:abstractNum w:abstractNumId="82">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3">
    <w:nsid w:val="520B38EC"/>
    <w:multiLevelType w:val="multilevel"/>
    <w:tmpl w:val="E24E8248"/>
    <w:lvl w:ilvl="0">
      <w:start w:val="24"/>
      <w:numFmt w:val="decimal"/>
      <w:lvlText w:val="%1"/>
      <w:lvlJc w:val="left"/>
      <w:pPr>
        <w:ind w:left="1420" w:hanging="568"/>
      </w:pPr>
      <w:rPr>
        <w:rFonts w:hint="default"/>
        <w:lang w:val="fr-FR" w:eastAsia="en-US" w:bidi="ar-SA"/>
      </w:rPr>
    </w:lvl>
    <w:lvl w:ilvl="1">
      <w:start w:val="1"/>
      <w:numFmt w:val="decimal"/>
      <w:lvlText w:val="%1.%2."/>
      <w:lvlJc w:val="left"/>
      <w:pPr>
        <w:ind w:left="1420" w:hanging="568"/>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lowerLetter"/>
      <w:lvlText w:val="%3)"/>
      <w:lvlJc w:val="left"/>
      <w:pPr>
        <w:ind w:left="1572" w:hanging="540"/>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2292" w:hanging="221"/>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4524" w:hanging="221"/>
      </w:pPr>
      <w:rPr>
        <w:rFonts w:hint="default"/>
        <w:lang w:val="fr-FR" w:eastAsia="en-US" w:bidi="ar-SA"/>
      </w:rPr>
    </w:lvl>
    <w:lvl w:ilvl="5">
      <w:numFmt w:val="bullet"/>
      <w:lvlText w:val="•"/>
      <w:lvlJc w:val="left"/>
      <w:pPr>
        <w:ind w:left="5637" w:hanging="221"/>
      </w:pPr>
      <w:rPr>
        <w:rFonts w:hint="default"/>
        <w:lang w:val="fr-FR" w:eastAsia="en-US" w:bidi="ar-SA"/>
      </w:rPr>
    </w:lvl>
    <w:lvl w:ilvl="6">
      <w:numFmt w:val="bullet"/>
      <w:lvlText w:val="•"/>
      <w:lvlJc w:val="left"/>
      <w:pPr>
        <w:ind w:left="6749" w:hanging="221"/>
      </w:pPr>
      <w:rPr>
        <w:rFonts w:hint="default"/>
        <w:lang w:val="fr-FR" w:eastAsia="en-US" w:bidi="ar-SA"/>
      </w:rPr>
    </w:lvl>
    <w:lvl w:ilvl="7">
      <w:numFmt w:val="bullet"/>
      <w:lvlText w:val="•"/>
      <w:lvlJc w:val="left"/>
      <w:pPr>
        <w:ind w:left="7862" w:hanging="221"/>
      </w:pPr>
      <w:rPr>
        <w:rFonts w:hint="default"/>
        <w:lang w:val="fr-FR" w:eastAsia="en-US" w:bidi="ar-SA"/>
      </w:rPr>
    </w:lvl>
    <w:lvl w:ilvl="8">
      <w:numFmt w:val="bullet"/>
      <w:lvlText w:val="•"/>
      <w:lvlJc w:val="left"/>
      <w:pPr>
        <w:ind w:left="8974" w:hanging="221"/>
      </w:pPr>
      <w:rPr>
        <w:rFonts w:hint="default"/>
        <w:lang w:val="fr-FR" w:eastAsia="en-US" w:bidi="ar-SA"/>
      </w:rPr>
    </w:lvl>
  </w:abstractNum>
  <w:abstractNum w:abstractNumId="84">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53B7599A"/>
    <w:multiLevelType w:val="multilevel"/>
    <w:tmpl w:val="890278A2"/>
    <w:lvl w:ilvl="0">
      <w:start w:val="21"/>
      <w:numFmt w:val="decimal"/>
      <w:lvlText w:val="%1"/>
      <w:lvlJc w:val="left"/>
      <w:pPr>
        <w:ind w:left="852" w:hanging="550"/>
      </w:pPr>
      <w:rPr>
        <w:rFonts w:hint="default"/>
        <w:lang w:val="fr-FR" w:eastAsia="en-US" w:bidi="ar-SA"/>
      </w:rPr>
    </w:lvl>
    <w:lvl w:ilvl="1">
      <w:start w:val="5"/>
      <w:numFmt w:val="decimal"/>
      <w:lvlText w:val="%1.%2"/>
      <w:lvlJc w:val="left"/>
      <w:pPr>
        <w:ind w:left="852" w:hanging="550"/>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419" w:hanging="238"/>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593" w:hanging="238"/>
      </w:pPr>
      <w:rPr>
        <w:rFonts w:hint="default"/>
        <w:lang w:val="fr-FR" w:eastAsia="en-US" w:bidi="ar-SA"/>
      </w:rPr>
    </w:lvl>
    <w:lvl w:ilvl="4">
      <w:numFmt w:val="bullet"/>
      <w:lvlText w:val="•"/>
      <w:lvlJc w:val="left"/>
      <w:pPr>
        <w:ind w:left="4679" w:hanging="238"/>
      </w:pPr>
      <w:rPr>
        <w:rFonts w:hint="default"/>
        <w:lang w:val="fr-FR" w:eastAsia="en-US" w:bidi="ar-SA"/>
      </w:rPr>
    </w:lvl>
    <w:lvl w:ilvl="5">
      <w:numFmt w:val="bullet"/>
      <w:lvlText w:val="•"/>
      <w:lvlJc w:val="left"/>
      <w:pPr>
        <w:ind w:left="5766" w:hanging="238"/>
      </w:pPr>
      <w:rPr>
        <w:rFonts w:hint="default"/>
        <w:lang w:val="fr-FR" w:eastAsia="en-US" w:bidi="ar-SA"/>
      </w:rPr>
    </w:lvl>
    <w:lvl w:ilvl="6">
      <w:numFmt w:val="bullet"/>
      <w:lvlText w:val="•"/>
      <w:lvlJc w:val="left"/>
      <w:pPr>
        <w:ind w:left="6853" w:hanging="238"/>
      </w:pPr>
      <w:rPr>
        <w:rFonts w:hint="default"/>
        <w:lang w:val="fr-FR" w:eastAsia="en-US" w:bidi="ar-SA"/>
      </w:rPr>
    </w:lvl>
    <w:lvl w:ilvl="7">
      <w:numFmt w:val="bullet"/>
      <w:lvlText w:val="•"/>
      <w:lvlJc w:val="left"/>
      <w:pPr>
        <w:ind w:left="7939" w:hanging="238"/>
      </w:pPr>
      <w:rPr>
        <w:rFonts w:hint="default"/>
        <w:lang w:val="fr-FR" w:eastAsia="en-US" w:bidi="ar-SA"/>
      </w:rPr>
    </w:lvl>
    <w:lvl w:ilvl="8">
      <w:numFmt w:val="bullet"/>
      <w:lvlText w:val="•"/>
      <w:lvlJc w:val="left"/>
      <w:pPr>
        <w:ind w:left="9026" w:hanging="238"/>
      </w:pPr>
      <w:rPr>
        <w:rFonts w:hint="default"/>
        <w:lang w:val="fr-FR" w:eastAsia="en-US" w:bidi="ar-SA"/>
      </w:rPr>
    </w:lvl>
  </w:abstractNum>
  <w:abstractNum w:abstractNumId="86">
    <w:nsid w:val="54047126"/>
    <w:multiLevelType w:val="hybridMultilevel"/>
    <w:tmpl w:val="07F21CCA"/>
    <w:lvl w:ilvl="0" w:tplc="BC50C750">
      <w:start w:val="1"/>
      <w:numFmt w:val="lowerLetter"/>
      <w:lvlText w:val="%1."/>
      <w:lvlJc w:val="left"/>
      <w:pPr>
        <w:ind w:left="852" w:hanging="233"/>
      </w:pPr>
      <w:rPr>
        <w:rFonts w:ascii="Times New Roman" w:eastAsia="Times New Roman" w:hAnsi="Times New Roman" w:cs="Times New Roman" w:hint="default"/>
        <w:b w:val="0"/>
        <w:bCs w:val="0"/>
        <w:i w:val="0"/>
        <w:iCs w:val="0"/>
        <w:spacing w:val="-1"/>
        <w:w w:val="100"/>
        <w:sz w:val="24"/>
        <w:szCs w:val="24"/>
        <w:lang w:val="fr-FR" w:eastAsia="en-US" w:bidi="ar-SA"/>
      </w:rPr>
    </w:lvl>
    <w:lvl w:ilvl="1" w:tplc="D36A02FE">
      <w:start w:val="1"/>
      <w:numFmt w:val="lowerRoman"/>
      <w:lvlText w:val="%2."/>
      <w:lvlJc w:val="left"/>
      <w:pPr>
        <w:ind w:left="1419" w:hanging="408"/>
        <w:jc w:val="right"/>
      </w:pPr>
      <w:rPr>
        <w:rFonts w:ascii="Times New Roman" w:eastAsia="Times New Roman" w:hAnsi="Times New Roman" w:cs="Times New Roman" w:hint="default"/>
        <w:b w:val="0"/>
        <w:bCs w:val="0"/>
        <w:i w:val="0"/>
        <w:iCs w:val="0"/>
        <w:spacing w:val="0"/>
        <w:w w:val="100"/>
        <w:sz w:val="24"/>
        <w:szCs w:val="24"/>
        <w:lang w:val="fr-FR" w:eastAsia="en-US" w:bidi="ar-SA"/>
      </w:rPr>
    </w:lvl>
    <w:lvl w:ilvl="2" w:tplc="1FEABF52">
      <w:numFmt w:val="bullet"/>
      <w:lvlText w:val="•"/>
      <w:lvlJc w:val="left"/>
      <w:pPr>
        <w:ind w:left="2506" w:hanging="408"/>
      </w:pPr>
      <w:rPr>
        <w:rFonts w:hint="default"/>
        <w:lang w:val="fr-FR" w:eastAsia="en-US" w:bidi="ar-SA"/>
      </w:rPr>
    </w:lvl>
    <w:lvl w:ilvl="3" w:tplc="652010A0">
      <w:numFmt w:val="bullet"/>
      <w:lvlText w:val="•"/>
      <w:lvlJc w:val="left"/>
      <w:pPr>
        <w:ind w:left="3593" w:hanging="408"/>
      </w:pPr>
      <w:rPr>
        <w:rFonts w:hint="default"/>
        <w:lang w:val="fr-FR" w:eastAsia="en-US" w:bidi="ar-SA"/>
      </w:rPr>
    </w:lvl>
    <w:lvl w:ilvl="4" w:tplc="1AC44C96">
      <w:numFmt w:val="bullet"/>
      <w:lvlText w:val="•"/>
      <w:lvlJc w:val="left"/>
      <w:pPr>
        <w:ind w:left="4679" w:hanging="408"/>
      </w:pPr>
      <w:rPr>
        <w:rFonts w:hint="default"/>
        <w:lang w:val="fr-FR" w:eastAsia="en-US" w:bidi="ar-SA"/>
      </w:rPr>
    </w:lvl>
    <w:lvl w:ilvl="5" w:tplc="7A7C5CBE">
      <w:numFmt w:val="bullet"/>
      <w:lvlText w:val="•"/>
      <w:lvlJc w:val="left"/>
      <w:pPr>
        <w:ind w:left="5766" w:hanging="408"/>
      </w:pPr>
      <w:rPr>
        <w:rFonts w:hint="default"/>
        <w:lang w:val="fr-FR" w:eastAsia="en-US" w:bidi="ar-SA"/>
      </w:rPr>
    </w:lvl>
    <w:lvl w:ilvl="6" w:tplc="7616B3B0">
      <w:numFmt w:val="bullet"/>
      <w:lvlText w:val="•"/>
      <w:lvlJc w:val="left"/>
      <w:pPr>
        <w:ind w:left="6853" w:hanging="408"/>
      </w:pPr>
      <w:rPr>
        <w:rFonts w:hint="default"/>
        <w:lang w:val="fr-FR" w:eastAsia="en-US" w:bidi="ar-SA"/>
      </w:rPr>
    </w:lvl>
    <w:lvl w:ilvl="7" w:tplc="FA8A14F2">
      <w:numFmt w:val="bullet"/>
      <w:lvlText w:val="•"/>
      <w:lvlJc w:val="left"/>
      <w:pPr>
        <w:ind w:left="7939" w:hanging="408"/>
      </w:pPr>
      <w:rPr>
        <w:rFonts w:hint="default"/>
        <w:lang w:val="fr-FR" w:eastAsia="en-US" w:bidi="ar-SA"/>
      </w:rPr>
    </w:lvl>
    <w:lvl w:ilvl="8" w:tplc="F91A1082">
      <w:numFmt w:val="bullet"/>
      <w:lvlText w:val="•"/>
      <w:lvlJc w:val="left"/>
      <w:pPr>
        <w:ind w:left="9026" w:hanging="408"/>
      </w:pPr>
      <w:rPr>
        <w:rFonts w:hint="default"/>
        <w:lang w:val="fr-FR" w:eastAsia="en-US" w:bidi="ar-SA"/>
      </w:rPr>
    </w:lvl>
  </w:abstractNum>
  <w:abstractNum w:abstractNumId="87">
    <w:nsid w:val="54E221C1"/>
    <w:multiLevelType w:val="multilevel"/>
    <w:tmpl w:val="500AE638"/>
    <w:lvl w:ilvl="0">
      <w:start w:val="18"/>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hint="default"/>
        <w:spacing w:val="0"/>
        <w:w w:val="100"/>
        <w:lang w:val="fr-FR" w:eastAsia="en-US" w:bidi="ar-SA"/>
      </w:rPr>
    </w:lvl>
    <w:lvl w:ilvl="2">
      <w:start w:val="1"/>
      <w:numFmt w:val="lowerLetter"/>
      <w:lvlText w:val="%3)"/>
      <w:lvlJc w:val="left"/>
      <w:pPr>
        <w:ind w:left="1572" w:hanging="348"/>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2696" w:hanging="360"/>
      </w:pPr>
      <w:rPr>
        <w:rFonts w:ascii="Arial" w:eastAsia="Arial" w:hAnsi="Arial" w:cs="Arial" w:hint="default"/>
        <w:spacing w:val="0"/>
        <w:w w:val="100"/>
        <w:lang w:val="fr-FR" w:eastAsia="en-US" w:bidi="ar-SA"/>
      </w:rPr>
    </w:lvl>
    <w:lvl w:ilvl="4">
      <w:numFmt w:val="bullet"/>
      <w:lvlText w:val="•"/>
      <w:lvlJc w:val="left"/>
      <w:pPr>
        <w:ind w:left="4824" w:hanging="360"/>
      </w:pPr>
      <w:rPr>
        <w:rFonts w:hint="default"/>
        <w:lang w:val="fr-FR" w:eastAsia="en-US" w:bidi="ar-SA"/>
      </w:rPr>
    </w:lvl>
    <w:lvl w:ilvl="5">
      <w:numFmt w:val="bullet"/>
      <w:lvlText w:val="•"/>
      <w:lvlJc w:val="left"/>
      <w:pPr>
        <w:ind w:left="5887" w:hanging="360"/>
      </w:pPr>
      <w:rPr>
        <w:rFonts w:hint="default"/>
        <w:lang w:val="fr-FR" w:eastAsia="en-US" w:bidi="ar-SA"/>
      </w:rPr>
    </w:lvl>
    <w:lvl w:ilvl="6">
      <w:numFmt w:val="bullet"/>
      <w:lvlText w:val="•"/>
      <w:lvlJc w:val="left"/>
      <w:pPr>
        <w:ind w:left="6949" w:hanging="360"/>
      </w:pPr>
      <w:rPr>
        <w:rFonts w:hint="default"/>
        <w:lang w:val="fr-FR" w:eastAsia="en-US" w:bidi="ar-SA"/>
      </w:rPr>
    </w:lvl>
    <w:lvl w:ilvl="7">
      <w:numFmt w:val="bullet"/>
      <w:lvlText w:val="•"/>
      <w:lvlJc w:val="left"/>
      <w:pPr>
        <w:ind w:left="8012" w:hanging="360"/>
      </w:pPr>
      <w:rPr>
        <w:rFonts w:hint="default"/>
        <w:lang w:val="fr-FR" w:eastAsia="en-US" w:bidi="ar-SA"/>
      </w:rPr>
    </w:lvl>
    <w:lvl w:ilvl="8">
      <w:numFmt w:val="bullet"/>
      <w:lvlText w:val="•"/>
      <w:lvlJc w:val="left"/>
      <w:pPr>
        <w:ind w:left="9074" w:hanging="360"/>
      </w:pPr>
      <w:rPr>
        <w:rFonts w:hint="default"/>
        <w:lang w:val="fr-FR" w:eastAsia="en-US" w:bidi="ar-SA"/>
      </w:rPr>
    </w:lvl>
  </w:abstractNum>
  <w:abstractNum w:abstractNumId="88">
    <w:nsid w:val="565F46DB"/>
    <w:multiLevelType w:val="hybridMultilevel"/>
    <w:tmpl w:val="2A3CA76C"/>
    <w:lvl w:ilvl="0" w:tplc="69C66832">
      <w:numFmt w:val="bullet"/>
      <w:lvlText w:val=""/>
      <w:lvlJc w:val="left"/>
      <w:pPr>
        <w:ind w:left="1572" w:hanging="348"/>
      </w:pPr>
      <w:rPr>
        <w:rFonts w:ascii="Symbol" w:eastAsia="Symbol" w:hAnsi="Symbol" w:cs="Symbol" w:hint="default"/>
        <w:b w:val="0"/>
        <w:bCs w:val="0"/>
        <w:i w:val="0"/>
        <w:iCs w:val="0"/>
        <w:spacing w:val="0"/>
        <w:w w:val="100"/>
        <w:sz w:val="24"/>
        <w:szCs w:val="24"/>
        <w:lang w:val="fr-FR" w:eastAsia="en-US" w:bidi="ar-SA"/>
      </w:rPr>
    </w:lvl>
    <w:lvl w:ilvl="1" w:tplc="AAE21836">
      <w:numFmt w:val="bullet"/>
      <w:lvlText w:val="•"/>
      <w:lvlJc w:val="left"/>
      <w:pPr>
        <w:ind w:left="2541" w:hanging="348"/>
      </w:pPr>
      <w:rPr>
        <w:rFonts w:hint="default"/>
        <w:lang w:val="fr-FR" w:eastAsia="en-US" w:bidi="ar-SA"/>
      </w:rPr>
    </w:lvl>
    <w:lvl w:ilvl="2" w:tplc="180CE20C">
      <w:numFmt w:val="bullet"/>
      <w:lvlText w:val="•"/>
      <w:lvlJc w:val="left"/>
      <w:pPr>
        <w:ind w:left="3503" w:hanging="348"/>
      </w:pPr>
      <w:rPr>
        <w:rFonts w:hint="default"/>
        <w:lang w:val="fr-FR" w:eastAsia="en-US" w:bidi="ar-SA"/>
      </w:rPr>
    </w:lvl>
    <w:lvl w:ilvl="3" w:tplc="88CEA7B0">
      <w:numFmt w:val="bullet"/>
      <w:lvlText w:val="•"/>
      <w:lvlJc w:val="left"/>
      <w:pPr>
        <w:ind w:left="4465" w:hanging="348"/>
      </w:pPr>
      <w:rPr>
        <w:rFonts w:hint="default"/>
        <w:lang w:val="fr-FR" w:eastAsia="en-US" w:bidi="ar-SA"/>
      </w:rPr>
    </w:lvl>
    <w:lvl w:ilvl="4" w:tplc="9B12A632">
      <w:numFmt w:val="bullet"/>
      <w:lvlText w:val="•"/>
      <w:lvlJc w:val="left"/>
      <w:pPr>
        <w:ind w:left="5427" w:hanging="348"/>
      </w:pPr>
      <w:rPr>
        <w:rFonts w:hint="default"/>
        <w:lang w:val="fr-FR" w:eastAsia="en-US" w:bidi="ar-SA"/>
      </w:rPr>
    </w:lvl>
    <w:lvl w:ilvl="5" w:tplc="45D694EA">
      <w:numFmt w:val="bullet"/>
      <w:lvlText w:val="•"/>
      <w:lvlJc w:val="left"/>
      <w:pPr>
        <w:ind w:left="6389" w:hanging="348"/>
      </w:pPr>
      <w:rPr>
        <w:rFonts w:hint="default"/>
        <w:lang w:val="fr-FR" w:eastAsia="en-US" w:bidi="ar-SA"/>
      </w:rPr>
    </w:lvl>
    <w:lvl w:ilvl="6" w:tplc="580E7D30">
      <w:numFmt w:val="bullet"/>
      <w:lvlText w:val="•"/>
      <w:lvlJc w:val="left"/>
      <w:pPr>
        <w:ind w:left="7351" w:hanging="348"/>
      </w:pPr>
      <w:rPr>
        <w:rFonts w:hint="default"/>
        <w:lang w:val="fr-FR" w:eastAsia="en-US" w:bidi="ar-SA"/>
      </w:rPr>
    </w:lvl>
    <w:lvl w:ilvl="7" w:tplc="05E09EDE">
      <w:numFmt w:val="bullet"/>
      <w:lvlText w:val="•"/>
      <w:lvlJc w:val="left"/>
      <w:pPr>
        <w:ind w:left="8313" w:hanging="348"/>
      </w:pPr>
      <w:rPr>
        <w:rFonts w:hint="default"/>
        <w:lang w:val="fr-FR" w:eastAsia="en-US" w:bidi="ar-SA"/>
      </w:rPr>
    </w:lvl>
    <w:lvl w:ilvl="8" w:tplc="51D49E30">
      <w:numFmt w:val="bullet"/>
      <w:lvlText w:val="•"/>
      <w:lvlJc w:val="left"/>
      <w:pPr>
        <w:ind w:left="9275" w:hanging="348"/>
      </w:pPr>
      <w:rPr>
        <w:rFonts w:hint="default"/>
        <w:lang w:val="fr-FR" w:eastAsia="en-US" w:bidi="ar-SA"/>
      </w:rPr>
    </w:lvl>
  </w:abstractNum>
  <w:abstractNum w:abstractNumId="89">
    <w:nsid w:val="56C16A6D"/>
    <w:multiLevelType w:val="multilevel"/>
    <w:tmpl w:val="6A804DF0"/>
    <w:lvl w:ilvl="0">
      <w:start w:val="39"/>
      <w:numFmt w:val="decimal"/>
      <w:lvlText w:val="%1"/>
      <w:lvlJc w:val="left"/>
      <w:pPr>
        <w:ind w:left="852" w:hanging="552"/>
      </w:pPr>
      <w:rPr>
        <w:rFonts w:hint="default"/>
        <w:lang w:val="fr-FR" w:eastAsia="en-US" w:bidi="ar-SA"/>
      </w:rPr>
    </w:lvl>
    <w:lvl w:ilvl="1">
      <w:start w:val="1"/>
      <w:numFmt w:val="decimal"/>
      <w:lvlText w:val="%1.%2."/>
      <w:lvlJc w:val="left"/>
      <w:pPr>
        <w:ind w:left="852" w:hanging="552"/>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decimal"/>
      <w:lvlText w:val="%3."/>
      <w:lvlJc w:val="left"/>
      <w:pPr>
        <w:ind w:left="1846" w:hanging="428"/>
      </w:pPr>
      <w:rPr>
        <w:rFonts w:ascii="Arial" w:eastAsia="Arial" w:hAnsi="Arial" w:cs="Arial" w:hint="default"/>
        <w:b w:val="0"/>
        <w:bCs w:val="0"/>
        <w:i w:val="0"/>
        <w:iCs w:val="0"/>
        <w:spacing w:val="0"/>
        <w:w w:val="100"/>
        <w:sz w:val="24"/>
        <w:szCs w:val="24"/>
        <w:lang w:val="fr-FR" w:eastAsia="en-US" w:bidi="ar-SA"/>
      </w:rPr>
    </w:lvl>
    <w:lvl w:ilvl="3">
      <w:numFmt w:val="bullet"/>
      <w:lvlText w:val="•"/>
      <w:lvlJc w:val="left"/>
      <w:pPr>
        <w:ind w:left="3919" w:hanging="428"/>
      </w:pPr>
      <w:rPr>
        <w:rFonts w:hint="default"/>
        <w:lang w:val="fr-FR" w:eastAsia="en-US" w:bidi="ar-SA"/>
      </w:rPr>
    </w:lvl>
    <w:lvl w:ilvl="4">
      <w:numFmt w:val="bullet"/>
      <w:lvlText w:val="•"/>
      <w:lvlJc w:val="left"/>
      <w:pPr>
        <w:ind w:left="4959" w:hanging="428"/>
      </w:pPr>
      <w:rPr>
        <w:rFonts w:hint="default"/>
        <w:lang w:val="fr-FR" w:eastAsia="en-US" w:bidi="ar-SA"/>
      </w:rPr>
    </w:lvl>
    <w:lvl w:ilvl="5">
      <w:numFmt w:val="bullet"/>
      <w:lvlText w:val="•"/>
      <w:lvlJc w:val="left"/>
      <w:pPr>
        <w:ind w:left="5999" w:hanging="428"/>
      </w:pPr>
      <w:rPr>
        <w:rFonts w:hint="default"/>
        <w:lang w:val="fr-FR" w:eastAsia="en-US" w:bidi="ar-SA"/>
      </w:rPr>
    </w:lvl>
    <w:lvl w:ilvl="6">
      <w:numFmt w:val="bullet"/>
      <w:lvlText w:val="•"/>
      <w:lvlJc w:val="left"/>
      <w:pPr>
        <w:ind w:left="7039" w:hanging="428"/>
      </w:pPr>
      <w:rPr>
        <w:rFonts w:hint="default"/>
        <w:lang w:val="fr-FR" w:eastAsia="en-US" w:bidi="ar-SA"/>
      </w:rPr>
    </w:lvl>
    <w:lvl w:ilvl="7">
      <w:numFmt w:val="bullet"/>
      <w:lvlText w:val="•"/>
      <w:lvlJc w:val="left"/>
      <w:pPr>
        <w:ind w:left="8079" w:hanging="428"/>
      </w:pPr>
      <w:rPr>
        <w:rFonts w:hint="default"/>
        <w:lang w:val="fr-FR" w:eastAsia="en-US" w:bidi="ar-SA"/>
      </w:rPr>
    </w:lvl>
    <w:lvl w:ilvl="8">
      <w:numFmt w:val="bullet"/>
      <w:lvlText w:val="•"/>
      <w:lvlJc w:val="left"/>
      <w:pPr>
        <w:ind w:left="9119" w:hanging="428"/>
      </w:pPr>
      <w:rPr>
        <w:rFonts w:hint="default"/>
        <w:lang w:val="fr-FR" w:eastAsia="en-US" w:bidi="ar-SA"/>
      </w:rPr>
    </w:lvl>
  </w:abstractNum>
  <w:abstractNum w:abstractNumId="90">
    <w:nsid w:val="581D1461"/>
    <w:multiLevelType w:val="hybridMultilevel"/>
    <w:tmpl w:val="244CE9F6"/>
    <w:lvl w:ilvl="0" w:tplc="17B86E4C">
      <w:numFmt w:val="bullet"/>
      <w:lvlText w:val="-"/>
      <w:lvlJc w:val="left"/>
      <w:pPr>
        <w:ind w:left="1419" w:hanging="284"/>
      </w:pPr>
      <w:rPr>
        <w:rFonts w:ascii="Arial" w:eastAsia="Arial" w:hAnsi="Arial" w:cs="Arial" w:hint="default"/>
        <w:spacing w:val="0"/>
        <w:w w:val="100"/>
        <w:lang w:val="fr-FR" w:eastAsia="en-US" w:bidi="ar-SA"/>
      </w:rPr>
    </w:lvl>
    <w:lvl w:ilvl="1" w:tplc="E4868AC0">
      <w:numFmt w:val="bullet"/>
      <w:lvlText w:val="•"/>
      <w:lvlJc w:val="left"/>
      <w:pPr>
        <w:ind w:left="2397" w:hanging="284"/>
      </w:pPr>
      <w:rPr>
        <w:rFonts w:hint="default"/>
        <w:lang w:val="fr-FR" w:eastAsia="en-US" w:bidi="ar-SA"/>
      </w:rPr>
    </w:lvl>
    <w:lvl w:ilvl="2" w:tplc="898C2A86">
      <w:numFmt w:val="bullet"/>
      <w:lvlText w:val="•"/>
      <w:lvlJc w:val="left"/>
      <w:pPr>
        <w:ind w:left="3375" w:hanging="284"/>
      </w:pPr>
      <w:rPr>
        <w:rFonts w:hint="default"/>
        <w:lang w:val="fr-FR" w:eastAsia="en-US" w:bidi="ar-SA"/>
      </w:rPr>
    </w:lvl>
    <w:lvl w:ilvl="3" w:tplc="CCD48E10">
      <w:numFmt w:val="bullet"/>
      <w:lvlText w:val="•"/>
      <w:lvlJc w:val="left"/>
      <w:pPr>
        <w:ind w:left="4353" w:hanging="284"/>
      </w:pPr>
      <w:rPr>
        <w:rFonts w:hint="default"/>
        <w:lang w:val="fr-FR" w:eastAsia="en-US" w:bidi="ar-SA"/>
      </w:rPr>
    </w:lvl>
    <w:lvl w:ilvl="4" w:tplc="9014C5DE">
      <w:numFmt w:val="bullet"/>
      <w:lvlText w:val="•"/>
      <w:lvlJc w:val="left"/>
      <w:pPr>
        <w:ind w:left="5331" w:hanging="284"/>
      </w:pPr>
      <w:rPr>
        <w:rFonts w:hint="default"/>
        <w:lang w:val="fr-FR" w:eastAsia="en-US" w:bidi="ar-SA"/>
      </w:rPr>
    </w:lvl>
    <w:lvl w:ilvl="5" w:tplc="7E14294A">
      <w:numFmt w:val="bullet"/>
      <w:lvlText w:val="•"/>
      <w:lvlJc w:val="left"/>
      <w:pPr>
        <w:ind w:left="6309" w:hanging="284"/>
      </w:pPr>
      <w:rPr>
        <w:rFonts w:hint="default"/>
        <w:lang w:val="fr-FR" w:eastAsia="en-US" w:bidi="ar-SA"/>
      </w:rPr>
    </w:lvl>
    <w:lvl w:ilvl="6" w:tplc="744AB1DE">
      <w:numFmt w:val="bullet"/>
      <w:lvlText w:val="•"/>
      <w:lvlJc w:val="left"/>
      <w:pPr>
        <w:ind w:left="7287" w:hanging="284"/>
      </w:pPr>
      <w:rPr>
        <w:rFonts w:hint="default"/>
        <w:lang w:val="fr-FR" w:eastAsia="en-US" w:bidi="ar-SA"/>
      </w:rPr>
    </w:lvl>
    <w:lvl w:ilvl="7" w:tplc="0B56448E">
      <w:numFmt w:val="bullet"/>
      <w:lvlText w:val="•"/>
      <w:lvlJc w:val="left"/>
      <w:pPr>
        <w:ind w:left="8265" w:hanging="284"/>
      </w:pPr>
      <w:rPr>
        <w:rFonts w:hint="default"/>
        <w:lang w:val="fr-FR" w:eastAsia="en-US" w:bidi="ar-SA"/>
      </w:rPr>
    </w:lvl>
    <w:lvl w:ilvl="8" w:tplc="80EA1784">
      <w:numFmt w:val="bullet"/>
      <w:lvlText w:val="•"/>
      <w:lvlJc w:val="left"/>
      <w:pPr>
        <w:ind w:left="9243" w:hanging="284"/>
      </w:pPr>
      <w:rPr>
        <w:rFonts w:hint="default"/>
        <w:lang w:val="fr-FR" w:eastAsia="en-US" w:bidi="ar-SA"/>
      </w:rPr>
    </w:lvl>
  </w:abstractNum>
  <w:abstractNum w:abstractNumId="91">
    <w:nsid w:val="594B4A32"/>
    <w:multiLevelType w:val="multilevel"/>
    <w:tmpl w:val="3D32F8B0"/>
    <w:lvl w:ilvl="0">
      <w:start w:val="4"/>
      <w:numFmt w:val="decimal"/>
      <w:lvlText w:val="%1"/>
      <w:lvlJc w:val="left"/>
      <w:pPr>
        <w:ind w:left="1932" w:hanging="720"/>
      </w:pPr>
      <w:rPr>
        <w:rFonts w:hint="default"/>
        <w:lang w:val="fr-FR" w:eastAsia="en-US" w:bidi="ar-SA"/>
      </w:rPr>
    </w:lvl>
    <w:lvl w:ilvl="1">
      <w:start w:val="1"/>
      <w:numFmt w:val="decimal"/>
      <w:lvlText w:val="%1.%2."/>
      <w:lvlJc w:val="left"/>
      <w:pPr>
        <w:ind w:left="1932" w:hanging="720"/>
      </w:pPr>
      <w:rPr>
        <w:rFonts w:ascii="Arial" w:eastAsia="Arial" w:hAnsi="Arial" w:cs="Arial" w:hint="default"/>
        <w:b/>
        <w:bCs/>
        <w:i w:val="0"/>
        <w:iCs w:val="0"/>
        <w:spacing w:val="0"/>
        <w:w w:val="100"/>
        <w:sz w:val="24"/>
        <w:szCs w:val="24"/>
        <w:lang w:val="fr-FR" w:eastAsia="en-US" w:bidi="ar-SA"/>
      </w:rPr>
    </w:lvl>
    <w:lvl w:ilvl="2">
      <w:numFmt w:val="bullet"/>
      <w:lvlText w:val=""/>
      <w:lvlJc w:val="left"/>
      <w:pPr>
        <w:ind w:left="1572" w:hanging="348"/>
      </w:pPr>
      <w:rPr>
        <w:rFonts w:ascii="Symbol" w:eastAsia="Symbol" w:hAnsi="Symbol" w:cs="Symbol" w:hint="default"/>
        <w:b w:val="0"/>
        <w:bCs w:val="0"/>
        <w:i w:val="0"/>
        <w:iCs w:val="0"/>
        <w:spacing w:val="0"/>
        <w:w w:val="100"/>
        <w:sz w:val="24"/>
        <w:szCs w:val="24"/>
        <w:lang w:val="fr-FR" w:eastAsia="en-US" w:bidi="ar-SA"/>
      </w:rPr>
    </w:lvl>
    <w:lvl w:ilvl="3">
      <w:numFmt w:val="bullet"/>
      <w:lvlText w:val="o"/>
      <w:lvlJc w:val="left"/>
      <w:pPr>
        <w:ind w:left="2268" w:hanging="336"/>
      </w:pPr>
      <w:rPr>
        <w:rFonts w:ascii="Courier New" w:eastAsia="Courier New" w:hAnsi="Courier New" w:cs="Courier New" w:hint="default"/>
        <w:b w:val="0"/>
        <w:bCs w:val="0"/>
        <w:i w:val="0"/>
        <w:iCs w:val="0"/>
        <w:spacing w:val="0"/>
        <w:w w:val="100"/>
        <w:sz w:val="24"/>
        <w:szCs w:val="24"/>
        <w:lang w:val="fr-FR" w:eastAsia="en-US" w:bidi="ar-SA"/>
      </w:rPr>
    </w:lvl>
    <w:lvl w:ilvl="4">
      <w:numFmt w:val="bullet"/>
      <w:lvlText w:val="•"/>
      <w:lvlJc w:val="left"/>
      <w:pPr>
        <w:ind w:left="4494" w:hanging="336"/>
      </w:pPr>
      <w:rPr>
        <w:rFonts w:hint="default"/>
        <w:lang w:val="fr-FR" w:eastAsia="en-US" w:bidi="ar-SA"/>
      </w:rPr>
    </w:lvl>
    <w:lvl w:ilvl="5">
      <w:numFmt w:val="bullet"/>
      <w:lvlText w:val="•"/>
      <w:lvlJc w:val="left"/>
      <w:pPr>
        <w:ind w:left="5612" w:hanging="336"/>
      </w:pPr>
      <w:rPr>
        <w:rFonts w:hint="default"/>
        <w:lang w:val="fr-FR" w:eastAsia="en-US" w:bidi="ar-SA"/>
      </w:rPr>
    </w:lvl>
    <w:lvl w:ilvl="6">
      <w:numFmt w:val="bullet"/>
      <w:lvlText w:val="•"/>
      <w:lvlJc w:val="left"/>
      <w:pPr>
        <w:ind w:left="6729" w:hanging="336"/>
      </w:pPr>
      <w:rPr>
        <w:rFonts w:hint="default"/>
        <w:lang w:val="fr-FR" w:eastAsia="en-US" w:bidi="ar-SA"/>
      </w:rPr>
    </w:lvl>
    <w:lvl w:ilvl="7">
      <w:numFmt w:val="bullet"/>
      <w:lvlText w:val="•"/>
      <w:lvlJc w:val="left"/>
      <w:pPr>
        <w:ind w:left="7847" w:hanging="336"/>
      </w:pPr>
      <w:rPr>
        <w:rFonts w:hint="default"/>
        <w:lang w:val="fr-FR" w:eastAsia="en-US" w:bidi="ar-SA"/>
      </w:rPr>
    </w:lvl>
    <w:lvl w:ilvl="8">
      <w:numFmt w:val="bullet"/>
      <w:lvlText w:val="•"/>
      <w:lvlJc w:val="left"/>
      <w:pPr>
        <w:ind w:left="8964" w:hanging="336"/>
      </w:pPr>
      <w:rPr>
        <w:rFonts w:hint="default"/>
        <w:lang w:val="fr-FR" w:eastAsia="en-US" w:bidi="ar-SA"/>
      </w:rPr>
    </w:lvl>
  </w:abstractNum>
  <w:abstractNum w:abstractNumId="92">
    <w:nsid w:val="5A7049DA"/>
    <w:multiLevelType w:val="hybridMultilevel"/>
    <w:tmpl w:val="DD36E4D8"/>
    <w:lvl w:ilvl="0" w:tplc="CA0CE830">
      <w:start w:val="1"/>
      <w:numFmt w:val="lowerLetter"/>
      <w:lvlText w:val="%1."/>
      <w:lvlJc w:val="left"/>
      <w:pPr>
        <w:ind w:left="852"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1" w:tplc="083EAAA0">
      <w:numFmt w:val="bullet"/>
      <w:lvlText w:val="•"/>
      <w:lvlJc w:val="left"/>
      <w:pPr>
        <w:ind w:left="1893" w:hanging="708"/>
      </w:pPr>
      <w:rPr>
        <w:rFonts w:hint="default"/>
        <w:lang w:val="fr-FR" w:eastAsia="en-US" w:bidi="ar-SA"/>
      </w:rPr>
    </w:lvl>
    <w:lvl w:ilvl="2" w:tplc="42F4EDE0">
      <w:numFmt w:val="bullet"/>
      <w:lvlText w:val="•"/>
      <w:lvlJc w:val="left"/>
      <w:pPr>
        <w:ind w:left="2927" w:hanging="708"/>
      </w:pPr>
      <w:rPr>
        <w:rFonts w:hint="default"/>
        <w:lang w:val="fr-FR" w:eastAsia="en-US" w:bidi="ar-SA"/>
      </w:rPr>
    </w:lvl>
    <w:lvl w:ilvl="3" w:tplc="548A9C2A">
      <w:numFmt w:val="bullet"/>
      <w:lvlText w:val="•"/>
      <w:lvlJc w:val="left"/>
      <w:pPr>
        <w:ind w:left="3961" w:hanging="708"/>
      </w:pPr>
      <w:rPr>
        <w:rFonts w:hint="default"/>
        <w:lang w:val="fr-FR" w:eastAsia="en-US" w:bidi="ar-SA"/>
      </w:rPr>
    </w:lvl>
    <w:lvl w:ilvl="4" w:tplc="9B4E7E36">
      <w:numFmt w:val="bullet"/>
      <w:lvlText w:val="•"/>
      <w:lvlJc w:val="left"/>
      <w:pPr>
        <w:ind w:left="4995" w:hanging="708"/>
      </w:pPr>
      <w:rPr>
        <w:rFonts w:hint="default"/>
        <w:lang w:val="fr-FR" w:eastAsia="en-US" w:bidi="ar-SA"/>
      </w:rPr>
    </w:lvl>
    <w:lvl w:ilvl="5" w:tplc="6D5E414A">
      <w:numFmt w:val="bullet"/>
      <w:lvlText w:val="•"/>
      <w:lvlJc w:val="left"/>
      <w:pPr>
        <w:ind w:left="6029" w:hanging="708"/>
      </w:pPr>
      <w:rPr>
        <w:rFonts w:hint="default"/>
        <w:lang w:val="fr-FR" w:eastAsia="en-US" w:bidi="ar-SA"/>
      </w:rPr>
    </w:lvl>
    <w:lvl w:ilvl="6" w:tplc="19A2BF38">
      <w:numFmt w:val="bullet"/>
      <w:lvlText w:val="•"/>
      <w:lvlJc w:val="left"/>
      <w:pPr>
        <w:ind w:left="7063" w:hanging="708"/>
      </w:pPr>
      <w:rPr>
        <w:rFonts w:hint="default"/>
        <w:lang w:val="fr-FR" w:eastAsia="en-US" w:bidi="ar-SA"/>
      </w:rPr>
    </w:lvl>
    <w:lvl w:ilvl="7" w:tplc="66DC681A">
      <w:numFmt w:val="bullet"/>
      <w:lvlText w:val="•"/>
      <w:lvlJc w:val="left"/>
      <w:pPr>
        <w:ind w:left="8097" w:hanging="708"/>
      </w:pPr>
      <w:rPr>
        <w:rFonts w:hint="default"/>
        <w:lang w:val="fr-FR" w:eastAsia="en-US" w:bidi="ar-SA"/>
      </w:rPr>
    </w:lvl>
    <w:lvl w:ilvl="8" w:tplc="3B1C29EE">
      <w:numFmt w:val="bullet"/>
      <w:lvlText w:val="•"/>
      <w:lvlJc w:val="left"/>
      <w:pPr>
        <w:ind w:left="9131" w:hanging="708"/>
      </w:pPr>
      <w:rPr>
        <w:rFonts w:hint="default"/>
        <w:lang w:val="fr-FR" w:eastAsia="en-US" w:bidi="ar-SA"/>
      </w:rPr>
    </w:lvl>
  </w:abstractNum>
  <w:abstractNum w:abstractNumId="93">
    <w:nsid w:val="5C1D1ED8"/>
    <w:multiLevelType w:val="multilevel"/>
    <w:tmpl w:val="D5D6189A"/>
    <w:lvl w:ilvl="0">
      <w:start w:val="36"/>
      <w:numFmt w:val="decimal"/>
      <w:lvlText w:val="%1"/>
      <w:lvlJc w:val="left"/>
      <w:pPr>
        <w:ind w:left="852" w:hanging="492"/>
      </w:pPr>
      <w:rPr>
        <w:rFonts w:hint="default"/>
        <w:lang w:val="fr-FR" w:eastAsia="en-US" w:bidi="ar-SA"/>
      </w:rPr>
    </w:lvl>
    <w:lvl w:ilvl="1">
      <w:start w:val="1"/>
      <w:numFmt w:val="decimal"/>
      <w:lvlText w:val="%1.%2"/>
      <w:lvlJc w:val="left"/>
      <w:pPr>
        <w:ind w:left="852" w:hanging="49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492"/>
      </w:pPr>
      <w:rPr>
        <w:rFonts w:hint="default"/>
        <w:lang w:val="fr-FR" w:eastAsia="en-US" w:bidi="ar-SA"/>
      </w:rPr>
    </w:lvl>
    <w:lvl w:ilvl="3">
      <w:numFmt w:val="bullet"/>
      <w:lvlText w:val="•"/>
      <w:lvlJc w:val="left"/>
      <w:pPr>
        <w:ind w:left="3961" w:hanging="492"/>
      </w:pPr>
      <w:rPr>
        <w:rFonts w:hint="default"/>
        <w:lang w:val="fr-FR" w:eastAsia="en-US" w:bidi="ar-SA"/>
      </w:rPr>
    </w:lvl>
    <w:lvl w:ilvl="4">
      <w:numFmt w:val="bullet"/>
      <w:lvlText w:val="•"/>
      <w:lvlJc w:val="left"/>
      <w:pPr>
        <w:ind w:left="4995" w:hanging="492"/>
      </w:pPr>
      <w:rPr>
        <w:rFonts w:hint="default"/>
        <w:lang w:val="fr-FR" w:eastAsia="en-US" w:bidi="ar-SA"/>
      </w:rPr>
    </w:lvl>
    <w:lvl w:ilvl="5">
      <w:numFmt w:val="bullet"/>
      <w:lvlText w:val="•"/>
      <w:lvlJc w:val="left"/>
      <w:pPr>
        <w:ind w:left="6029" w:hanging="492"/>
      </w:pPr>
      <w:rPr>
        <w:rFonts w:hint="default"/>
        <w:lang w:val="fr-FR" w:eastAsia="en-US" w:bidi="ar-SA"/>
      </w:rPr>
    </w:lvl>
    <w:lvl w:ilvl="6">
      <w:numFmt w:val="bullet"/>
      <w:lvlText w:val="•"/>
      <w:lvlJc w:val="left"/>
      <w:pPr>
        <w:ind w:left="7063" w:hanging="492"/>
      </w:pPr>
      <w:rPr>
        <w:rFonts w:hint="default"/>
        <w:lang w:val="fr-FR" w:eastAsia="en-US" w:bidi="ar-SA"/>
      </w:rPr>
    </w:lvl>
    <w:lvl w:ilvl="7">
      <w:numFmt w:val="bullet"/>
      <w:lvlText w:val="•"/>
      <w:lvlJc w:val="left"/>
      <w:pPr>
        <w:ind w:left="8097" w:hanging="492"/>
      </w:pPr>
      <w:rPr>
        <w:rFonts w:hint="default"/>
        <w:lang w:val="fr-FR" w:eastAsia="en-US" w:bidi="ar-SA"/>
      </w:rPr>
    </w:lvl>
    <w:lvl w:ilvl="8">
      <w:numFmt w:val="bullet"/>
      <w:lvlText w:val="•"/>
      <w:lvlJc w:val="left"/>
      <w:pPr>
        <w:ind w:left="9131" w:hanging="492"/>
      </w:pPr>
      <w:rPr>
        <w:rFonts w:hint="default"/>
        <w:lang w:val="fr-FR" w:eastAsia="en-US" w:bidi="ar-SA"/>
      </w:rPr>
    </w:lvl>
  </w:abstractNum>
  <w:abstractNum w:abstractNumId="94">
    <w:nsid w:val="5CDE0151"/>
    <w:multiLevelType w:val="hybridMultilevel"/>
    <w:tmpl w:val="8EF84848"/>
    <w:lvl w:ilvl="0" w:tplc="46C2D41A">
      <w:start w:val="16"/>
      <w:numFmt w:val="decimal"/>
      <w:lvlText w:val="%1"/>
      <w:lvlJc w:val="left"/>
      <w:pPr>
        <w:ind w:left="1467" w:hanging="360"/>
      </w:pPr>
      <w:rPr>
        <w:rFonts w:ascii="Times New Roman" w:hAnsi="Times New Roman" w:hint="default"/>
        <w:color w:val="auto"/>
        <w:sz w:val="22"/>
      </w:rPr>
    </w:lvl>
    <w:lvl w:ilvl="1" w:tplc="2C0C0019" w:tentative="1">
      <w:start w:val="1"/>
      <w:numFmt w:val="lowerLetter"/>
      <w:lvlText w:val="%2."/>
      <w:lvlJc w:val="left"/>
      <w:pPr>
        <w:ind w:left="2187" w:hanging="360"/>
      </w:pPr>
    </w:lvl>
    <w:lvl w:ilvl="2" w:tplc="2C0C001B" w:tentative="1">
      <w:start w:val="1"/>
      <w:numFmt w:val="lowerRoman"/>
      <w:lvlText w:val="%3."/>
      <w:lvlJc w:val="right"/>
      <w:pPr>
        <w:ind w:left="2907" w:hanging="180"/>
      </w:pPr>
    </w:lvl>
    <w:lvl w:ilvl="3" w:tplc="2C0C000F" w:tentative="1">
      <w:start w:val="1"/>
      <w:numFmt w:val="decimal"/>
      <w:lvlText w:val="%4."/>
      <w:lvlJc w:val="left"/>
      <w:pPr>
        <w:ind w:left="3627" w:hanging="360"/>
      </w:pPr>
    </w:lvl>
    <w:lvl w:ilvl="4" w:tplc="2C0C0019" w:tentative="1">
      <w:start w:val="1"/>
      <w:numFmt w:val="lowerLetter"/>
      <w:lvlText w:val="%5."/>
      <w:lvlJc w:val="left"/>
      <w:pPr>
        <w:ind w:left="4347" w:hanging="360"/>
      </w:pPr>
    </w:lvl>
    <w:lvl w:ilvl="5" w:tplc="2C0C001B" w:tentative="1">
      <w:start w:val="1"/>
      <w:numFmt w:val="lowerRoman"/>
      <w:lvlText w:val="%6."/>
      <w:lvlJc w:val="right"/>
      <w:pPr>
        <w:ind w:left="5067" w:hanging="180"/>
      </w:pPr>
    </w:lvl>
    <w:lvl w:ilvl="6" w:tplc="2C0C000F" w:tentative="1">
      <w:start w:val="1"/>
      <w:numFmt w:val="decimal"/>
      <w:lvlText w:val="%7."/>
      <w:lvlJc w:val="left"/>
      <w:pPr>
        <w:ind w:left="5787" w:hanging="360"/>
      </w:pPr>
    </w:lvl>
    <w:lvl w:ilvl="7" w:tplc="2C0C0019" w:tentative="1">
      <w:start w:val="1"/>
      <w:numFmt w:val="lowerLetter"/>
      <w:lvlText w:val="%8."/>
      <w:lvlJc w:val="left"/>
      <w:pPr>
        <w:ind w:left="6507" w:hanging="360"/>
      </w:pPr>
    </w:lvl>
    <w:lvl w:ilvl="8" w:tplc="2C0C001B" w:tentative="1">
      <w:start w:val="1"/>
      <w:numFmt w:val="lowerRoman"/>
      <w:lvlText w:val="%9."/>
      <w:lvlJc w:val="right"/>
      <w:pPr>
        <w:ind w:left="7227" w:hanging="180"/>
      </w:pPr>
    </w:lvl>
  </w:abstractNum>
  <w:abstractNum w:abstractNumId="95">
    <w:nsid w:val="5D4A38CA"/>
    <w:multiLevelType w:val="multilevel"/>
    <w:tmpl w:val="B85E6DC6"/>
    <w:lvl w:ilvl="0">
      <w:start w:val="12"/>
      <w:numFmt w:val="decimal"/>
      <w:lvlText w:val="%1"/>
      <w:lvlJc w:val="left"/>
      <w:pPr>
        <w:ind w:left="852" w:hanging="588"/>
      </w:pPr>
      <w:rPr>
        <w:rFonts w:hint="default"/>
        <w:lang w:val="fr-FR" w:eastAsia="en-US" w:bidi="ar-SA"/>
      </w:rPr>
    </w:lvl>
    <w:lvl w:ilvl="1">
      <w:start w:val="3"/>
      <w:numFmt w:val="decimal"/>
      <w:lvlText w:val="%1.%2."/>
      <w:lvlJc w:val="left"/>
      <w:pPr>
        <w:ind w:left="852" w:hanging="58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88"/>
      </w:pPr>
      <w:rPr>
        <w:rFonts w:hint="default"/>
        <w:lang w:val="fr-FR" w:eastAsia="en-US" w:bidi="ar-SA"/>
      </w:rPr>
    </w:lvl>
    <w:lvl w:ilvl="3">
      <w:numFmt w:val="bullet"/>
      <w:lvlText w:val="•"/>
      <w:lvlJc w:val="left"/>
      <w:pPr>
        <w:ind w:left="3961" w:hanging="588"/>
      </w:pPr>
      <w:rPr>
        <w:rFonts w:hint="default"/>
        <w:lang w:val="fr-FR" w:eastAsia="en-US" w:bidi="ar-SA"/>
      </w:rPr>
    </w:lvl>
    <w:lvl w:ilvl="4">
      <w:numFmt w:val="bullet"/>
      <w:lvlText w:val="•"/>
      <w:lvlJc w:val="left"/>
      <w:pPr>
        <w:ind w:left="4995" w:hanging="588"/>
      </w:pPr>
      <w:rPr>
        <w:rFonts w:hint="default"/>
        <w:lang w:val="fr-FR" w:eastAsia="en-US" w:bidi="ar-SA"/>
      </w:rPr>
    </w:lvl>
    <w:lvl w:ilvl="5">
      <w:numFmt w:val="bullet"/>
      <w:lvlText w:val="•"/>
      <w:lvlJc w:val="left"/>
      <w:pPr>
        <w:ind w:left="6029" w:hanging="588"/>
      </w:pPr>
      <w:rPr>
        <w:rFonts w:hint="default"/>
        <w:lang w:val="fr-FR" w:eastAsia="en-US" w:bidi="ar-SA"/>
      </w:rPr>
    </w:lvl>
    <w:lvl w:ilvl="6">
      <w:numFmt w:val="bullet"/>
      <w:lvlText w:val="•"/>
      <w:lvlJc w:val="left"/>
      <w:pPr>
        <w:ind w:left="7063" w:hanging="588"/>
      </w:pPr>
      <w:rPr>
        <w:rFonts w:hint="default"/>
        <w:lang w:val="fr-FR" w:eastAsia="en-US" w:bidi="ar-SA"/>
      </w:rPr>
    </w:lvl>
    <w:lvl w:ilvl="7">
      <w:numFmt w:val="bullet"/>
      <w:lvlText w:val="•"/>
      <w:lvlJc w:val="left"/>
      <w:pPr>
        <w:ind w:left="8097" w:hanging="588"/>
      </w:pPr>
      <w:rPr>
        <w:rFonts w:hint="default"/>
        <w:lang w:val="fr-FR" w:eastAsia="en-US" w:bidi="ar-SA"/>
      </w:rPr>
    </w:lvl>
    <w:lvl w:ilvl="8">
      <w:numFmt w:val="bullet"/>
      <w:lvlText w:val="•"/>
      <w:lvlJc w:val="left"/>
      <w:pPr>
        <w:ind w:left="9131" w:hanging="588"/>
      </w:pPr>
      <w:rPr>
        <w:rFonts w:hint="default"/>
        <w:lang w:val="fr-FR" w:eastAsia="en-US" w:bidi="ar-SA"/>
      </w:rPr>
    </w:lvl>
  </w:abstractNum>
  <w:abstractNum w:abstractNumId="96">
    <w:nsid w:val="5EF64F78"/>
    <w:multiLevelType w:val="hybridMultilevel"/>
    <w:tmpl w:val="C50610B0"/>
    <w:lvl w:ilvl="0" w:tplc="AE2EB494">
      <w:start w:val="1"/>
      <w:numFmt w:val="lowerLetter"/>
      <w:lvlText w:val="%1."/>
      <w:lvlJc w:val="left"/>
      <w:pPr>
        <w:ind w:left="852" w:hanging="262"/>
      </w:pPr>
      <w:rPr>
        <w:rFonts w:ascii="Times New Roman" w:eastAsia="Times New Roman" w:hAnsi="Times New Roman" w:cs="Times New Roman" w:hint="default"/>
        <w:b w:val="0"/>
        <w:bCs w:val="0"/>
        <w:i w:val="0"/>
        <w:iCs w:val="0"/>
        <w:spacing w:val="-1"/>
        <w:w w:val="100"/>
        <w:sz w:val="24"/>
        <w:szCs w:val="24"/>
        <w:lang w:val="fr-FR" w:eastAsia="en-US" w:bidi="ar-SA"/>
      </w:rPr>
    </w:lvl>
    <w:lvl w:ilvl="1" w:tplc="3D1242D2">
      <w:numFmt w:val="bullet"/>
      <w:lvlText w:val="•"/>
      <w:lvlJc w:val="left"/>
      <w:pPr>
        <w:ind w:left="1893" w:hanging="262"/>
      </w:pPr>
      <w:rPr>
        <w:rFonts w:hint="default"/>
        <w:lang w:val="fr-FR" w:eastAsia="en-US" w:bidi="ar-SA"/>
      </w:rPr>
    </w:lvl>
    <w:lvl w:ilvl="2" w:tplc="EB7EDD80">
      <w:numFmt w:val="bullet"/>
      <w:lvlText w:val="•"/>
      <w:lvlJc w:val="left"/>
      <w:pPr>
        <w:ind w:left="2927" w:hanging="262"/>
      </w:pPr>
      <w:rPr>
        <w:rFonts w:hint="default"/>
        <w:lang w:val="fr-FR" w:eastAsia="en-US" w:bidi="ar-SA"/>
      </w:rPr>
    </w:lvl>
    <w:lvl w:ilvl="3" w:tplc="0BFE8D86">
      <w:numFmt w:val="bullet"/>
      <w:lvlText w:val="•"/>
      <w:lvlJc w:val="left"/>
      <w:pPr>
        <w:ind w:left="3961" w:hanging="262"/>
      </w:pPr>
      <w:rPr>
        <w:rFonts w:hint="default"/>
        <w:lang w:val="fr-FR" w:eastAsia="en-US" w:bidi="ar-SA"/>
      </w:rPr>
    </w:lvl>
    <w:lvl w:ilvl="4" w:tplc="F7F8AF6E">
      <w:numFmt w:val="bullet"/>
      <w:lvlText w:val="•"/>
      <w:lvlJc w:val="left"/>
      <w:pPr>
        <w:ind w:left="4995" w:hanging="262"/>
      </w:pPr>
      <w:rPr>
        <w:rFonts w:hint="default"/>
        <w:lang w:val="fr-FR" w:eastAsia="en-US" w:bidi="ar-SA"/>
      </w:rPr>
    </w:lvl>
    <w:lvl w:ilvl="5" w:tplc="B086A6FE">
      <w:numFmt w:val="bullet"/>
      <w:lvlText w:val="•"/>
      <w:lvlJc w:val="left"/>
      <w:pPr>
        <w:ind w:left="6029" w:hanging="262"/>
      </w:pPr>
      <w:rPr>
        <w:rFonts w:hint="default"/>
        <w:lang w:val="fr-FR" w:eastAsia="en-US" w:bidi="ar-SA"/>
      </w:rPr>
    </w:lvl>
    <w:lvl w:ilvl="6" w:tplc="D6925A70">
      <w:numFmt w:val="bullet"/>
      <w:lvlText w:val="•"/>
      <w:lvlJc w:val="left"/>
      <w:pPr>
        <w:ind w:left="7063" w:hanging="262"/>
      </w:pPr>
      <w:rPr>
        <w:rFonts w:hint="default"/>
        <w:lang w:val="fr-FR" w:eastAsia="en-US" w:bidi="ar-SA"/>
      </w:rPr>
    </w:lvl>
    <w:lvl w:ilvl="7" w:tplc="EAC65740">
      <w:numFmt w:val="bullet"/>
      <w:lvlText w:val="•"/>
      <w:lvlJc w:val="left"/>
      <w:pPr>
        <w:ind w:left="8097" w:hanging="262"/>
      </w:pPr>
      <w:rPr>
        <w:rFonts w:hint="default"/>
        <w:lang w:val="fr-FR" w:eastAsia="en-US" w:bidi="ar-SA"/>
      </w:rPr>
    </w:lvl>
    <w:lvl w:ilvl="8" w:tplc="9CCCC708">
      <w:numFmt w:val="bullet"/>
      <w:lvlText w:val="•"/>
      <w:lvlJc w:val="left"/>
      <w:pPr>
        <w:ind w:left="9131" w:hanging="262"/>
      </w:pPr>
      <w:rPr>
        <w:rFonts w:hint="default"/>
        <w:lang w:val="fr-FR" w:eastAsia="en-US" w:bidi="ar-SA"/>
      </w:rPr>
    </w:lvl>
  </w:abstractNum>
  <w:abstractNum w:abstractNumId="97">
    <w:nsid w:val="5FBE3B02"/>
    <w:multiLevelType w:val="hybridMultilevel"/>
    <w:tmpl w:val="FCC0FCDC"/>
    <w:lvl w:ilvl="0" w:tplc="4558CD22">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1" w:tplc="145ECF04">
      <w:numFmt w:val="bullet"/>
      <w:lvlText w:val="•"/>
      <w:lvlJc w:val="left"/>
      <w:pPr>
        <w:ind w:left="2397" w:hanging="284"/>
      </w:pPr>
      <w:rPr>
        <w:rFonts w:hint="default"/>
        <w:lang w:val="fr-FR" w:eastAsia="en-US" w:bidi="ar-SA"/>
      </w:rPr>
    </w:lvl>
    <w:lvl w:ilvl="2" w:tplc="47C0F978">
      <w:numFmt w:val="bullet"/>
      <w:lvlText w:val="•"/>
      <w:lvlJc w:val="left"/>
      <w:pPr>
        <w:ind w:left="3375" w:hanging="284"/>
      </w:pPr>
      <w:rPr>
        <w:rFonts w:hint="default"/>
        <w:lang w:val="fr-FR" w:eastAsia="en-US" w:bidi="ar-SA"/>
      </w:rPr>
    </w:lvl>
    <w:lvl w:ilvl="3" w:tplc="036A6D3E">
      <w:numFmt w:val="bullet"/>
      <w:lvlText w:val="•"/>
      <w:lvlJc w:val="left"/>
      <w:pPr>
        <w:ind w:left="4353" w:hanging="284"/>
      </w:pPr>
      <w:rPr>
        <w:rFonts w:hint="default"/>
        <w:lang w:val="fr-FR" w:eastAsia="en-US" w:bidi="ar-SA"/>
      </w:rPr>
    </w:lvl>
    <w:lvl w:ilvl="4" w:tplc="525CECC4">
      <w:numFmt w:val="bullet"/>
      <w:lvlText w:val="•"/>
      <w:lvlJc w:val="left"/>
      <w:pPr>
        <w:ind w:left="5331" w:hanging="284"/>
      </w:pPr>
      <w:rPr>
        <w:rFonts w:hint="default"/>
        <w:lang w:val="fr-FR" w:eastAsia="en-US" w:bidi="ar-SA"/>
      </w:rPr>
    </w:lvl>
    <w:lvl w:ilvl="5" w:tplc="DFC06400">
      <w:numFmt w:val="bullet"/>
      <w:lvlText w:val="•"/>
      <w:lvlJc w:val="left"/>
      <w:pPr>
        <w:ind w:left="6309" w:hanging="284"/>
      </w:pPr>
      <w:rPr>
        <w:rFonts w:hint="default"/>
        <w:lang w:val="fr-FR" w:eastAsia="en-US" w:bidi="ar-SA"/>
      </w:rPr>
    </w:lvl>
    <w:lvl w:ilvl="6" w:tplc="EB26B792">
      <w:numFmt w:val="bullet"/>
      <w:lvlText w:val="•"/>
      <w:lvlJc w:val="left"/>
      <w:pPr>
        <w:ind w:left="7287" w:hanging="284"/>
      </w:pPr>
      <w:rPr>
        <w:rFonts w:hint="default"/>
        <w:lang w:val="fr-FR" w:eastAsia="en-US" w:bidi="ar-SA"/>
      </w:rPr>
    </w:lvl>
    <w:lvl w:ilvl="7" w:tplc="CCCAFE52">
      <w:numFmt w:val="bullet"/>
      <w:lvlText w:val="•"/>
      <w:lvlJc w:val="left"/>
      <w:pPr>
        <w:ind w:left="8265" w:hanging="284"/>
      </w:pPr>
      <w:rPr>
        <w:rFonts w:hint="default"/>
        <w:lang w:val="fr-FR" w:eastAsia="en-US" w:bidi="ar-SA"/>
      </w:rPr>
    </w:lvl>
    <w:lvl w:ilvl="8" w:tplc="4C582396">
      <w:numFmt w:val="bullet"/>
      <w:lvlText w:val="•"/>
      <w:lvlJc w:val="left"/>
      <w:pPr>
        <w:ind w:left="9243" w:hanging="284"/>
      </w:pPr>
      <w:rPr>
        <w:rFonts w:hint="default"/>
        <w:lang w:val="fr-FR" w:eastAsia="en-US" w:bidi="ar-SA"/>
      </w:rPr>
    </w:lvl>
  </w:abstractNum>
  <w:abstractNum w:abstractNumId="98">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62866E40"/>
    <w:multiLevelType w:val="multilevel"/>
    <w:tmpl w:val="AF68B718"/>
    <w:lvl w:ilvl="0">
      <w:start w:val="18"/>
      <w:numFmt w:val="decimal"/>
      <w:lvlText w:val="%1"/>
      <w:lvlJc w:val="left"/>
      <w:pPr>
        <w:ind w:left="852" w:hanging="583"/>
      </w:pPr>
      <w:rPr>
        <w:rFonts w:hint="default"/>
        <w:lang w:val="fr-FR" w:eastAsia="en-US" w:bidi="ar-SA"/>
      </w:rPr>
    </w:lvl>
    <w:lvl w:ilvl="1">
      <w:start w:val="1"/>
      <w:numFmt w:val="decimal"/>
      <w:lvlText w:val="%1.%2."/>
      <w:lvlJc w:val="left"/>
      <w:pPr>
        <w:ind w:left="852" w:hanging="58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83"/>
      </w:pPr>
      <w:rPr>
        <w:rFonts w:hint="default"/>
        <w:lang w:val="fr-FR" w:eastAsia="en-US" w:bidi="ar-SA"/>
      </w:rPr>
    </w:lvl>
    <w:lvl w:ilvl="3">
      <w:numFmt w:val="bullet"/>
      <w:lvlText w:val="•"/>
      <w:lvlJc w:val="left"/>
      <w:pPr>
        <w:ind w:left="3961" w:hanging="583"/>
      </w:pPr>
      <w:rPr>
        <w:rFonts w:hint="default"/>
        <w:lang w:val="fr-FR" w:eastAsia="en-US" w:bidi="ar-SA"/>
      </w:rPr>
    </w:lvl>
    <w:lvl w:ilvl="4">
      <w:numFmt w:val="bullet"/>
      <w:lvlText w:val="•"/>
      <w:lvlJc w:val="left"/>
      <w:pPr>
        <w:ind w:left="4995" w:hanging="583"/>
      </w:pPr>
      <w:rPr>
        <w:rFonts w:hint="default"/>
        <w:lang w:val="fr-FR" w:eastAsia="en-US" w:bidi="ar-SA"/>
      </w:rPr>
    </w:lvl>
    <w:lvl w:ilvl="5">
      <w:numFmt w:val="bullet"/>
      <w:lvlText w:val="•"/>
      <w:lvlJc w:val="left"/>
      <w:pPr>
        <w:ind w:left="6029" w:hanging="583"/>
      </w:pPr>
      <w:rPr>
        <w:rFonts w:hint="default"/>
        <w:lang w:val="fr-FR" w:eastAsia="en-US" w:bidi="ar-SA"/>
      </w:rPr>
    </w:lvl>
    <w:lvl w:ilvl="6">
      <w:numFmt w:val="bullet"/>
      <w:lvlText w:val="•"/>
      <w:lvlJc w:val="left"/>
      <w:pPr>
        <w:ind w:left="7063" w:hanging="583"/>
      </w:pPr>
      <w:rPr>
        <w:rFonts w:hint="default"/>
        <w:lang w:val="fr-FR" w:eastAsia="en-US" w:bidi="ar-SA"/>
      </w:rPr>
    </w:lvl>
    <w:lvl w:ilvl="7">
      <w:numFmt w:val="bullet"/>
      <w:lvlText w:val="•"/>
      <w:lvlJc w:val="left"/>
      <w:pPr>
        <w:ind w:left="8097" w:hanging="583"/>
      </w:pPr>
      <w:rPr>
        <w:rFonts w:hint="default"/>
        <w:lang w:val="fr-FR" w:eastAsia="en-US" w:bidi="ar-SA"/>
      </w:rPr>
    </w:lvl>
    <w:lvl w:ilvl="8">
      <w:numFmt w:val="bullet"/>
      <w:lvlText w:val="•"/>
      <w:lvlJc w:val="left"/>
      <w:pPr>
        <w:ind w:left="9131" w:hanging="583"/>
      </w:pPr>
      <w:rPr>
        <w:rFonts w:hint="default"/>
        <w:lang w:val="fr-FR" w:eastAsia="en-US" w:bidi="ar-SA"/>
      </w:rPr>
    </w:lvl>
  </w:abstractNum>
  <w:abstractNum w:abstractNumId="10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nsid w:val="648E5569"/>
    <w:multiLevelType w:val="hybridMultilevel"/>
    <w:tmpl w:val="D27A1FE4"/>
    <w:lvl w:ilvl="0" w:tplc="F27AD9C0">
      <w:numFmt w:val="bullet"/>
      <w:lvlText w:val=""/>
      <w:lvlJc w:val="left"/>
      <w:pPr>
        <w:ind w:left="1572" w:hanging="348"/>
      </w:pPr>
      <w:rPr>
        <w:rFonts w:ascii="Symbol" w:eastAsia="Symbol" w:hAnsi="Symbol" w:cs="Symbol" w:hint="default"/>
        <w:b w:val="0"/>
        <w:bCs w:val="0"/>
        <w:i w:val="0"/>
        <w:iCs w:val="0"/>
        <w:spacing w:val="0"/>
        <w:w w:val="100"/>
        <w:sz w:val="24"/>
        <w:szCs w:val="24"/>
        <w:lang w:val="fr-FR" w:eastAsia="en-US" w:bidi="ar-SA"/>
      </w:rPr>
    </w:lvl>
    <w:lvl w:ilvl="1" w:tplc="16669AC2">
      <w:numFmt w:val="bullet"/>
      <w:lvlText w:val="•"/>
      <w:lvlJc w:val="left"/>
      <w:pPr>
        <w:ind w:left="2541" w:hanging="348"/>
      </w:pPr>
      <w:rPr>
        <w:rFonts w:hint="default"/>
        <w:lang w:val="fr-FR" w:eastAsia="en-US" w:bidi="ar-SA"/>
      </w:rPr>
    </w:lvl>
    <w:lvl w:ilvl="2" w:tplc="6B7014D4">
      <w:numFmt w:val="bullet"/>
      <w:lvlText w:val="•"/>
      <w:lvlJc w:val="left"/>
      <w:pPr>
        <w:ind w:left="3503" w:hanging="348"/>
      </w:pPr>
      <w:rPr>
        <w:rFonts w:hint="default"/>
        <w:lang w:val="fr-FR" w:eastAsia="en-US" w:bidi="ar-SA"/>
      </w:rPr>
    </w:lvl>
    <w:lvl w:ilvl="3" w:tplc="6F102092">
      <w:numFmt w:val="bullet"/>
      <w:lvlText w:val="•"/>
      <w:lvlJc w:val="left"/>
      <w:pPr>
        <w:ind w:left="4465" w:hanging="348"/>
      </w:pPr>
      <w:rPr>
        <w:rFonts w:hint="default"/>
        <w:lang w:val="fr-FR" w:eastAsia="en-US" w:bidi="ar-SA"/>
      </w:rPr>
    </w:lvl>
    <w:lvl w:ilvl="4" w:tplc="D8B4EEF4">
      <w:numFmt w:val="bullet"/>
      <w:lvlText w:val="•"/>
      <w:lvlJc w:val="left"/>
      <w:pPr>
        <w:ind w:left="5427" w:hanging="348"/>
      </w:pPr>
      <w:rPr>
        <w:rFonts w:hint="default"/>
        <w:lang w:val="fr-FR" w:eastAsia="en-US" w:bidi="ar-SA"/>
      </w:rPr>
    </w:lvl>
    <w:lvl w:ilvl="5" w:tplc="9CF85A64">
      <w:numFmt w:val="bullet"/>
      <w:lvlText w:val="•"/>
      <w:lvlJc w:val="left"/>
      <w:pPr>
        <w:ind w:left="6389" w:hanging="348"/>
      </w:pPr>
      <w:rPr>
        <w:rFonts w:hint="default"/>
        <w:lang w:val="fr-FR" w:eastAsia="en-US" w:bidi="ar-SA"/>
      </w:rPr>
    </w:lvl>
    <w:lvl w:ilvl="6" w:tplc="0C4E6728">
      <w:numFmt w:val="bullet"/>
      <w:lvlText w:val="•"/>
      <w:lvlJc w:val="left"/>
      <w:pPr>
        <w:ind w:left="7351" w:hanging="348"/>
      </w:pPr>
      <w:rPr>
        <w:rFonts w:hint="default"/>
        <w:lang w:val="fr-FR" w:eastAsia="en-US" w:bidi="ar-SA"/>
      </w:rPr>
    </w:lvl>
    <w:lvl w:ilvl="7" w:tplc="FA483D52">
      <w:numFmt w:val="bullet"/>
      <w:lvlText w:val="•"/>
      <w:lvlJc w:val="left"/>
      <w:pPr>
        <w:ind w:left="8313" w:hanging="348"/>
      </w:pPr>
      <w:rPr>
        <w:rFonts w:hint="default"/>
        <w:lang w:val="fr-FR" w:eastAsia="en-US" w:bidi="ar-SA"/>
      </w:rPr>
    </w:lvl>
    <w:lvl w:ilvl="8" w:tplc="FDB6D1C8">
      <w:numFmt w:val="bullet"/>
      <w:lvlText w:val="•"/>
      <w:lvlJc w:val="left"/>
      <w:pPr>
        <w:ind w:left="9275" w:hanging="348"/>
      </w:pPr>
      <w:rPr>
        <w:rFonts w:hint="default"/>
        <w:lang w:val="fr-FR" w:eastAsia="en-US" w:bidi="ar-SA"/>
      </w:rPr>
    </w:lvl>
  </w:abstractNum>
  <w:abstractNum w:abstractNumId="102">
    <w:nsid w:val="65177042"/>
    <w:multiLevelType w:val="multilevel"/>
    <w:tmpl w:val="BA18DEA2"/>
    <w:lvl w:ilvl="0">
      <w:start w:val="38"/>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93" w:hanging="284"/>
      </w:pPr>
      <w:rPr>
        <w:rFonts w:hint="default"/>
        <w:lang w:val="fr-FR" w:eastAsia="en-US" w:bidi="ar-SA"/>
      </w:rPr>
    </w:lvl>
    <w:lvl w:ilvl="4">
      <w:numFmt w:val="bullet"/>
      <w:lvlText w:val="•"/>
      <w:lvlJc w:val="left"/>
      <w:pPr>
        <w:ind w:left="4679" w:hanging="284"/>
      </w:pPr>
      <w:rPr>
        <w:rFonts w:hint="default"/>
        <w:lang w:val="fr-FR" w:eastAsia="en-US" w:bidi="ar-SA"/>
      </w:rPr>
    </w:lvl>
    <w:lvl w:ilvl="5">
      <w:numFmt w:val="bullet"/>
      <w:lvlText w:val="•"/>
      <w:lvlJc w:val="left"/>
      <w:pPr>
        <w:ind w:left="5766" w:hanging="284"/>
      </w:pPr>
      <w:rPr>
        <w:rFonts w:hint="default"/>
        <w:lang w:val="fr-FR" w:eastAsia="en-US" w:bidi="ar-SA"/>
      </w:rPr>
    </w:lvl>
    <w:lvl w:ilvl="6">
      <w:numFmt w:val="bullet"/>
      <w:lvlText w:val="•"/>
      <w:lvlJc w:val="left"/>
      <w:pPr>
        <w:ind w:left="6853" w:hanging="284"/>
      </w:pPr>
      <w:rPr>
        <w:rFonts w:hint="default"/>
        <w:lang w:val="fr-FR" w:eastAsia="en-US" w:bidi="ar-SA"/>
      </w:rPr>
    </w:lvl>
    <w:lvl w:ilvl="7">
      <w:numFmt w:val="bullet"/>
      <w:lvlText w:val="•"/>
      <w:lvlJc w:val="left"/>
      <w:pPr>
        <w:ind w:left="7939" w:hanging="284"/>
      </w:pPr>
      <w:rPr>
        <w:rFonts w:hint="default"/>
        <w:lang w:val="fr-FR" w:eastAsia="en-US" w:bidi="ar-SA"/>
      </w:rPr>
    </w:lvl>
    <w:lvl w:ilvl="8">
      <w:numFmt w:val="bullet"/>
      <w:lvlText w:val="•"/>
      <w:lvlJc w:val="left"/>
      <w:pPr>
        <w:ind w:left="9026" w:hanging="284"/>
      </w:pPr>
      <w:rPr>
        <w:rFonts w:hint="default"/>
        <w:lang w:val="fr-FR" w:eastAsia="en-US" w:bidi="ar-SA"/>
      </w:rPr>
    </w:lvl>
  </w:abstractNum>
  <w:abstractNum w:abstractNumId="103">
    <w:nsid w:val="654D7569"/>
    <w:multiLevelType w:val="multilevel"/>
    <w:tmpl w:val="36A81204"/>
    <w:lvl w:ilvl="0">
      <w:start w:val="1"/>
      <w:numFmt w:val="decimal"/>
      <w:lvlText w:val="%1."/>
      <w:lvlJc w:val="left"/>
      <w:pPr>
        <w:ind w:left="1054" w:hanging="202"/>
      </w:pPr>
      <w:rPr>
        <w:rFonts w:ascii="Arial Narrow" w:eastAsia="Arial Narrow" w:hAnsi="Arial Narrow" w:cs="Arial Narrow" w:hint="default"/>
        <w:b w:val="0"/>
        <w:bCs w:val="0"/>
        <w:i w:val="0"/>
        <w:iCs w:val="0"/>
        <w:spacing w:val="0"/>
        <w:w w:val="100"/>
        <w:sz w:val="22"/>
        <w:szCs w:val="22"/>
        <w:lang w:val="fr-FR" w:eastAsia="en-US" w:bidi="ar-SA"/>
      </w:rPr>
    </w:lvl>
    <w:lvl w:ilvl="1">
      <w:start w:val="1"/>
      <w:numFmt w:val="decimal"/>
      <w:lvlText w:val="%1.%2."/>
      <w:lvlJc w:val="left"/>
      <w:pPr>
        <w:ind w:left="1275" w:hanging="423"/>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704" w:hanging="317"/>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2887" w:hanging="317"/>
      </w:pPr>
      <w:rPr>
        <w:rFonts w:hint="default"/>
        <w:lang w:val="fr-FR" w:eastAsia="en-US" w:bidi="ar-SA"/>
      </w:rPr>
    </w:lvl>
    <w:lvl w:ilvl="4">
      <w:numFmt w:val="bullet"/>
      <w:lvlText w:val="•"/>
      <w:lvlJc w:val="left"/>
      <w:pPr>
        <w:ind w:left="4074" w:hanging="317"/>
      </w:pPr>
      <w:rPr>
        <w:rFonts w:hint="default"/>
        <w:lang w:val="fr-FR" w:eastAsia="en-US" w:bidi="ar-SA"/>
      </w:rPr>
    </w:lvl>
    <w:lvl w:ilvl="5">
      <w:numFmt w:val="bullet"/>
      <w:lvlText w:val="•"/>
      <w:lvlJc w:val="left"/>
      <w:pPr>
        <w:ind w:left="5262" w:hanging="317"/>
      </w:pPr>
      <w:rPr>
        <w:rFonts w:hint="default"/>
        <w:lang w:val="fr-FR" w:eastAsia="en-US" w:bidi="ar-SA"/>
      </w:rPr>
    </w:lvl>
    <w:lvl w:ilvl="6">
      <w:numFmt w:val="bullet"/>
      <w:lvlText w:val="•"/>
      <w:lvlJc w:val="left"/>
      <w:pPr>
        <w:ind w:left="6449" w:hanging="317"/>
      </w:pPr>
      <w:rPr>
        <w:rFonts w:hint="default"/>
        <w:lang w:val="fr-FR" w:eastAsia="en-US" w:bidi="ar-SA"/>
      </w:rPr>
    </w:lvl>
    <w:lvl w:ilvl="7">
      <w:numFmt w:val="bullet"/>
      <w:lvlText w:val="•"/>
      <w:lvlJc w:val="left"/>
      <w:pPr>
        <w:ind w:left="7637" w:hanging="317"/>
      </w:pPr>
      <w:rPr>
        <w:rFonts w:hint="default"/>
        <w:lang w:val="fr-FR" w:eastAsia="en-US" w:bidi="ar-SA"/>
      </w:rPr>
    </w:lvl>
    <w:lvl w:ilvl="8">
      <w:numFmt w:val="bullet"/>
      <w:lvlText w:val="•"/>
      <w:lvlJc w:val="left"/>
      <w:pPr>
        <w:ind w:left="8824" w:hanging="317"/>
      </w:pPr>
      <w:rPr>
        <w:rFonts w:hint="default"/>
        <w:lang w:val="fr-FR" w:eastAsia="en-US" w:bidi="ar-SA"/>
      </w:rPr>
    </w:lvl>
  </w:abstractNum>
  <w:abstractNum w:abstractNumId="104">
    <w:nsid w:val="675A396A"/>
    <w:multiLevelType w:val="multilevel"/>
    <w:tmpl w:val="A2B4637A"/>
    <w:lvl w:ilvl="0">
      <w:start w:val="31"/>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ascii="Times New Roman" w:eastAsia="Times New Roman" w:hAnsi="Times New Roman" w:cs="Times New Roman" w:hint="default"/>
        <w:b/>
        <w:bCs/>
        <w:i/>
        <w:iCs/>
        <w:spacing w:val="0"/>
        <w:w w:val="100"/>
        <w:sz w:val="24"/>
        <w:szCs w:val="24"/>
        <w:lang w:val="fr-FR" w:eastAsia="en-US" w:bidi="ar-SA"/>
      </w:rPr>
    </w:lvl>
    <w:lvl w:ilvl="2">
      <w:start w:val="1"/>
      <w:numFmt w:val="lowerLetter"/>
      <w:lvlText w:val="%3)"/>
      <w:lvlJc w:val="left"/>
      <w:pPr>
        <w:ind w:left="1779" w:hanging="360"/>
      </w:pPr>
      <w:rPr>
        <w:rFonts w:hint="default"/>
        <w:spacing w:val="-1"/>
        <w:w w:val="100"/>
        <w:lang w:val="fr-FR" w:eastAsia="en-US" w:bidi="ar-SA"/>
      </w:rPr>
    </w:lvl>
    <w:lvl w:ilvl="3">
      <w:numFmt w:val="bullet"/>
      <w:lvlText w:val="•"/>
      <w:lvlJc w:val="left"/>
      <w:pPr>
        <w:ind w:left="3873" w:hanging="360"/>
      </w:pPr>
      <w:rPr>
        <w:rFonts w:hint="default"/>
        <w:lang w:val="fr-FR" w:eastAsia="en-US" w:bidi="ar-SA"/>
      </w:rPr>
    </w:lvl>
    <w:lvl w:ilvl="4">
      <w:numFmt w:val="bullet"/>
      <w:lvlText w:val="•"/>
      <w:lvlJc w:val="left"/>
      <w:pPr>
        <w:ind w:left="4919" w:hanging="360"/>
      </w:pPr>
      <w:rPr>
        <w:rFonts w:hint="default"/>
        <w:lang w:val="fr-FR" w:eastAsia="en-US" w:bidi="ar-SA"/>
      </w:rPr>
    </w:lvl>
    <w:lvl w:ilvl="5">
      <w:numFmt w:val="bullet"/>
      <w:lvlText w:val="•"/>
      <w:lvlJc w:val="left"/>
      <w:pPr>
        <w:ind w:left="5966" w:hanging="360"/>
      </w:pPr>
      <w:rPr>
        <w:rFonts w:hint="default"/>
        <w:lang w:val="fr-FR" w:eastAsia="en-US" w:bidi="ar-SA"/>
      </w:rPr>
    </w:lvl>
    <w:lvl w:ilvl="6">
      <w:numFmt w:val="bullet"/>
      <w:lvlText w:val="•"/>
      <w:lvlJc w:val="left"/>
      <w:pPr>
        <w:ind w:left="7013" w:hanging="360"/>
      </w:pPr>
      <w:rPr>
        <w:rFonts w:hint="default"/>
        <w:lang w:val="fr-FR" w:eastAsia="en-US" w:bidi="ar-SA"/>
      </w:rPr>
    </w:lvl>
    <w:lvl w:ilvl="7">
      <w:numFmt w:val="bullet"/>
      <w:lvlText w:val="•"/>
      <w:lvlJc w:val="left"/>
      <w:pPr>
        <w:ind w:left="8059" w:hanging="360"/>
      </w:pPr>
      <w:rPr>
        <w:rFonts w:hint="default"/>
        <w:lang w:val="fr-FR" w:eastAsia="en-US" w:bidi="ar-SA"/>
      </w:rPr>
    </w:lvl>
    <w:lvl w:ilvl="8">
      <w:numFmt w:val="bullet"/>
      <w:lvlText w:val="•"/>
      <w:lvlJc w:val="left"/>
      <w:pPr>
        <w:ind w:left="9106" w:hanging="360"/>
      </w:pPr>
      <w:rPr>
        <w:rFonts w:hint="default"/>
        <w:lang w:val="fr-FR" w:eastAsia="en-US" w:bidi="ar-SA"/>
      </w:rPr>
    </w:lvl>
  </w:abstractNum>
  <w:abstractNum w:abstractNumId="105">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6">
    <w:nsid w:val="67840427"/>
    <w:multiLevelType w:val="hybridMultilevel"/>
    <w:tmpl w:val="D340C1A2"/>
    <w:lvl w:ilvl="0" w:tplc="0FCEA7DA">
      <w:numFmt w:val="bullet"/>
      <w:lvlText w:val="-"/>
      <w:lvlJc w:val="left"/>
      <w:pPr>
        <w:ind w:left="1325" w:hanging="125"/>
      </w:pPr>
      <w:rPr>
        <w:rFonts w:ascii="Times New Roman" w:eastAsia="Times New Roman" w:hAnsi="Times New Roman" w:cs="Times New Roman" w:hint="default"/>
        <w:b w:val="0"/>
        <w:bCs w:val="0"/>
        <w:i w:val="0"/>
        <w:iCs w:val="0"/>
        <w:spacing w:val="0"/>
        <w:w w:val="100"/>
        <w:sz w:val="22"/>
        <w:szCs w:val="22"/>
        <w:lang w:val="fr-FR" w:eastAsia="en-US" w:bidi="ar-SA"/>
      </w:rPr>
    </w:lvl>
    <w:lvl w:ilvl="1" w:tplc="CFD81FFA">
      <w:numFmt w:val="bullet"/>
      <w:lvlText w:val="•"/>
      <w:lvlJc w:val="left"/>
      <w:pPr>
        <w:ind w:left="2327" w:hanging="125"/>
      </w:pPr>
      <w:rPr>
        <w:rFonts w:hint="default"/>
        <w:lang w:val="fr-FR" w:eastAsia="en-US" w:bidi="ar-SA"/>
      </w:rPr>
    </w:lvl>
    <w:lvl w:ilvl="2" w:tplc="3FFAD8B6">
      <w:numFmt w:val="bullet"/>
      <w:lvlText w:val="•"/>
      <w:lvlJc w:val="left"/>
      <w:pPr>
        <w:ind w:left="3334" w:hanging="125"/>
      </w:pPr>
      <w:rPr>
        <w:rFonts w:hint="default"/>
        <w:lang w:val="fr-FR" w:eastAsia="en-US" w:bidi="ar-SA"/>
      </w:rPr>
    </w:lvl>
    <w:lvl w:ilvl="3" w:tplc="80547B9C">
      <w:numFmt w:val="bullet"/>
      <w:lvlText w:val="•"/>
      <w:lvlJc w:val="left"/>
      <w:pPr>
        <w:ind w:left="4341" w:hanging="125"/>
      </w:pPr>
      <w:rPr>
        <w:rFonts w:hint="default"/>
        <w:lang w:val="fr-FR" w:eastAsia="en-US" w:bidi="ar-SA"/>
      </w:rPr>
    </w:lvl>
    <w:lvl w:ilvl="4" w:tplc="B386B422">
      <w:numFmt w:val="bullet"/>
      <w:lvlText w:val="•"/>
      <w:lvlJc w:val="left"/>
      <w:pPr>
        <w:ind w:left="5348" w:hanging="125"/>
      </w:pPr>
      <w:rPr>
        <w:rFonts w:hint="default"/>
        <w:lang w:val="fr-FR" w:eastAsia="en-US" w:bidi="ar-SA"/>
      </w:rPr>
    </w:lvl>
    <w:lvl w:ilvl="5" w:tplc="11D20E36">
      <w:numFmt w:val="bullet"/>
      <w:lvlText w:val="•"/>
      <w:lvlJc w:val="left"/>
      <w:pPr>
        <w:ind w:left="6355" w:hanging="125"/>
      </w:pPr>
      <w:rPr>
        <w:rFonts w:hint="default"/>
        <w:lang w:val="fr-FR" w:eastAsia="en-US" w:bidi="ar-SA"/>
      </w:rPr>
    </w:lvl>
    <w:lvl w:ilvl="6" w:tplc="9342EFD6">
      <w:numFmt w:val="bullet"/>
      <w:lvlText w:val="•"/>
      <w:lvlJc w:val="left"/>
      <w:pPr>
        <w:ind w:left="7362" w:hanging="125"/>
      </w:pPr>
      <w:rPr>
        <w:rFonts w:hint="default"/>
        <w:lang w:val="fr-FR" w:eastAsia="en-US" w:bidi="ar-SA"/>
      </w:rPr>
    </w:lvl>
    <w:lvl w:ilvl="7" w:tplc="92E255F6">
      <w:numFmt w:val="bullet"/>
      <w:lvlText w:val="•"/>
      <w:lvlJc w:val="left"/>
      <w:pPr>
        <w:ind w:left="8369" w:hanging="125"/>
      </w:pPr>
      <w:rPr>
        <w:rFonts w:hint="default"/>
        <w:lang w:val="fr-FR" w:eastAsia="en-US" w:bidi="ar-SA"/>
      </w:rPr>
    </w:lvl>
    <w:lvl w:ilvl="8" w:tplc="596280D4">
      <w:numFmt w:val="bullet"/>
      <w:lvlText w:val="•"/>
      <w:lvlJc w:val="left"/>
      <w:pPr>
        <w:ind w:left="9376" w:hanging="125"/>
      </w:pPr>
      <w:rPr>
        <w:rFonts w:hint="default"/>
        <w:lang w:val="fr-FR" w:eastAsia="en-US" w:bidi="ar-SA"/>
      </w:rPr>
    </w:lvl>
  </w:abstractNum>
  <w:abstractNum w:abstractNumId="107">
    <w:nsid w:val="693E41D7"/>
    <w:multiLevelType w:val="multilevel"/>
    <w:tmpl w:val="10E8DE8C"/>
    <w:lvl w:ilvl="0">
      <w:start w:val="1"/>
      <w:numFmt w:val="decimal"/>
      <w:lvlText w:val="%1"/>
      <w:lvlJc w:val="left"/>
      <w:pPr>
        <w:ind w:left="852" w:hanging="708"/>
      </w:pPr>
      <w:rPr>
        <w:rFonts w:hint="default"/>
        <w:lang w:val="fr-FR" w:eastAsia="en-US" w:bidi="ar-SA"/>
      </w:rPr>
    </w:lvl>
    <w:lvl w:ilvl="1">
      <w:start w:val="1"/>
      <w:numFmt w:val="decimal"/>
      <w:lvlText w:val="%1.%2."/>
      <w:lvlJc w:val="left"/>
      <w:pPr>
        <w:ind w:left="852"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708"/>
      </w:pPr>
      <w:rPr>
        <w:rFonts w:hint="default"/>
        <w:lang w:val="fr-FR" w:eastAsia="en-US" w:bidi="ar-SA"/>
      </w:rPr>
    </w:lvl>
    <w:lvl w:ilvl="3">
      <w:numFmt w:val="bullet"/>
      <w:lvlText w:val="•"/>
      <w:lvlJc w:val="left"/>
      <w:pPr>
        <w:ind w:left="3961" w:hanging="708"/>
      </w:pPr>
      <w:rPr>
        <w:rFonts w:hint="default"/>
        <w:lang w:val="fr-FR" w:eastAsia="en-US" w:bidi="ar-SA"/>
      </w:rPr>
    </w:lvl>
    <w:lvl w:ilvl="4">
      <w:numFmt w:val="bullet"/>
      <w:lvlText w:val="•"/>
      <w:lvlJc w:val="left"/>
      <w:pPr>
        <w:ind w:left="4995" w:hanging="708"/>
      </w:pPr>
      <w:rPr>
        <w:rFonts w:hint="default"/>
        <w:lang w:val="fr-FR" w:eastAsia="en-US" w:bidi="ar-SA"/>
      </w:rPr>
    </w:lvl>
    <w:lvl w:ilvl="5">
      <w:numFmt w:val="bullet"/>
      <w:lvlText w:val="•"/>
      <w:lvlJc w:val="left"/>
      <w:pPr>
        <w:ind w:left="6029" w:hanging="708"/>
      </w:pPr>
      <w:rPr>
        <w:rFonts w:hint="default"/>
        <w:lang w:val="fr-FR" w:eastAsia="en-US" w:bidi="ar-SA"/>
      </w:rPr>
    </w:lvl>
    <w:lvl w:ilvl="6">
      <w:numFmt w:val="bullet"/>
      <w:lvlText w:val="•"/>
      <w:lvlJc w:val="left"/>
      <w:pPr>
        <w:ind w:left="7063" w:hanging="708"/>
      </w:pPr>
      <w:rPr>
        <w:rFonts w:hint="default"/>
        <w:lang w:val="fr-FR" w:eastAsia="en-US" w:bidi="ar-SA"/>
      </w:rPr>
    </w:lvl>
    <w:lvl w:ilvl="7">
      <w:numFmt w:val="bullet"/>
      <w:lvlText w:val="•"/>
      <w:lvlJc w:val="left"/>
      <w:pPr>
        <w:ind w:left="8097" w:hanging="708"/>
      </w:pPr>
      <w:rPr>
        <w:rFonts w:hint="default"/>
        <w:lang w:val="fr-FR" w:eastAsia="en-US" w:bidi="ar-SA"/>
      </w:rPr>
    </w:lvl>
    <w:lvl w:ilvl="8">
      <w:numFmt w:val="bullet"/>
      <w:lvlText w:val="•"/>
      <w:lvlJc w:val="left"/>
      <w:pPr>
        <w:ind w:left="9131" w:hanging="708"/>
      </w:pPr>
      <w:rPr>
        <w:rFonts w:hint="default"/>
        <w:lang w:val="fr-FR" w:eastAsia="en-US" w:bidi="ar-SA"/>
      </w:rPr>
    </w:lvl>
  </w:abstractNum>
  <w:abstractNum w:abstractNumId="108">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nsid w:val="69CE62CD"/>
    <w:multiLevelType w:val="hybridMultilevel"/>
    <w:tmpl w:val="1A8EFB8A"/>
    <w:lvl w:ilvl="0" w:tplc="AB263F56">
      <w:start w:val="1"/>
      <w:numFmt w:val="lowerLetter"/>
      <w:lvlText w:val="%1)"/>
      <w:lvlJc w:val="left"/>
      <w:pPr>
        <w:ind w:left="852" w:hanging="264"/>
      </w:pPr>
      <w:rPr>
        <w:rFonts w:ascii="Times New Roman" w:eastAsia="Times New Roman" w:hAnsi="Times New Roman" w:cs="Times New Roman" w:hint="default"/>
        <w:b w:val="0"/>
        <w:bCs w:val="0"/>
        <w:i w:val="0"/>
        <w:iCs w:val="0"/>
        <w:spacing w:val="-1"/>
        <w:w w:val="100"/>
        <w:sz w:val="24"/>
        <w:szCs w:val="24"/>
        <w:lang w:val="fr-FR" w:eastAsia="en-US" w:bidi="ar-SA"/>
      </w:rPr>
    </w:lvl>
    <w:lvl w:ilvl="1" w:tplc="1854B41C">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2" w:tplc="24D2EC3A">
      <w:numFmt w:val="bullet"/>
      <w:lvlText w:val="•"/>
      <w:lvlJc w:val="left"/>
      <w:pPr>
        <w:ind w:left="2506" w:hanging="284"/>
      </w:pPr>
      <w:rPr>
        <w:rFonts w:hint="default"/>
        <w:lang w:val="fr-FR" w:eastAsia="en-US" w:bidi="ar-SA"/>
      </w:rPr>
    </w:lvl>
    <w:lvl w:ilvl="3" w:tplc="F8C4F8AA">
      <w:numFmt w:val="bullet"/>
      <w:lvlText w:val="•"/>
      <w:lvlJc w:val="left"/>
      <w:pPr>
        <w:ind w:left="3593" w:hanging="284"/>
      </w:pPr>
      <w:rPr>
        <w:rFonts w:hint="default"/>
        <w:lang w:val="fr-FR" w:eastAsia="en-US" w:bidi="ar-SA"/>
      </w:rPr>
    </w:lvl>
    <w:lvl w:ilvl="4" w:tplc="3DE2641E">
      <w:numFmt w:val="bullet"/>
      <w:lvlText w:val="•"/>
      <w:lvlJc w:val="left"/>
      <w:pPr>
        <w:ind w:left="4679" w:hanging="284"/>
      </w:pPr>
      <w:rPr>
        <w:rFonts w:hint="default"/>
        <w:lang w:val="fr-FR" w:eastAsia="en-US" w:bidi="ar-SA"/>
      </w:rPr>
    </w:lvl>
    <w:lvl w:ilvl="5" w:tplc="5F6AE742">
      <w:numFmt w:val="bullet"/>
      <w:lvlText w:val="•"/>
      <w:lvlJc w:val="left"/>
      <w:pPr>
        <w:ind w:left="5766" w:hanging="284"/>
      </w:pPr>
      <w:rPr>
        <w:rFonts w:hint="default"/>
        <w:lang w:val="fr-FR" w:eastAsia="en-US" w:bidi="ar-SA"/>
      </w:rPr>
    </w:lvl>
    <w:lvl w:ilvl="6" w:tplc="8F4E219A">
      <w:numFmt w:val="bullet"/>
      <w:lvlText w:val="•"/>
      <w:lvlJc w:val="left"/>
      <w:pPr>
        <w:ind w:left="6853" w:hanging="284"/>
      </w:pPr>
      <w:rPr>
        <w:rFonts w:hint="default"/>
        <w:lang w:val="fr-FR" w:eastAsia="en-US" w:bidi="ar-SA"/>
      </w:rPr>
    </w:lvl>
    <w:lvl w:ilvl="7" w:tplc="86AAB712">
      <w:numFmt w:val="bullet"/>
      <w:lvlText w:val="•"/>
      <w:lvlJc w:val="left"/>
      <w:pPr>
        <w:ind w:left="7939" w:hanging="284"/>
      </w:pPr>
      <w:rPr>
        <w:rFonts w:hint="default"/>
        <w:lang w:val="fr-FR" w:eastAsia="en-US" w:bidi="ar-SA"/>
      </w:rPr>
    </w:lvl>
    <w:lvl w:ilvl="8" w:tplc="D2F4948E">
      <w:numFmt w:val="bullet"/>
      <w:lvlText w:val="•"/>
      <w:lvlJc w:val="left"/>
      <w:pPr>
        <w:ind w:left="9026" w:hanging="284"/>
      </w:pPr>
      <w:rPr>
        <w:rFonts w:hint="default"/>
        <w:lang w:val="fr-FR" w:eastAsia="en-US" w:bidi="ar-SA"/>
      </w:rPr>
    </w:lvl>
  </w:abstractNum>
  <w:abstractNum w:abstractNumId="110">
    <w:nsid w:val="6A3837D2"/>
    <w:multiLevelType w:val="hybridMultilevel"/>
    <w:tmpl w:val="5AF27C22"/>
    <w:lvl w:ilvl="0" w:tplc="9DCC158E">
      <w:start w:val="1"/>
      <w:numFmt w:val="lowerLetter"/>
      <w:lvlText w:val="%1."/>
      <w:lvlJc w:val="left"/>
      <w:pPr>
        <w:ind w:left="1078"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1" w:tplc="6B143BAC">
      <w:start w:val="1"/>
      <w:numFmt w:val="lowerRoman"/>
      <w:lvlText w:val="%2."/>
      <w:lvlJc w:val="left"/>
      <w:pPr>
        <w:ind w:left="1419" w:hanging="284"/>
      </w:pPr>
      <w:rPr>
        <w:rFonts w:ascii="Times New Roman" w:eastAsia="Times New Roman" w:hAnsi="Times New Roman" w:cs="Times New Roman" w:hint="default"/>
        <w:b w:val="0"/>
        <w:bCs w:val="0"/>
        <w:i w:val="0"/>
        <w:iCs w:val="0"/>
        <w:spacing w:val="0"/>
        <w:w w:val="100"/>
        <w:sz w:val="24"/>
        <w:szCs w:val="24"/>
        <w:lang w:val="fr-FR" w:eastAsia="en-US" w:bidi="ar-SA"/>
      </w:rPr>
    </w:lvl>
    <w:lvl w:ilvl="2" w:tplc="A10263D6">
      <w:numFmt w:val="bullet"/>
      <w:lvlText w:val="•"/>
      <w:lvlJc w:val="left"/>
      <w:pPr>
        <w:ind w:left="2506" w:hanging="284"/>
      </w:pPr>
      <w:rPr>
        <w:rFonts w:hint="default"/>
        <w:lang w:val="fr-FR" w:eastAsia="en-US" w:bidi="ar-SA"/>
      </w:rPr>
    </w:lvl>
    <w:lvl w:ilvl="3" w:tplc="65BECB44">
      <w:numFmt w:val="bullet"/>
      <w:lvlText w:val="•"/>
      <w:lvlJc w:val="left"/>
      <w:pPr>
        <w:ind w:left="3593" w:hanging="284"/>
      </w:pPr>
      <w:rPr>
        <w:rFonts w:hint="default"/>
        <w:lang w:val="fr-FR" w:eastAsia="en-US" w:bidi="ar-SA"/>
      </w:rPr>
    </w:lvl>
    <w:lvl w:ilvl="4" w:tplc="A9E66FFA">
      <w:numFmt w:val="bullet"/>
      <w:lvlText w:val="•"/>
      <w:lvlJc w:val="left"/>
      <w:pPr>
        <w:ind w:left="4679" w:hanging="284"/>
      </w:pPr>
      <w:rPr>
        <w:rFonts w:hint="default"/>
        <w:lang w:val="fr-FR" w:eastAsia="en-US" w:bidi="ar-SA"/>
      </w:rPr>
    </w:lvl>
    <w:lvl w:ilvl="5" w:tplc="6A26A9E4">
      <w:numFmt w:val="bullet"/>
      <w:lvlText w:val="•"/>
      <w:lvlJc w:val="left"/>
      <w:pPr>
        <w:ind w:left="5766" w:hanging="284"/>
      </w:pPr>
      <w:rPr>
        <w:rFonts w:hint="default"/>
        <w:lang w:val="fr-FR" w:eastAsia="en-US" w:bidi="ar-SA"/>
      </w:rPr>
    </w:lvl>
    <w:lvl w:ilvl="6" w:tplc="3E00D9A4">
      <w:numFmt w:val="bullet"/>
      <w:lvlText w:val="•"/>
      <w:lvlJc w:val="left"/>
      <w:pPr>
        <w:ind w:left="6853" w:hanging="284"/>
      </w:pPr>
      <w:rPr>
        <w:rFonts w:hint="default"/>
        <w:lang w:val="fr-FR" w:eastAsia="en-US" w:bidi="ar-SA"/>
      </w:rPr>
    </w:lvl>
    <w:lvl w:ilvl="7" w:tplc="1B701622">
      <w:numFmt w:val="bullet"/>
      <w:lvlText w:val="•"/>
      <w:lvlJc w:val="left"/>
      <w:pPr>
        <w:ind w:left="7939" w:hanging="284"/>
      </w:pPr>
      <w:rPr>
        <w:rFonts w:hint="default"/>
        <w:lang w:val="fr-FR" w:eastAsia="en-US" w:bidi="ar-SA"/>
      </w:rPr>
    </w:lvl>
    <w:lvl w:ilvl="8" w:tplc="8B166002">
      <w:numFmt w:val="bullet"/>
      <w:lvlText w:val="•"/>
      <w:lvlJc w:val="left"/>
      <w:pPr>
        <w:ind w:left="9026" w:hanging="284"/>
      </w:pPr>
      <w:rPr>
        <w:rFonts w:hint="default"/>
        <w:lang w:val="fr-FR" w:eastAsia="en-US" w:bidi="ar-SA"/>
      </w:rPr>
    </w:lvl>
  </w:abstractNum>
  <w:abstractNum w:abstractNumId="111">
    <w:nsid w:val="6AF5186E"/>
    <w:multiLevelType w:val="multilevel"/>
    <w:tmpl w:val="EA6A9340"/>
    <w:lvl w:ilvl="0">
      <w:start w:val="30"/>
      <w:numFmt w:val="decimal"/>
      <w:lvlText w:val="%1"/>
      <w:lvlJc w:val="left"/>
      <w:pPr>
        <w:ind w:left="852" w:hanging="550"/>
      </w:pPr>
      <w:rPr>
        <w:rFonts w:hint="default"/>
        <w:lang w:val="fr-FR" w:eastAsia="en-US" w:bidi="ar-SA"/>
      </w:rPr>
    </w:lvl>
    <w:lvl w:ilvl="1">
      <w:start w:val="1"/>
      <w:numFmt w:val="decimal"/>
      <w:lvlText w:val="%1.%2."/>
      <w:lvlJc w:val="left"/>
      <w:pPr>
        <w:ind w:left="852" w:hanging="55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50"/>
      </w:pPr>
      <w:rPr>
        <w:rFonts w:hint="default"/>
        <w:lang w:val="fr-FR" w:eastAsia="en-US" w:bidi="ar-SA"/>
      </w:rPr>
    </w:lvl>
    <w:lvl w:ilvl="3">
      <w:numFmt w:val="bullet"/>
      <w:lvlText w:val="•"/>
      <w:lvlJc w:val="left"/>
      <w:pPr>
        <w:ind w:left="3961" w:hanging="550"/>
      </w:pPr>
      <w:rPr>
        <w:rFonts w:hint="default"/>
        <w:lang w:val="fr-FR" w:eastAsia="en-US" w:bidi="ar-SA"/>
      </w:rPr>
    </w:lvl>
    <w:lvl w:ilvl="4">
      <w:numFmt w:val="bullet"/>
      <w:lvlText w:val="•"/>
      <w:lvlJc w:val="left"/>
      <w:pPr>
        <w:ind w:left="4995" w:hanging="550"/>
      </w:pPr>
      <w:rPr>
        <w:rFonts w:hint="default"/>
        <w:lang w:val="fr-FR" w:eastAsia="en-US" w:bidi="ar-SA"/>
      </w:rPr>
    </w:lvl>
    <w:lvl w:ilvl="5">
      <w:numFmt w:val="bullet"/>
      <w:lvlText w:val="•"/>
      <w:lvlJc w:val="left"/>
      <w:pPr>
        <w:ind w:left="6029" w:hanging="550"/>
      </w:pPr>
      <w:rPr>
        <w:rFonts w:hint="default"/>
        <w:lang w:val="fr-FR" w:eastAsia="en-US" w:bidi="ar-SA"/>
      </w:rPr>
    </w:lvl>
    <w:lvl w:ilvl="6">
      <w:numFmt w:val="bullet"/>
      <w:lvlText w:val="•"/>
      <w:lvlJc w:val="left"/>
      <w:pPr>
        <w:ind w:left="7063" w:hanging="550"/>
      </w:pPr>
      <w:rPr>
        <w:rFonts w:hint="default"/>
        <w:lang w:val="fr-FR" w:eastAsia="en-US" w:bidi="ar-SA"/>
      </w:rPr>
    </w:lvl>
    <w:lvl w:ilvl="7">
      <w:numFmt w:val="bullet"/>
      <w:lvlText w:val="•"/>
      <w:lvlJc w:val="left"/>
      <w:pPr>
        <w:ind w:left="8097" w:hanging="550"/>
      </w:pPr>
      <w:rPr>
        <w:rFonts w:hint="default"/>
        <w:lang w:val="fr-FR" w:eastAsia="en-US" w:bidi="ar-SA"/>
      </w:rPr>
    </w:lvl>
    <w:lvl w:ilvl="8">
      <w:numFmt w:val="bullet"/>
      <w:lvlText w:val="•"/>
      <w:lvlJc w:val="left"/>
      <w:pPr>
        <w:ind w:left="9131" w:hanging="550"/>
      </w:pPr>
      <w:rPr>
        <w:rFonts w:hint="default"/>
        <w:lang w:val="fr-FR" w:eastAsia="en-US" w:bidi="ar-SA"/>
      </w:rPr>
    </w:lvl>
  </w:abstractNum>
  <w:abstractNum w:abstractNumId="112">
    <w:nsid w:val="6B96248E"/>
    <w:multiLevelType w:val="hybridMultilevel"/>
    <w:tmpl w:val="4EE886BA"/>
    <w:lvl w:ilvl="0" w:tplc="F3C2E678">
      <w:numFmt w:val="bullet"/>
      <w:lvlText w:val=""/>
      <w:lvlJc w:val="left"/>
      <w:pPr>
        <w:ind w:left="1572" w:hanging="449"/>
      </w:pPr>
      <w:rPr>
        <w:rFonts w:ascii="Symbol" w:eastAsia="Symbol" w:hAnsi="Symbol" w:cs="Symbol" w:hint="default"/>
        <w:b w:val="0"/>
        <w:bCs w:val="0"/>
        <w:i w:val="0"/>
        <w:iCs w:val="0"/>
        <w:spacing w:val="0"/>
        <w:w w:val="100"/>
        <w:sz w:val="22"/>
        <w:szCs w:val="22"/>
        <w:lang w:val="fr-FR" w:eastAsia="en-US" w:bidi="ar-SA"/>
      </w:rPr>
    </w:lvl>
    <w:lvl w:ilvl="1" w:tplc="0546C9C8">
      <w:numFmt w:val="bullet"/>
      <w:lvlText w:val="•"/>
      <w:lvlJc w:val="left"/>
      <w:pPr>
        <w:ind w:left="2541" w:hanging="449"/>
      </w:pPr>
      <w:rPr>
        <w:rFonts w:hint="default"/>
        <w:lang w:val="fr-FR" w:eastAsia="en-US" w:bidi="ar-SA"/>
      </w:rPr>
    </w:lvl>
    <w:lvl w:ilvl="2" w:tplc="74461F92">
      <w:numFmt w:val="bullet"/>
      <w:lvlText w:val="•"/>
      <w:lvlJc w:val="left"/>
      <w:pPr>
        <w:ind w:left="3503" w:hanging="449"/>
      </w:pPr>
      <w:rPr>
        <w:rFonts w:hint="default"/>
        <w:lang w:val="fr-FR" w:eastAsia="en-US" w:bidi="ar-SA"/>
      </w:rPr>
    </w:lvl>
    <w:lvl w:ilvl="3" w:tplc="7BBA044E">
      <w:numFmt w:val="bullet"/>
      <w:lvlText w:val="•"/>
      <w:lvlJc w:val="left"/>
      <w:pPr>
        <w:ind w:left="4465" w:hanging="449"/>
      </w:pPr>
      <w:rPr>
        <w:rFonts w:hint="default"/>
        <w:lang w:val="fr-FR" w:eastAsia="en-US" w:bidi="ar-SA"/>
      </w:rPr>
    </w:lvl>
    <w:lvl w:ilvl="4" w:tplc="8A92A650">
      <w:numFmt w:val="bullet"/>
      <w:lvlText w:val="•"/>
      <w:lvlJc w:val="left"/>
      <w:pPr>
        <w:ind w:left="5427" w:hanging="449"/>
      </w:pPr>
      <w:rPr>
        <w:rFonts w:hint="default"/>
        <w:lang w:val="fr-FR" w:eastAsia="en-US" w:bidi="ar-SA"/>
      </w:rPr>
    </w:lvl>
    <w:lvl w:ilvl="5" w:tplc="F80CA7FA">
      <w:numFmt w:val="bullet"/>
      <w:lvlText w:val="•"/>
      <w:lvlJc w:val="left"/>
      <w:pPr>
        <w:ind w:left="6389" w:hanging="449"/>
      </w:pPr>
      <w:rPr>
        <w:rFonts w:hint="default"/>
        <w:lang w:val="fr-FR" w:eastAsia="en-US" w:bidi="ar-SA"/>
      </w:rPr>
    </w:lvl>
    <w:lvl w:ilvl="6" w:tplc="D16801D8">
      <w:numFmt w:val="bullet"/>
      <w:lvlText w:val="•"/>
      <w:lvlJc w:val="left"/>
      <w:pPr>
        <w:ind w:left="7351" w:hanging="449"/>
      </w:pPr>
      <w:rPr>
        <w:rFonts w:hint="default"/>
        <w:lang w:val="fr-FR" w:eastAsia="en-US" w:bidi="ar-SA"/>
      </w:rPr>
    </w:lvl>
    <w:lvl w:ilvl="7" w:tplc="3DDA401E">
      <w:numFmt w:val="bullet"/>
      <w:lvlText w:val="•"/>
      <w:lvlJc w:val="left"/>
      <w:pPr>
        <w:ind w:left="8313" w:hanging="449"/>
      </w:pPr>
      <w:rPr>
        <w:rFonts w:hint="default"/>
        <w:lang w:val="fr-FR" w:eastAsia="en-US" w:bidi="ar-SA"/>
      </w:rPr>
    </w:lvl>
    <w:lvl w:ilvl="8" w:tplc="31224584">
      <w:numFmt w:val="bullet"/>
      <w:lvlText w:val="•"/>
      <w:lvlJc w:val="left"/>
      <w:pPr>
        <w:ind w:left="9275" w:hanging="449"/>
      </w:pPr>
      <w:rPr>
        <w:rFonts w:hint="default"/>
        <w:lang w:val="fr-FR" w:eastAsia="en-US" w:bidi="ar-SA"/>
      </w:rPr>
    </w:lvl>
  </w:abstractNum>
  <w:abstractNum w:abstractNumId="113">
    <w:nsid w:val="6BC7778F"/>
    <w:multiLevelType w:val="multilevel"/>
    <w:tmpl w:val="D6EEE3B4"/>
    <w:lvl w:ilvl="0">
      <w:start w:val="21"/>
      <w:numFmt w:val="decimal"/>
      <w:lvlText w:val="%1"/>
      <w:lvlJc w:val="left"/>
      <w:pPr>
        <w:ind w:left="852" w:hanging="593"/>
      </w:pPr>
      <w:rPr>
        <w:rFonts w:hint="default"/>
        <w:lang w:val="fr-FR" w:eastAsia="en-US" w:bidi="ar-SA"/>
      </w:rPr>
    </w:lvl>
    <w:lvl w:ilvl="1">
      <w:start w:val="1"/>
      <w:numFmt w:val="decimal"/>
      <w:lvlText w:val="%1.%2."/>
      <w:lvlJc w:val="left"/>
      <w:pPr>
        <w:ind w:left="852" w:hanging="593"/>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280"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484" w:hanging="226"/>
      </w:pPr>
      <w:rPr>
        <w:rFonts w:hint="default"/>
        <w:lang w:val="fr-FR" w:eastAsia="en-US" w:bidi="ar-SA"/>
      </w:rPr>
    </w:lvl>
    <w:lvl w:ilvl="4">
      <w:numFmt w:val="bullet"/>
      <w:lvlText w:val="•"/>
      <w:lvlJc w:val="left"/>
      <w:pPr>
        <w:ind w:left="4586" w:hanging="226"/>
      </w:pPr>
      <w:rPr>
        <w:rFonts w:hint="default"/>
        <w:lang w:val="fr-FR" w:eastAsia="en-US" w:bidi="ar-SA"/>
      </w:rPr>
    </w:lvl>
    <w:lvl w:ilvl="5">
      <w:numFmt w:val="bullet"/>
      <w:lvlText w:val="•"/>
      <w:lvlJc w:val="left"/>
      <w:pPr>
        <w:ind w:left="5688" w:hanging="226"/>
      </w:pPr>
      <w:rPr>
        <w:rFonts w:hint="default"/>
        <w:lang w:val="fr-FR" w:eastAsia="en-US" w:bidi="ar-SA"/>
      </w:rPr>
    </w:lvl>
    <w:lvl w:ilvl="6">
      <w:numFmt w:val="bullet"/>
      <w:lvlText w:val="•"/>
      <w:lvlJc w:val="left"/>
      <w:pPr>
        <w:ind w:left="6790" w:hanging="226"/>
      </w:pPr>
      <w:rPr>
        <w:rFonts w:hint="default"/>
        <w:lang w:val="fr-FR" w:eastAsia="en-US" w:bidi="ar-SA"/>
      </w:rPr>
    </w:lvl>
    <w:lvl w:ilvl="7">
      <w:numFmt w:val="bullet"/>
      <w:lvlText w:val="•"/>
      <w:lvlJc w:val="left"/>
      <w:pPr>
        <w:ind w:left="7892" w:hanging="226"/>
      </w:pPr>
      <w:rPr>
        <w:rFonts w:hint="default"/>
        <w:lang w:val="fr-FR" w:eastAsia="en-US" w:bidi="ar-SA"/>
      </w:rPr>
    </w:lvl>
    <w:lvl w:ilvl="8">
      <w:numFmt w:val="bullet"/>
      <w:lvlText w:val="•"/>
      <w:lvlJc w:val="left"/>
      <w:pPr>
        <w:ind w:left="8995" w:hanging="226"/>
      </w:pPr>
      <w:rPr>
        <w:rFonts w:hint="default"/>
        <w:lang w:val="fr-FR" w:eastAsia="en-US" w:bidi="ar-SA"/>
      </w:rPr>
    </w:lvl>
  </w:abstractNum>
  <w:abstractNum w:abstractNumId="114">
    <w:nsid w:val="6C5F3BE8"/>
    <w:multiLevelType w:val="multilevel"/>
    <w:tmpl w:val="CCFC97CA"/>
    <w:lvl w:ilvl="0">
      <w:start w:val="1"/>
      <w:numFmt w:val="lowerLetter"/>
      <w:lvlText w:val="%1."/>
      <w:lvlJc w:val="left"/>
      <w:pPr>
        <w:ind w:left="1095" w:hanging="243"/>
      </w:pPr>
      <w:rPr>
        <w:rFonts w:hint="default"/>
        <w:spacing w:val="0"/>
        <w:w w:val="100"/>
        <w:lang w:val="fr-FR" w:eastAsia="en-US" w:bidi="ar-SA"/>
      </w:rPr>
    </w:lvl>
    <w:lvl w:ilvl="1">
      <w:start w:val="1"/>
      <w:numFmt w:val="decimal"/>
      <w:lvlText w:val="%1.%2."/>
      <w:lvlJc w:val="left"/>
      <w:pPr>
        <w:ind w:left="852" w:hanging="418"/>
      </w:pPr>
      <w:rPr>
        <w:rFonts w:hint="default"/>
        <w:spacing w:val="-1"/>
        <w:w w:val="100"/>
        <w:lang w:val="fr-FR" w:eastAsia="en-US" w:bidi="ar-SA"/>
      </w:rPr>
    </w:lvl>
    <w:lvl w:ilvl="2">
      <w:numFmt w:val="bullet"/>
      <w:lvlText w:val="-"/>
      <w:lvlJc w:val="left"/>
      <w:pPr>
        <w:ind w:left="1704" w:hanging="418"/>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1520" w:hanging="418"/>
      </w:pPr>
      <w:rPr>
        <w:rFonts w:hint="default"/>
        <w:lang w:val="fr-FR" w:eastAsia="en-US" w:bidi="ar-SA"/>
      </w:rPr>
    </w:lvl>
    <w:lvl w:ilvl="4">
      <w:numFmt w:val="bullet"/>
      <w:lvlText w:val="•"/>
      <w:lvlJc w:val="left"/>
      <w:pPr>
        <w:ind w:left="1700" w:hanging="418"/>
      </w:pPr>
      <w:rPr>
        <w:rFonts w:hint="default"/>
        <w:lang w:val="fr-FR" w:eastAsia="en-US" w:bidi="ar-SA"/>
      </w:rPr>
    </w:lvl>
    <w:lvl w:ilvl="5">
      <w:numFmt w:val="bullet"/>
      <w:lvlText w:val="•"/>
      <w:lvlJc w:val="left"/>
      <w:pPr>
        <w:ind w:left="3283" w:hanging="418"/>
      </w:pPr>
      <w:rPr>
        <w:rFonts w:hint="default"/>
        <w:lang w:val="fr-FR" w:eastAsia="en-US" w:bidi="ar-SA"/>
      </w:rPr>
    </w:lvl>
    <w:lvl w:ilvl="6">
      <w:numFmt w:val="bullet"/>
      <w:lvlText w:val="•"/>
      <w:lvlJc w:val="left"/>
      <w:pPr>
        <w:ind w:left="4866" w:hanging="418"/>
      </w:pPr>
      <w:rPr>
        <w:rFonts w:hint="default"/>
        <w:lang w:val="fr-FR" w:eastAsia="en-US" w:bidi="ar-SA"/>
      </w:rPr>
    </w:lvl>
    <w:lvl w:ilvl="7">
      <w:numFmt w:val="bullet"/>
      <w:lvlText w:val="•"/>
      <w:lvlJc w:val="left"/>
      <w:pPr>
        <w:ind w:left="6449" w:hanging="418"/>
      </w:pPr>
      <w:rPr>
        <w:rFonts w:hint="default"/>
        <w:lang w:val="fr-FR" w:eastAsia="en-US" w:bidi="ar-SA"/>
      </w:rPr>
    </w:lvl>
    <w:lvl w:ilvl="8">
      <w:numFmt w:val="bullet"/>
      <w:lvlText w:val="•"/>
      <w:lvlJc w:val="left"/>
      <w:pPr>
        <w:ind w:left="8032" w:hanging="418"/>
      </w:pPr>
      <w:rPr>
        <w:rFonts w:hint="default"/>
        <w:lang w:val="fr-FR" w:eastAsia="en-US" w:bidi="ar-SA"/>
      </w:rPr>
    </w:lvl>
  </w:abstractNum>
  <w:abstractNum w:abstractNumId="115">
    <w:nsid w:val="6E046869"/>
    <w:multiLevelType w:val="multilevel"/>
    <w:tmpl w:val="85161BE6"/>
    <w:lvl w:ilvl="0">
      <w:start w:val="24"/>
      <w:numFmt w:val="decimal"/>
      <w:lvlText w:val="%1"/>
      <w:lvlJc w:val="left"/>
      <w:pPr>
        <w:ind w:left="852" w:hanging="545"/>
      </w:pPr>
      <w:rPr>
        <w:rFonts w:hint="default"/>
        <w:lang w:val="fr-FR" w:eastAsia="en-US" w:bidi="ar-SA"/>
      </w:rPr>
    </w:lvl>
    <w:lvl w:ilvl="1">
      <w:start w:val="1"/>
      <w:numFmt w:val="decimal"/>
      <w:lvlText w:val="%1.%2."/>
      <w:lvlJc w:val="left"/>
      <w:pPr>
        <w:ind w:left="852" w:hanging="545"/>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2927" w:hanging="545"/>
      </w:pPr>
      <w:rPr>
        <w:rFonts w:hint="default"/>
        <w:lang w:val="fr-FR" w:eastAsia="en-US" w:bidi="ar-SA"/>
      </w:rPr>
    </w:lvl>
    <w:lvl w:ilvl="3">
      <w:numFmt w:val="bullet"/>
      <w:lvlText w:val="•"/>
      <w:lvlJc w:val="left"/>
      <w:pPr>
        <w:ind w:left="3961" w:hanging="545"/>
      </w:pPr>
      <w:rPr>
        <w:rFonts w:hint="default"/>
        <w:lang w:val="fr-FR" w:eastAsia="en-US" w:bidi="ar-SA"/>
      </w:rPr>
    </w:lvl>
    <w:lvl w:ilvl="4">
      <w:numFmt w:val="bullet"/>
      <w:lvlText w:val="•"/>
      <w:lvlJc w:val="left"/>
      <w:pPr>
        <w:ind w:left="4995" w:hanging="545"/>
      </w:pPr>
      <w:rPr>
        <w:rFonts w:hint="default"/>
        <w:lang w:val="fr-FR" w:eastAsia="en-US" w:bidi="ar-SA"/>
      </w:rPr>
    </w:lvl>
    <w:lvl w:ilvl="5">
      <w:numFmt w:val="bullet"/>
      <w:lvlText w:val="•"/>
      <w:lvlJc w:val="left"/>
      <w:pPr>
        <w:ind w:left="6029" w:hanging="545"/>
      </w:pPr>
      <w:rPr>
        <w:rFonts w:hint="default"/>
        <w:lang w:val="fr-FR" w:eastAsia="en-US" w:bidi="ar-SA"/>
      </w:rPr>
    </w:lvl>
    <w:lvl w:ilvl="6">
      <w:numFmt w:val="bullet"/>
      <w:lvlText w:val="•"/>
      <w:lvlJc w:val="left"/>
      <w:pPr>
        <w:ind w:left="7063" w:hanging="545"/>
      </w:pPr>
      <w:rPr>
        <w:rFonts w:hint="default"/>
        <w:lang w:val="fr-FR" w:eastAsia="en-US" w:bidi="ar-SA"/>
      </w:rPr>
    </w:lvl>
    <w:lvl w:ilvl="7">
      <w:numFmt w:val="bullet"/>
      <w:lvlText w:val="•"/>
      <w:lvlJc w:val="left"/>
      <w:pPr>
        <w:ind w:left="8097" w:hanging="545"/>
      </w:pPr>
      <w:rPr>
        <w:rFonts w:hint="default"/>
        <w:lang w:val="fr-FR" w:eastAsia="en-US" w:bidi="ar-SA"/>
      </w:rPr>
    </w:lvl>
    <w:lvl w:ilvl="8">
      <w:numFmt w:val="bullet"/>
      <w:lvlText w:val="•"/>
      <w:lvlJc w:val="left"/>
      <w:pPr>
        <w:ind w:left="9131" w:hanging="545"/>
      </w:pPr>
      <w:rPr>
        <w:rFonts w:hint="default"/>
        <w:lang w:val="fr-FR" w:eastAsia="en-US" w:bidi="ar-SA"/>
      </w:rPr>
    </w:lvl>
  </w:abstractNum>
  <w:abstractNum w:abstractNumId="116">
    <w:nsid w:val="6EA21E69"/>
    <w:multiLevelType w:val="hybridMultilevel"/>
    <w:tmpl w:val="9C7CA788"/>
    <w:lvl w:ilvl="0" w:tplc="7E68F5B6">
      <w:start w:val="1"/>
      <w:numFmt w:val="lowerRoman"/>
      <w:lvlText w:val="%1."/>
      <w:lvlJc w:val="left"/>
      <w:pPr>
        <w:ind w:left="1891" w:hanging="187"/>
      </w:pPr>
      <w:rPr>
        <w:rFonts w:ascii="Times New Roman" w:eastAsia="Times New Roman" w:hAnsi="Times New Roman" w:cs="Times New Roman" w:hint="default"/>
        <w:b w:val="0"/>
        <w:bCs w:val="0"/>
        <w:i w:val="0"/>
        <w:iCs w:val="0"/>
        <w:spacing w:val="0"/>
        <w:w w:val="100"/>
        <w:sz w:val="24"/>
        <w:szCs w:val="24"/>
        <w:lang w:val="fr-FR" w:eastAsia="en-US" w:bidi="ar-SA"/>
      </w:rPr>
    </w:lvl>
    <w:lvl w:ilvl="1" w:tplc="E976EC84">
      <w:numFmt w:val="bullet"/>
      <w:lvlText w:val="•"/>
      <w:lvlJc w:val="left"/>
      <w:pPr>
        <w:ind w:left="2829" w:hanging="187"/>
      </w:pPr>
      <w:rPr>
        <w:rFonts w:hint="default"/>
        <w:lang w:val="fr-FR" w:eastAsia="en-US" w:bidi="ar-SA"/>
      </w:rPr>
    </w:lvl>
    <w:lvl w:ilvl="2" w:tplc="3EDCD44A">
      <w:numFmt w:val="bullet"/>
      <w:lvlText w:val="•"/>
      <w:lvlJc w:val="left"/>
      <w:pPr>
        <w:ind w:left="3759" w:hanging="187"/>
      </w:pPr>
      <w:rPr>
        <w:rFonts w:hint="default"/>
        <w:lang w:val="fr-FR" w:eastAsia="en-US" w:bidi="ar-SA"/>
      </w:rPr>
    </w:lvl>
    <w:lvl w:ilvl="3" w:tplc="D2DA6B06">
      <w:numFmt w:val="bullet"/>
      <w:lvlText w:val="•"/>
      <w:lvlJc w:val="left"/>
      <w:pPr>
        <w:ind w:left="4689" w:hanging="187"/>
      </w:pPr>
      <w:rPr>
        <w:rFonts w:hint="default"/>
        <w:lang w:val="fr-FR" w:eastAsia="en-US" w:bidi="ar-SA"/>
      </w:rPr>
    </w:lvl>
    <w:lvl w:ilvl="4" w:tplc="4E72F1EC">
      <w:numFmt w:val="bullet"/>
      <w:lvlText w:val="•"/>
      <w:lvlJc w:val="left"/>
      <w:pPr>
        <w:ind w:left="5619" w:hanging="187"/>
      </w:pPr>
      <w:rPr>
        <w:rFonts w:hint="default"/>
        <w:lang w:val="fr-FR" w:eastAsia="en-US" w:bidi="ar-SA"/>
      </w:rPr>
    </w:lvl>
    <w:lvl w:ilvl="5" w:tplc="90C0A42E">
      <w:numFmt w:val="bullet"/>
      <w:lvlText w:val="•"/>
      <w:lvlJc w:val="left"/>
      <w:pPr>
        <w:ind w:left="6549" w:hanging="187"/>
      </w:pPr>
      <w:rPr>
        <w:rFonts w:hint="default"/>
        <w:lang w:val="fr-FR" w:eastAsia="en-US" w:bidi="ar-SA"/>
      </w:rPr>
    </w:lvl>
    <w:lvl w:ilvl="6" w:tplc="17CC54EE">
      <w:numFmt w:val="bullet"/>
      <w:lvlText w:val="•"/>
      <w:lvlJc w:val="left"/>
      <w:pPr>
        <w:ind w:left="7479" w:hanging="187"/>
      </w:pPr>
      <w:rPr>
        <w:rFonts w:hint="default"/>
        <w:lang w:val="fr-FR" w:eastAsia="en-US" w:bidi="ar-SA"/>
      </w:rPr>
    </w:lvl>
    <w:lvl w:ilvl="7" w:tplc="99D2B122">
      <w:numFmt w:val="bullet"/>
      <w:lvlText w:val="•"/>
      <w:lvlJc w:val="left"/>
      <w:pPr>
        <w:ind w:left="8409" w:hanging="187"/>
      </w:pPr>
      <w:rPr>
        <w:rFonts w:hint="default"/>
        <w:lang w:val="fr-FR" w:eastAsia="en-US" w:bidi="ar-SA"/>
      </w:rPr>
    </w:lvl>
    <w:lvl w:ilvl="8" w:tplc="E1307052">
      <w:numFmt w:val="bullet"/>
      <w:lvlText w:val="•"/>
      <w:lvlJc w:val="left"/>
      <w:pPr>
        <w:ind w:left="9339" w:hanging="187"/>
      </w:pPr>
      <w:rPr>
        <w:rFonts w:hint="default"/>
        <w:lang w:val="fr-FR" w:eastAsia="en-US" w:bidi="ar-SA"/>
      </w:rPr>
    </w:lvl>
  </w:abstractNum>
  <w:abstractNum w:abstractNumId="117">
    <w:nsid w:val="6F9D2148"/>
    <w:multiLevelType w:val="multilevel"/>
    <w:tmpl w:val="E2243DFE"/>
    <w:lvl w:ilvl="0">
      <w:start w:val="3"/>
      <w:numFmt w:val="decimal"/>
      <w:lvlText w:val="%1"/>
      <w:lvlJc w:val="left"/>
      <w:pPr>
        <w:ind w:left="1332" w:hanging="480"/>
      </w:pPr>
      <w:rPr>
        <w:rFonts w:hint="default"/>
        <w:lang w:val="fr-FR" w:eastAsia="en-US" w:bidi="ar-SA"/>
      </w:rPr>
    </w:lvl>
    <w:lvl w:ilvl="1">
      <w:start w:val="1"/>
      <w:numFmt w:val="decimal"/>
      <w:lvlText w:val="%1.%2."/>
      <w:lvlJc w:val="left"/>
      <w:pPr>
        <w:ind w:left="1332" w:hanging="480"/>
      </w:pPr>
      <w:rPr>
        <w:rFonts w:ascii="Times New Roman" w:eastAsia="Times New Roman" w:hAnsi="Times New Roman" w:cs="Times New Roman" w:hint="default"/>
        <w:b/>
        <w:bCs/>
        <w:i/>
        <w:iCs/>
        <w:spacing w:val="0"/>
        <w:w w:val="100"/>
        <w:sz w:val="24"/>
        <w:szCs w:val="24"/>
        <w:lang w:val="fr-FR" w:eastAsia="en-US" w:bidi="ar-SA"/>
      </w:rPr>
    </w:lvl>
    <w:lvl w:ilvl="2">
      <w:numFmt w:val="bullet"/>
      <w:lvlText w:val="-"/>
      <w:lvlJc w:val="left"/>
      <w:pPr>
        <w:ind w:left="965" w:hanging="171"/>
      </w:pPr>
      <w:rPr>
        <w:rFonts w:ascii="Times New Roman" w:eastAsia="Times New Roman" w:hAnsi="Times New Roman" w:cs="Times New Roman" w:hint="default"/>
        <w:spacing w:val="0"/>
        <w:w w:val="100"/>
        <w:lang w:val="fr-FR" w:eastAsia="en-US" w:bidi="ar-SA"/>
      </w:rPr>
    </w:lvl>
    <w:lvl w:ilvl="3">
      <w:numFmt w:val="bullet"/>
      <w:lvlText w:val="•"/>
      <w:lvlJc w:val="left"/>
      <w:pPr>
        <w:ind w:left="2642" w:hanging="171"/>
      </w:pPr>
      <w:rPr>
        <w:rFonts w:hint="default"/>
        <w:lang w:val="fr-FR" w:eastAsia="en-US" w:bidi="ar-SA"/>
      </w:rPr>
    </w:lvl>
    <w:lvl w:ilvl="4">
      <w:numFmt w:val="bullet"/>
      <w:lvlText w:val="•"/>
      <w:lvlJc w:val="left"/>
      <w:pPr>
        <w:ind w:left="3864" w:hanging="171"/>
      </w:pPr>
      <w:rPr>
        <w:rFonts w:hint="default"/>
        <w:lang w:val="fr-FR" w:eastAsia="en-US" w:bidi="ar-SA"/>
      </w:rPr>
    </w:lvl>
    <w:lvl w:ilvl="5">
      <w:numFmt w:val="bullet"/>
      <w:lvlText w:val="•"/>
      <w:lvlJc w:val="left"/>
      <w:pPr>
        <w:ind w:left="5087" w:hanging="171"/>
      </w:pPr>
      <w:rPr>
        <w:rFonts w:hint="default"/>
        <w:lang w:val="fr-FR" w:eastAsia="en-US" w:bidi="ar-SA"/>
      </w:rPr>
    </w:lvl>
    <w:lvl w:ilvl="6">
      <w:numFmt w:val="bullet"/>
      <w:lvlText w:val="•"/>
      <w:lvlJc w:val="left"/>
      <w:pPr>
        <w:ind w:left="6309" w:hanging="171"/>
      </w:pPr>
      <w:rPr>
        <w:rFonts w:hint="default"/>
        <w:lang w:val="fr-FR" w:eastAsia="en-US" w:bidi="ar-SA"/>
      </w:rPr>
    </w:lvl>
    <w:lvl w:ilvl="7">
      <w:numFmt w:val="bullet"/>
      <w:lvlText w:val="•"/>
      <w:lvlJc w:val="left"/>
      <w:pPr>
        <w:ind w:left="7532" w:hanging="171"/>
      </w:pPr>
      <w:rPr>
        <w:rFonts w:hint="default"/>
        <w:lang w:val="fr-FR" w:eastAsia="en-US" w:bidi="ar-SA"/>
      </w:rPr>
    </w:lvl>
    <w:lvl w:ilvl="8">
      <w:numFmt w:val="bullet"/>
      <w:lvlText w:val="•"/>
      <w:lvlJc w:val="left"/>
      <w:pPr>
        <w:ind w:left="8754" w:hanging="171"/>
      </w:pPr>
      <w:rPr>
        <w:rFonts w:hint="default"/>
        <w:lang w:val="fr-FR" w:eastAsia="en-US" w:bidi="ar-SA"/>
      </w:rPr>
    </w:lvl>
  </w:abstractNum>
  <w:abstractNum w:abstractNumId="118">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9">
    <w:nsid w:val="712A2257"/>
    <w:multiLevelType w:val="multilevel"/>
    <w:tmpl w:val="3182B470"/>
    <w:lvl w:ilvl="0">
      <w:start w:val="37"/>
      <w:numFmt w:val="decimal"/>
      <w:lvlText w:val="%1"/>
      <w:lvlJc w:val="left"/>
      <w:pPr>
        <w:ind w:left="852" w:hanging="576"/>
      </w:pPr>
      <w:rPr>
        <w:rFonts w:hint="default"/>
        <w:lang w:val="fr-FR" w:eastAsia="en-US" w:bidi="ar-SA"/>
      </w:rPr>
    </w:lvl>
    <w:lvl w:ilvl="1">
      <w:start w:val="4"/>
      <w:numFmt w:val="decimal"/>
      <w:lvlText w:val="%1.%2."/>
      <w:lvlJc w:val="left"/>
      <w:pPr>
        <w:ind w:left="852" w:hanging="57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76"/>
      </w:pPr>
      <w:rPr>
        <w:rFonts w:hint="default"/>
        <w:lang w:val="fr-FR" w:eastAsia="en-US" w:bidi="ar-SA"/>
      </w:rPr>
    </w:lvl>
    <w:lvl w:ilvl="3">
      <w:numFmt w:val="bullet"/>
      <w:lvlText w:val="•"/>
      <w:lvlJc w:val="left"/>
      <w:pPr>
        <w:ind w:left="3961" w:hanging="576"/>
      </w:pPr>
      <w:rPr>
        <w:rFonts w:hint="default"/>
        <w:lang w:val="fr-FR" w:eastAsia="en-US" w:bidi="ar-SA"/>
      </w:rPr>
    </w:lvl>
    <w:lvl w:ilvl="4">
      <w:numFmt w:val="bullet"/>
      <w:lvlText w:val="•"/>
      <w:lvlJc w:val="left"/>
      <w:pPr>
        <w:ind w:left="4995" w:hanging="576"/>
      </w:pPr>
      <w:rPr>
        <w:rFonts w:hint="default"/>
        <w:lang w:val="fr-FR" w:eastAsia="en-US" w:bidi="ar-SA"/>
      </w:rPr>
    </w:lvl>
    <w:lvl w:ilvl="5">
      <w:numFmt w:val="bullet"/>
      <w:lvlText w:val="•"/>
      <w:lvlJc w:val="left"/>
      <w:pPr>
        <w:ind w:left="6029" w:hanging="576"/>
      </w:pPr>
      <w:rPr>
        <w:rFonts w:hint="default"/>
        <w:lang w:val="fr-FR" w:eastAsia="en-US" w:bidi="ar-SA"/>
      </w:rPr>
    </w:lvl>
    <w:lvl w:ilvl="6">
      <w:numFmt w:val="bullet"/>
      <w:lvlText w:val="•"/>
      <w:lvlJc w:val="left"/>
      <w:pPr>
        <w:ind w:left="7063" w:hanging="576"/>
      </w:pPr>
      <w:rPr>
        <w:rFonts w:hint="default"/>
        <w:lang w:val="fr-FR" w:eastAsia="en-US" w:bidi="ar-SA"/>
      </w:rPr>
    </w:lvl>
    <w:lvl w:ilvl="7">
      <w:numFmt w:val="bullet"/>
      <w:lvlText w:val="•"/>
      <w:lvlJc w:val="left"/>
      <w:pPr>
        <w:ind w:left="8097" w:hanging="576"/>
      </w:pPr>
      <w:rPr>
        <w:rFonts w:hint="default"/>
        <w:lang w:val="fr-FR" w:eastAsia="en-US" w:bidi="ar-SA"/>
      </w:rPr>
    </w:lvl>
    <w:lvl w:ilvl="8">
      <w:numFmt w:val="bullet"/>
      <w:lvlText w:val="•"/>
      <w:lvlJc w:val="left"/>
      <w:pPr>
        <w:ind w:left="9131" w:hanging="576"/>
      </w:pPr>
      <w:rPr>
        <w:rFonts w:hint="default"/>
        <w:lang w:val="fr-FR" w:eastAsia="en-US" w:bidi="ar-SA"/>
      </w:rPr>
    </w:lvl>
  </w:abstractNum>
  <w:abstractNum w:abstractNumId="120">
    <w:nsid w:val="71C9709F"/>
    <w:multiLevelType w:val="multilevel"/>
    <w:tmpl w:val="949CB09A"/>
    <w:lvl w:ilvl="0">
      <w:start w:val="44"/>
      <w:numFmt w:val="decimal"/>
      <w:lvlText w:val="%1"/>
      <w:lvlJc w:val="left"/>
      <w:pPr>
        <w:ind w:left="1332" w:hanging="480"/>
      </w:pPr>
      <w:rPr>
        <w:rFonts w:hint="default"/>
        <w:lang w:val="fr-FR" w:eastAsia="en-US" w:bidi="ar-SA"/>
      </w:rPr>
    </w:lvl>
    <w:lvl w:ilvl="1">
      <w:start w:val="1"/>
      <w:numFmt w:val="decimal"/>
      <w:lvlText w:val="%1.%2"/>
      <w:lvlJc w:val="left"/>
      <w:pPr>
        <w:ind w:left="1332" w:hanging="480"/>
      </w:pPr>
      <w:rPr>
        <w:rFonts w:hint="default"/>
        <w:spacing w:val="0"/>
        <w:w w:val="100"/>
        <w:lang w:val="fr-FR" w:eastAsia="en-US" w:bidi="ar-SA"/>
      </w:rPr>
    </w:lvl>
    <w:lvl w:ilvl="2">
      <w:start w:val="1"/>
      <w:numFmt w:val="lowerLetter"/>
      <w:lvlText w:val="%3)"/>
      <w:lvlJc w:val="left"/>
      <w:pPr>
        <w:ind w:left="1640" w:hanging="281"/>
      </w:pPr>
      <w:rPr>
        <w:rFonts w:ascii="Calibri" w:eastAsia="Calibri" w:hAnsi="Calibri" w:cs="Calibri" w:hint="default"/>
        <w:b w:val="0"/>
        <w:bCs w:val="0"/>
        <w:i w:val="0"/>
        <w:iCs w:val="0"/>
        <w:color w:val="221F1F"/>
        <w:spacing w:val="-2"/>
        <w:w w:val="99"/>
        <w:sz w:val="26"/>
        <w:szCs w:val="26"/>
        <w:lang w:val="fr-FR" w:eastAsia="en-US" w:bidi="ar-SA"/>
      </w:rPr>
    </w:lvl>
    <w:lvl w:ilvl="3">
      <w:numFmt w:val="bullet"/>
      <w:lvlText w:val="•"/>
      <w:lvlJc w:val="left"/>
      <w:pPr>
        <w:ind w:left="3764" w:hanging="281"/>
      </w:pPr>
      <w:rPr>
        <w:rFonts w:hint="default"/>
        <w:lang w:val="fr-FR" w:eastAsia="en-US" w:bidi="ar-SA"/>
      </w:rPr>
    </w:lvl>
    <w:lvl w:ilvl="4">
      <w:numFmt w:val="bullet"/>
      <w:lvlText w:val="•"/>
      <w:lvlJc w:val="left"/>
      <w:pPr>
        <w:ind w:left="4826" w:hanging="281"/>
      </w:pPr>
      <w:rPr>
        <w:rFonts w:hint="default"/>
        <w:lang w:val="fr-FR" w:eastAsia="en-US" w:bidi="ar-SA"/>
      </w:rPr>
    </w:lvl>
    <w:lvl w:ilvl="5">
      <w:numFmt w:val="bullet"/>
      <w:lvlText w:val="•"/>
      <w:lvlJc w:val="left"/>
      <w:pPr>
        <w:ind w:left="5888" w:hanging="281"/>
      </w:pPr>
      <w:rPr>
        <w:rFonts w:hint="default"/>
        <w:lang w:val="fr-FR" w:eastAsia="en-US" w:bidi="ar-SA"/>
      </w:rPr>
    </w:lvl>
    <w:lvl w:ilvl="6">
      <w:numFmt w:val="bullet"/>
      <w:lvlText w:val="•"/>
      <w:lvlJc w:val="left"/>
      <w:pPr>
        <w:ind w:left="6950" w:hanging="281"/>
      </w:pPr>
      <w:rPr>
        <w:rFonts w:hint="default"/>
        <w:lang w:val="fr-FR" w:eastAsia="en-US" w:bidi="ar-SA"/>
      </w:rPr>
    </w:lvl>
    <w:lvl w:ilvl="7">
      <w:numFmt w:val="bullet"/>
      <w:lvlText w:val="•"/>
      <w:lvlJc w:val="left"/>
      <w:pPr>
        <w:ind w:left="8012" w:hanging="281"/>
      </w:pPr>
      <w:rPr>
        <w:rFonts w:hint="default"/>
        <w:lang w:val="fr-FR" w:eastAsia="en-US" w:bidi="ar-SA"/>
      </w:rPr>
    </w:lvl>
    <w:lvl w:ilvl="8">
      <w:numFmt w:val="bullet"/>
      <w:lvlText w:val="•"/>
      <w:lvlJc w:val="left"/>
      <w:pPr>
        <w:ind w:left="9075" w:hanging="281"/>
      </w:pPr>
      <w:rPr>
        <w:rFonts w:hint="default"/>
        <w:lang w:val="fr-FR" w:eastAsia="en-US" w:bidi="ar-SA"/>
      </w:rPr>
    </w:lvl>
  </w:abstractNum>
  <w:abstractNum w:abstractNumId="121">
    <w:nsid w:val="71F92F68"/>
    <w:multiLevelType w:val="hybridMultilevel"/>
    <w:tmpl w:val="A58EBF6E"/>
    <w:lvl w:ilvl="0" w:tplc="593605EE">
      <w:start w:val="1"/>
      <w:numFmt w:val="lowerLetter"/>
      <w:lvlText w:val="%1."/>
      <w:lvlJc w:val="left"/>
      <w:pPr>
        <w:ind w:left="1078"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1" w:tplc="B3649BCA">
      <w:start w:val="1"/>
      <w:numFmt w:val="lowerRoman"/>
      <w:lvlText w:val="%2."/>
      <w:lvlJc w:val="left"/>
      <w:pPr>
        <w:ind w:left="1704" w:hanging="207"/>
      </w:pPr>
      <w:rPr>
        <w:rFonts w:ascii="Times New Roman" w:eastAsia="Times New Roman" w:hAnsi="Times New Roman" w:cs="Times New Roman" w:hint="default"/>
        <w:b w:val="0"/>
        <w:bCs w:val="0"/>
        <w:i w:val="0"/>
        <w:iCs w:val="0"/>
        <w:spacing w:val="0"/>
        <w:w w:val="100"/>
        <w:sz w:val="24"/>
        <w:szCs w:val="24"/>
        <w:lang w:val="fr-FR" w:eastAsia="en-US" w:bidi="ar-SA"/>
      </w:rPr>
    </w:lvl>
    <w:lvl w:ilvl="2" w:tplc="055881AE">
      <w:numFmt w:val="bullet"/>
      <w:lvlText w:val="•"/>
      <w:lvlJc w:val="left"/>
      <w:pPr>
        <w:ind w:left="2755" w:hanging="207"/>
      </w:pPr>
      <w:rPr>
        <w:rFonts w:hint="default"/>
        <w:lang w:val="fr-FR" w:eastAsia="en-US" w:bidi="ar-SA"/>
      </w:rPr>
    </w:lvl>
    <w:lvl w:ilvl="3" w:tplc="6C2E7FEC">
      <w:numFmt w:val="bullet"/>
      <w:lvlText w:val="•"/>
      <w:lvlJc w:val="left"/>
      <w:pPr>
        <w:ind w:left="3810" w:hanging="207"/>
      </w:pPr>
      <w:rPr>
        <w:rFonts w:hint="default"/>
        <w:lang w:val="fr-FR" w:eastAsia="en-US" w:bidi="ar-SA"/>
      </w:rPr>
    </w:lvl>
    <w:lvl w:ilvl="4" w:tplc="E31423AC">
      <w:numFmt w:val="bullet"/>
      <w:lvlText w:val="•"/>
      <w:lvlJc w:val="left"/>
      <w:pPr>
        <w:ind w:left="4866" w:hanging="207"/>
      </w:pPr>
      <w:rPr>
        <w:rFonts w:hint="default"/>
        <w:lang w:val="fr-FR" w:eastAsia="en-US" w:bidi="ar-SA"/>
      </w:rPr>
    </w:lvl>
    <w:lvl w:ilvl="5" w:tplc="F6221170">
      <w:numFmt w:val="bullet"/>
      <w:lvlText w:val="•"/>
      <w:lvlJc w:val="left"/>
      <w:pPr>
        <w:ind w:left="5921" w:hanging="207"/>
      </w:pPr>
      <w:rPr>
        <w:rFonts w:hint="default"/>
        <w:lang w:val="fr-FR" w:eastAsia="en-US" w:bidi="ar-SA"/>
      </w:rPr>
    </w:lvl>
    <w:lvl w:ilvl="6" w:tplc="43CE90F8">
      <w:numFmt w:val="bullet"/>
      <w:lvlText w:val="•"/>
      <w:lvlJc w:val="left"/>
      <w:pPr>
        <w:ind w:left="6977" w:hanging="207"/>
      </w:pPr>
      <w:rPr>
        <w:rFonts w:hint="default"/>
        <w:lang w:val="fr-FR" w:eastAsia="en-US" w:bidi="ar-SA"/>
      </w:rPr>
    </w:lvl>
    <w:lvl w:ilvl="7" w:tplc="DBEEE568">
      <w:numFmt w:val="bullet"/>
      <w:lvlText w:val="•"/>
      <w:lvlJc w:val="left"/>
      <w:pPr>
        <w:ind w:left="8032" w:hanging="207"/>
      </w:pPr>
      <w:rPr>
        <w:rFonts w:hint="default"/>
        <w:lang w:val="fr-FR" w:eastAsia="en-US" w:bidi="ar-SA"/>
      </w:rPr>
    </w:lvl>
    <w:lvl w:ilvl="8" w:tplc="5082F682">
      <w:numFmt w:val="bullet"/>
      <w:lvlText w:val="•"/>
      <w:lvlJc w:val="left"/>
      <w:pPr>
        <w:ind w:left="9088" w:hanging="207"/>
      </w:pPr>
      <w:rPr>
        <w:rFonts w:hint="default"/>
        <w:lang w:val="fr-FR" w:eastAsia="en-US" w:bidi="ar-SA"/>
      </w:rPr>
    </w:lvl>
  </w:abstractNum>
  <w:abstractNum w:abstractNumId="122">
    <w:nsid w:val="724A5854"/>
    <w:multiLevelType w:val="hybridMultilevel"/>
    <w:tmpl w:val="9364E0AC"/>
    <w:lvl w:ilvl="0" w:tplc="B88A2158">
      <w:numFmt w:val="bullet"/>
      <w:lvlText w:val="o"/>
      <w:lvlJc w:val="left"/>
      <w:pPr>
        <w:ind w:left="2292" w:hanging="336"/>
      </w:pPr>
      <w:rPr>
        <w:rFonts w:ascii="Courier New" w:eastAsia="Courier New" w:hAnsi="Courier New" w:cs="Courier New" w:hint="default"/>
        <w:b w:val="0"/>
        <w:bCs w:val="0"/>
        <w:i w:val="0"/>
        <w:iCs w:val="0"/>
        <w:spacing w:val="0"/>
        <w:w w:val="100"/>
        <w:sz w:val="24"/>
        <w:szCs w:val="24"/>
        <w:lang w:val="fr-FR" w:eastAsia="en-US" w:bidi="ar-SA"/>
      </w:rPr>
    </w:lvl>
    <w:lvl w:ilvl="1" w:tplc="92EAC0BC">
      <w:numFmt w:val="bullet"/>
      <w:lvlText w:val="•"/>
      <w:lvlJc w:val="left"/>
      <w:pPr>
        <w:ind w:left="3189" w:hanging="336"/>
      </w:pPr>
      <w:rPr>
        <w:rFonts w:hint="default"/>
        <w:lang w:val="fr-FR" w:eastAsia="en-US" w:bidi="ar-SA"/>
      </w:rPr>
    </w:lvl>
    <w:lvl w:ilvl="2" w:tplc="940AEF82">
      <w:numFmt w:val="bullet"/>
      <w:lvlText w:val="•"/>
      <w:lvlJc w:val="left"/>
      <w:pPr>
        <w:ind w:left="4079" w:hanging="336"/>
      </w:pPr>
      <w:rPr>
        <w:rFonts w:hint="default"/>
        <w:lang w:val="fr-FR" w:eastAsia="en-US" w:bidi="ar-SA"/>
      </w:rPr>
    </w:lvl>
    <w:lvl w:ilvl="3" w:tplc="0B645394">
      <w:numFmt w:val="bullet"/>
      <w:lvlText w:val="•"/>
      <w:lvlJc w:val="left"/>
      <w:pPr>
        <w:ind w:left="4969" w:hanging="336"/>
      </w:pPr>
      <w:rPr>
        <w:rFonts w:hint="default"/>
        <w:lang w:val="fr-FR" w:eastAsia="en-US" w:bidi="ar-SA"/>
      </w:rPr>
    </w:lvl>
    <w:lvl w:ilvl="4" w:tplc="C18805A4">
      <w:numFmt w:val="bullet"/>
      <w:lvlText w:val="•"/>
      <w:lvlJc w:val="left"/>
      <w:pPr>
        <w:ind w:left="5859" w:hanging="336"/>
      </w:pPr>
      <w:rPr>
        <w:rFonts w:hint="default"/>
        <w:lang w:val="fr-FR" w:eastAsia="en-US" w:bidi="ar-SA"/>
      </w:rPr>
    </w:lvl>
    <w:lvl w:ilvl="5" w:tplc="CA8252A8">
      <w:numFmt w:val="bullet"/>
      <w:lvlText w:val="•"/>
      <w:lvlJc w:val="left"/>
      <w:pPr>
        <w:ind w:left="6749" w:hanging="336"/>
      </w:pPr>
      <w:rPr>
        <w:rFonts w:hint="default"/>
        <w:lang w:val="fr-FR" w:eastAsia="en-US" w:bidi="ar-SA"/>
      </w:rPr>
    </w:lvl>
    <w:lvl w:ilvl="6" w:tplc="7B607038">
      <w:numFmt w:val="bullet"/>
      <w:lvlText w:val="•"/>
      <w:lvlJc w:val="left"/>
      <w:pPr>
        <w:ind w:left="7639" w:hanging="336"/>
      </w:pPr>
      <w:rPr>
        <w:rFonts w:hint="default"/>
        <w:lang w:val="fr-FR" w:eastAsia="en-US" w:bidi="ar-SA"/>
      </w:rPr>
    </w:lvl>
    <w:lvl w:ilvl="7" w:tplc="7994BE90">
      <w:numFmt w:val="bullet"/>
      <w:lvlText w:val="•"/>
      <w:lvlJc w:val="left"/>
      <w:pPr>
        <w:ind w:left="8529" w:hanging="336"/>
      </w:pPr>
      <w:rPr>
        <w:rFonts w:hint="default"/>
        <w:lang w:val="fr-FR" w:eastAsia="en-US" w:bidi="ar-SA"/>
      </w:rPr>
    </w:lvl>
    <w:lvl w:ilvl="8" w:tplc="151A027C">
      <w:numFmt w:val="bullet"/>
      <w:lvlText w:val="•"/>
      <w:lvlJc w:val="left"/>
      <w:pPr>
        <w:ind w:left="9419" w:hanging="336"/>
      </w:pPr>
      <w:rPr>
        <w:rFonts w:hint="default"/>
        <w:lang w:val="fr-FR" w:eastAsia="en-US" w:bidi="ar-SA"/>
      </w:rPr>
    </w:lvl>
  </w:abstractNum>
  <w:abstractNum w:abstractNumId="123">
    <w:nsid w:val="72822EC4"/>
    <w:multiLevelType w:val="multilevel"/>
    <w:tmpl w:val="A95E268E"/>
    <w:lvl w:ilvl="0">
      <w:start w:val="4"/>
      <w:numFmt w:val="decimal"/>
      <w:lvlText w:val="%1"/>
      <w:lvlJc w:val="left"/>
      <w:pPr>
        <w:ind w:left="1275" w:hanging="423"/>
      </w:pPr>
      <w:rPr>
        <w:rFonts w:hint="default"/>
        <w:lang w:val="fr-FR" w:eastAsia="en-US" w:bidi="ar-SA"/>
      </w:rPr>
    </w:lvl>
    <w:lvl w:ilvl="1">
      <w:start w:val="1"/>
      <w:numFmt w:val="decimal"/>
      <w:lvlText w:val="%1.%2."/>
      <w:lvlJc w:val="left"/>
      <w:pPr>
        <w:ind w:left="1275" w:hanging="42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263" w:hanging="423"/>
      </w:pPr>
      <w:rPr>
        <w:rFonts w:hint="default"/>
        <w:lang w:val="fr-FR" w:eastAsia="en-US" w:bidi="ar-SA"/>
      </w:rPr>
    </w:lvl>
    <w:lvl w:ilvl="3">
      <w:numFmt w:val="bullet"/>
      <w:lvlText w:val="•"/>
      <w:lvlJc w:val="left"/>
      <w:pPr>
        <w:ind w:left="4255" w:hanging="423"/>
      </w:pPr>
      <w:rPr>
        <w:rFonts w:hint="default"/>
        <w:lang w:val="fr-FR" w:eastAsia="en-US" w:bidi="ar-SA"/>
      </w:rPr>
    </w:lvl>
    <w:lvl w:ilvl="4">
      <w:numFmt w:val="bullet"/>
      <w:lvlText w:val="•"/>
      <w:lvlJc w:val="left"/>
      <w:pPr>
        <w:ind w:left="5247" w:hanging="423"/>
      </w:pPr>
      <w:rPr>
        <w:rFonts w:hint="default"/>
        <w:lang w:val="fr-FR" w:eastAsia="en-US" w:bidi="ar-SA"/>
      </w:rPr>
    </w:lvl>
    <w:lvl w:ilvl="5">
      <w:numFmt w:val="bullet"/>
      <w:lvlText w:val="•"/>
      <w:lvlJc w:val="left"/>
      <w:pPr>
        <w:ind w:left="6239" w:hanging="423"/>
      </w:pPr>
      <w:rPr>
        <w:rFonts w:hint="default"/>
        <w:lang w:val="fr-FR" w:eastAsia="en-US" w:bidi="ar-SA"/>
      </w:rPr>
    </w:lvl>
    <w:lvl w:ilvl="6">
      <w:numFmt w:val="bullet"/>
      <w:lvlText w:val="•"/>
      <w:lvlJc w:val="left"/>
      <w:pPr>
        <w:ind w:left="7231" w:hanging="423"/>
      </w:pPr>
      <w:rPr>
        <w:rFonts w:hint="default"/>
        <w:lang w:val="fr-FR" w:eastAsia="en-US" w:bidi="ar-SA"/>
      </w:rPr>
    </w:lvl>
    <w:lvl w:ilvl="7">
      <w:numFmt w:val="bullet"/>
      <w:lvlText w:val="•"/>
      <w:lvlJc w:val="left"/>
      <w:pPr>
        <w:ind w:left="8223" w:hanging="423"/>
      </w:pPr>
      <w:rPr>
        <w:rFonts w:hint="default"/>
        <w:lang w:val="fr-FR" w:eastAsia="en-US" w:bidi="ar-SA"/>
      </w:rPr>
    </w:lvl>
    <w:lvl w:ilvl="8">
      <w:numFmt w:val="bullet"/>
      <w:lvlText w:val="•"/>
      <w:lvlJc w:val="left"/>
      <w:pPr>
        <w:ind w:left="9215" w:hanging="423"/>
      </w:pPr>
      <w:rPr>
        <w:rFonts w:hint="default"/>
        <w:lang w:val="fr-FR" w:eastAsia="en-US" w:bidi="ar-SA"/>
      </w:rPr>
    </w:lvl>
  </w:abstractNum>
  <w:abstractNum w:abstractNumId="124">
    <w:nsid w:val="731A06DB"/>
    <w:multiLevelType w:val="hybridMultilevel"/>
    <w:tmpl w:val="3FAE5AFE"/>
    <w:lvl w:ilvl="0" w:tplc="1B48FFA0">
      <w:numFmt w:val="bullet"/>
      <w:lvlText w:val="-"/>
      <w:lvlJc w:val="left"/>
      <w:pPr>
        <w:ind w:left="1419" w:hanging="284"/>
      </w:pPr>
      <w:rPr>
        <w:rFonts w:ascii="Arial" w:eastAsia="Arial" w:hAnsi="Arial" w:cs="Arial" w:hint="default"/>
        <w:b/>
        <w:bCs/>
        <w:i w:val="0"/>
        <w:iCs w:val="0"/>
        <w:color w:val="EC7C30"/>
        <w:spacing w:val="0"/>
        <w:w w:val="100"/>
        <w:sz w:val="24"/>
        <w:szCs w:val="24"/>
        <w:lang w:val="fr-FR" w:eastAsia="en-US" w:bidi="ar-SA"/>
      </w:rPr>
    </w:lvl>
    <w:lvl w:ilvl="1" w:tplc="486CC424">
      <w:numFmt w:val="bullet"/>
      <w:lvlText w:val="•"/>
      <w:lvlJc w:val="left"/>
      <w:pPr>
        <w:ind w:left="2397" w:hanging="284"/>
      </w:pPr>
      <w:rPr>
        <w:rFonts w:hint="default"/>
        <w:lang w:val="fr-FR" w:eastAsia="en-US" w:bidi="ar-SA"/>
      </w:rPr>
    </w:lvl>
    <w:lvl w:ilvl="2" w:tplc="2D1E3F4A">
      <w:numFmt w:val="bullet"/>
      <w:lvlText w:val="•"/>
      <w:lvlJc w:val="left"/>
      <w:pPr>
        <w:ind w:left="3375" w:hanging="284"/>
      </w:pPr>
      <w:rPr>
        <w:rFonts w:hint="default"/>
        <w:lang w:val="fr-FR" w:eastAsia="en-US" w:bidi="ar-SA"/>
      </w:rPr>
    </w:lvl>
    <w:lvl w:ilvl="3" w:tplc="6A64ED8A">
      <w:numFmt w:val="bullet"/>
      <w:lvlText w:val="•"/>
      <w:lvlJc w:val="left"/>
      <w:pPr>
        <w:ind w:left="4353" w:hanging="284"/>
      </w:pPr>
      <w:rPr>
        <w:rFonts w:hint="default"/>
        <w:lang w:val="fr-FR" w:eastAsia="en-US" w:bidi="ar-SA"/>
      </w:rPr>
    </w:lvl>
    <w:lvl w:ilvl="4" w:tplc="566276AE">
      <w:numFmt w:val="bullet"/>
      <w:lvlText w:val="•"/>
      <w:lvlJc w:val="left"/>
      <w:pPr>
        <w:ind w:left="5331" w:hanging="284"/>
      </w:pPr>
      <w:rPr>
        <w:rFonts w:hint="default"/>
        <w:lang w:val="fr-FR" w:eastAsia="en-US" w:bidi="ar-SA"/>
      </w:rPr>
    </w:lvl>
    <w:lvl w:ilvl="5" w:tplc="50AE9D46">
      <w:numFmt w:val="bullet"/>
      <w:lvlText w:val="•"/>
      <w:lvlJc w:val="left"/>
      <w:pPr>
        <w:ind w:left="6309" w:hanging="284"/>
      </w:pPr>
      <w:rPr>
        <w:rFonts w:hint="default"/>
        <w:lang w:val="fr-FR" w:eastAsia="en-US" w:bidi="ar-SA"/>
      </w:rPr>
    </w:lvl>
    <w:lvl w:ilvl="6" w:tplc="34805A4E">
      <w:numFmt w:val="bullet"/>
      <w:lvlText w:val="•"/>
      <w:lvlJc w:val="left"/>
      <w:pPr>
        <w:ind w:left="7287" w:hanging="284"/>
      </w:pPr>
      <w:rPr>
        <w:rFonts w:hint="default"/>
        <w:lang w:val="fr-FR" w:eastAsia="en-US" w:bidi="ar-SA"/>
      </w:rPr>
    </w:lvl>
    <w:lvl w:ilvl="7" w:tplc="F4E8323C">
      <w:numFmt w:val="bullet"/>
      <w:lvlText w:val="•"/>
      <w:lvlJc w:val="left"/>
      <w:pPr>
        <w:ind w:left="8265" w:hanging="284"/>
      </w:pPr>
      <w:rPr>
        <w:rFonts w:hint="default"/>
        <w:lang w:val="fr-FR" w:eastAsia="en-US" w:bidi="ar-SA"/>
      </w:rPr>
    </w:lvl>
    <w:lvl w:ilvl="8" w:tplc="86A63654">
      <w:numFmt w:val="bullet"/>
      <w:lvlText w:val="•"/>
      <w:lvlJc w:val="left"/>
      <w:pPr>
        <w:ind w:left="9243" w:hanging="284"/>
      </w:pPr>
      <w:rPr>
        <w:rFonts w:hint="default"/>
        <w:lang w:val="fr-FR" w:eastAsia="en-US" w:bidi="ar-SA"/>
      </w:rPr>
    </w:lvl>
  </w:abstractNum>
  <w:abstractNum w:abstractNumId="125">
    <w:nsid w:val="75B31C4C"/>
    <w:multiLevelType w:val="multilevel"/>
    <w:tmpl w:val="85823E52"/>
    <w:lvl w:ilvl="0">
      <w:start w:val="4"/>
      <w:numFmt w:val="decimal"/>
      <w:lvlText w:val="%1"/>
      <w:lvlJc w:val="left"/>
      <w:pPr>
        <w:ind w:left="852" w:hanging="427"/>
      </w:pPr>
      <w:rPr>
        <w:rFonts w:hint="default"/>
        <w:lang w:val="fr-FR" w:eastAsia="en-US" w:bidi="ar-SA"/>
      </w:rPr>
    </w:lvl>
    <w:lvl w:ilvl="1">
      <w:start w:val="1"/>
      <w:numFmt w:val="decimal"/>
      <w:lvlText w:val="%1.%2."/>
      <w:lvlJc w:val="left"/>
      <w:pPr>
        <w:ind w:left="852" w:hanging="42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427"/>
      </w:pPr>
      <w:rPr>
        <w:rFonts w:hint="default"/>
        <w:lang w:val="fr-FR" w:eastAsia="en-US" w:bidi="ar-SA"/>
      </w:rPr>
    </w:lvl>
    <w:lvl w:ilvl="3">
      <w:numFmt w:val="bullet"/>
      <w:lvlText w:val="•"/>
      <w:lvlJc w:val="left"/>
      <w:pPr>
        <w:ind w:left="3961" w:hanging="427"/>
      </w:pPr>
      <w:rPr>
        <w:rFonts w:hint="default"/>
        <w:lang w:val="fr-FR" w:eastAsia="en-US" w:bidi="ar-SA"/>
      </w:rPr>
    </w:lvl>
    <w:lvl w:ilvl="4">
      <w:numFmt w:val="bullet"/>
      <w:lvlText w:val="•"/>
      <w:lvlJc w:val="left"/>
      <w:pPr>
        <w:ind w:left="4995" w:hanging="427"/>
      </w:pPr>
      <w:rPr>
        <w:rFonts w:hint="default"/>
        <w:lang w:val="fr-FR" w:eastAsia="en-US" w:bidi="ar-SA"/>
      </w:rPr>
    </w:lvl>
    <w:lvl w:ilvl="5">
      <w:numFmt w:val="bullet"/>
      <w:lvlText w:val="•"/>
      <w:lvlJc w:val="left"/>
      <w:pPr>
        <w:ind w:left="6029" w:hanging="427"/>
      </w:pPr>
      <w:rPr>
        <w:rFonts w:hint="default"/>
        <w:lang w:val="fr-FR" w:eastAsia="en-US" w:bidi="ar-SA"/>
      </w:rPr>
    </w:lvl>
    <w:lvl w:ilvl="6">
      <w:numFmt w:val="bullet"/>
      <w:lvlText w:val="•"/>
      <w:lvlJc w:val="left"/>
      <w:pPr>
        <w:ind w:left="7063" w:hanging="427"/>
      </w:pPr>
      <w:rPr>
        <w:rFonts w:hint="default"/>
        <w:lang w:val="fr-FR" w:eastAsia="en-US" w:bidi="ar-SA"/>
      </w:rPr>
    </w:lvl>
    <w:lvl w:ilvl="7">
      <w:numFmt w:val="bullet"/>
      <w:lvlText w:val="•"/>
      <w:lvlJc w:val="left"/>
      <w:pPr>
        <w:ind w:left="8097" w:hanging="427"/>
      </w:pPr>
      <w:rPr>
        <w:rFonts w:hint="default"/>
        <w:lang w:val="fr-FR" w:eastAsia="en-US" w:bidi="ar-SA"/>
      </w:rPr>
    </w:lvl>
    <w:lvl w:ilvl="8">
      <w:numFmt w:val="bullet"/>
      <w:lvlText w:val="•"/>
      <w:lvlJc w:val="left"/>
      <w:pPr>
        <w:ind w:left="9131" w:hanging="427"/>
      </w:pPr>
      <w:rPr>
        <w:rFonts w:hint="default"/>
        <w:lang w:val="fr-FR" w:eastAsia="en-US" w:bidi="ar-SA"/>
      </w:rPr>
    </w:lvl>
  </w:abstractNum>
  <w:abstractNum w:abstractNumId="126">
    <w:nsid w:val="763232E3"/>
    <w:multiLevelType w:val="multilevel"/>
    <w:tmpl w:val="C7E67E7E"/>
    <w:lvl w:ilvl="0">
      <w:start w:val="27"/>
      <w:numFmt w:val="decimal"/>
      <w:lvlText w:val="%1"/>
      <w:lvlJc w:val="left"/>
      <w:pPr>
        <w:ind w:left="852" w:hanging="574"/>
      </w:pPr>
      <w:rPr>
        <w:rFonts w:hint="default"/>
        <w:lang w:val="fr-FR" w:eastAsia="en-US" w:bidi="ar-SA"/>
      </w:rPr>
    </w:lvl>
    <w:lvl w:ilvl="1">
      <w:start w:val="1"/>
      <w:numFmt w:val="decimal"/>
      <w:lvlText w:val="%1.%2."/>
      <w:lvlJc w:val="left"/>
      <w:pPr>
        <w:ind w:left="852" w:hanging="57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74"/>
      </w:pPr>
      <w:rPr>
        <w:rFonts w:hint="default"/>
        <w:lang w:val="fr-FR" w:eastAsia="en-US" w:bidi="ar-SA"/>
      </w:rPr>
    </w:lvl>
    <w:lvl w:ilvl="3">
      <w:numFmt w:val="bullet"/>
      <w:lvlText w:val="•"/>
      <w:lvlJc w:val="left"/>
      <w:pPr>
        <w:ind w:left="3961" w:hanging="574"/>
      </w:pPr>
      <w:rPr>
        <w:rFonts w:hint="default"/>
        <w:lang w:val="fr-FR" w:eastAsia="en-US" w:bidi="ar-SA"/>
      </w:rPr>
    </w:lvl>
    <w:lvl w:ilvl="4">
      <w:numFmt w:val="bullet"/>
      <w:lvlText w:val="•"/>
      <w:lvlJc w:val="left"/>
      <w:pPr>
        <w:ind w:left="4995" w:hanging="574"/>
      </w:pPr>
      <w:rPr>
        <w:rFonts w:hint="default"/>
        <w:lang w:val="fr-FR" w:eastAsia="en-US" w:bidi="ar-SA"/>
      </w:rPr>
    </w:lvl>
    <w:lvl w:ilvl="5">
      <w:numFmt w:val="bullet"/>
      <w:lvlText w:val="•"/>
      <w:lvlJc w:val="left"/>
      <w:pPr>
        <w:ind w:left="6029" w:hanging="574"/>
      </w:pPr>
      <w:rPr>
        <w:rFonts w:hint="default"/>
        <w:lang w:val="fr-FR" w:eastAsia="en-US" w:bidi="ar-SA"/>
      </w:rPr>
    </w:lvl>
    <w:lvl w:ilvl="6">
      <w:numFmt w:val="bullet"/>
      <w:lvlText w:val="•"/>
      <w:lvlJc w:val="left"/>
      <w:pPr>
        <w:ind w:left="7063" w:hanging="574"/>
      </w:pPr>
      <w:rPr>
        <w:rFonts w:hint="default"/>
        <w:lang w:val="fr-FR" w:eastAsia="en-US" w:bidi="ar-SA"/>
      </w:rPr>
    </w:lvl>
    <w:lvl w:ilvl="7">
      <w:numFmt w:val="bullet"/>
      <w:lvlText w:val="•"/>
      <w:lvlJc w:val="left"/>
      <w:pPr>
        <w:ind w:left="8097" w:hanging="574"/>
      </w:pPr>
      <w:rPr>
        <w:rFonts w:hint="default"/>
        <w:lang w:val="fr-FR" w:eastAsia="en-US" w:bidi="ar-SA"/>
      </w:rPr>
    </w:lvl>
    <w:lvl w:ilvl="8">
      <w:numFmt w:val="bullet"/>
      <w:lvlText w:val="•"/>
      <w:lvlJc w:val="left"/>
      <w:pPr>
        <w:ind w:left="9131" w:hanging="574"/>
      </w:pPr>
      <w:rPr>
        <w:rFonts w:hint="default"/>
        <w:lang w:val="fr-FR" w:eastAsia="en-US" w:bidi="ar-SA"/>
      </w:rPr>
    </w:lvl>
  </w:abstractNum>
  <w:abstractNum w:abstractNumId="127">
    <w:nsid w:val="7723550B"/>
    <w:multiLevelType w:val="multilevel"/>
    <w:tmpl w:val="92985B44"/>
    <w:lvl w:ilvl="0">
      <w:start w:val="38"/>
      <w:numFmt w:val="decimal"/>
      <w:lvlText w:val="%1"/>
      <w:lvlJc w:val="left"/>
      <w:pPr>
        <w:ind w:left="852" w:hanging="564"/>
      </w:pPr>
      <w:rPr>
        <w:rFonts w:hint="default"/>
        <w:lang w:val="fr-FR" w:eastAsia="en-US" w:bidi="ar-SA"/>
      </w:rPr>
    </w:lvl>
    <w:lvl w:ilvl="1">
      <w:start w:val="1"/>
      <w:numFmt w:val="decimal"/>
      <w:lvlText w:val="%1.%2."/>
      <w:lvlJc w:val="left"/>
      <w:pPr>
        <w:ind w:left="852" w:hanging="56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4"/>
      </w:pPr>
      <w:rPr>
        <w:rFonts w:hint="default"/>
        <w:lang w:val="fr-FR" w:eastAsia="en-US" w:bidi="ar-SA"/>
      </w:rPr>
    </w:lvl>
    <w:lvl w:ilvl="3">
      <w:numFmt w:val="bullet"/>
      <w:lvlText w:val="•"/>
      <w:lvlJc w:val="left"/>
      <w:pPr>
        <w:ind w:left="3961" w:hanging="564"/>
      </w:pPr>
      <w:rPr>
        <w:rFonts w:hint="default"/>
        <w:lang w:val="fr-FR" w:eastAsia="en-US" w:bidi="ar-SA"/>
      </w:rPr>
    </w:lvl>
    <w:lvl w:ilvl="4">
      <w:numFmt w:val="bullet"/>
      <w:lvlText w:val="•"/>
      <w:lvlJc w:val="left"/>
      <w:pPr>
        <w:ind w:left="4995" w:hanging="564"/>
      </w:pPr>
      <w:rPr>
        <w:rFonts w:hint="default"/>
        <w:lang w:val="fr-FR" w:eastAsia="en-US" w:bidi="ar-SA"/>
      </w:rPr>
    </w:lvl>
    <w:lvl w:ilvl="5">
      <w:numFmt w:val="bullet"/>
      <w:lvlText w:val="•"/>
      <w:lvlJc w:val="left"/>
      <w:pPr>
        <w:ind w:left="6029" w:hanging="564"/>
      </w:pPr>
      <w:rPr>
        <w:rFonts w:hint="default"/>
        <w:lang w:val="fr-FR" w:eastAsia="en-US" w:bidi="ar-SA"/>
      </w:rPr>
    </w:lvl>
    <w:lvl w:ilvl="6">
      <w:numFmt w:val="bullet"/>
      <w:lvlText w:val="•"/>
      <w:lvlJc w:val="left"/>
      <w:pPr>
        <w:ind w:left="7063" w:hanging="564"/>
      </w:pPr>
      <w:rPr>
        <w:rFonts w:hint="default"/>
        <w:lang w:val="fr-FR" w:eastAsia="en-US" w:bidi="ar-SA"/>
      </w:rPr>
    </w:lvl>
    <w:lvl w:ilvl="7">
      <w:numFmt w:val="bullet"/>
      <w:lvlText w:val="•"/>
      <w:lvlJc w:val="left"/>
      <w:pPr>
        <w:ind w:left="8097" w:hanging="564"/>
      </w:pPr>
      <w:rPr>
        <w:rFonts w:hint="default"/>
        <w:lang w:val="fr-FR" w:eastAsia="en-US" w:bidi="ar-SA"/>
      </w:rPr>
    </w:lvl>
    <w:lvl w:ilvl="8">
      <w:numFmt w:val="bullet"/>
      <w:lvlText w:val="•"/>
      <w:lvlJc w:val="left"/>
      <w:pPr>
        <w:ind w:left="9131" w:hanging="564"/>
      </w:pPr>
      <w:rPr>
        <w:rFonts w:hint="default"/>
        <w:lang w:val="fr-FR" w:eastAsia="en-US" w:bidi="ar-SA"/>
      </w:rPr>
    </w:lvl>
  </w:abstractNum>
  <w:abstractNum w:abstractNumId="128">
    <w:nsid w:val="77582E7B"/>
    <w:multiLevelType w:val="multilevel"/>
    <w:tmpl w:val="9E3CD826"/>
    <w:lvl w:ilvl="0">
      <w:start w:val="15"/>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856" w:hanging="360"/>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935" w:hanging="360"/>
      </w:pPr>
      <w:rPr>
        <w:rFonts w:hint="default"/>
        <w:lang w:val="fr-FR" w:eastAsia="en-US" w:bidi="ar-SA"/>
      </w:rPr>
    </w:lvl>
    <w:lvl w:ilvl="4">
      <w:numFmt w:val="bullet"/>
      <w:lvlText w:val="•"/>
      <w:lvlJc w:val="left"/>
      <w:pPr>
        <w:ind w:left="4973" w:hanging="360"/>
      </w:pPr>
      <w:rPr>
        <w:rFonts w:hint="default"/>
        <w:lang w:val="fr-FR" w:eastAsia="en-US" w:bidi="ar-SA"/>
      </w:rPr>
    </w:lvl>
    <w:lvl w:ilvl="5">
      <w:numFmt w:val="bullet"/>
      <w:lvlText w:val="•"/>
      <w:lvlJc w:val="left"/>
      <w:pPr>
        <w:ind w:left="6010" w:hanging="360"/>
      </w:pPr>
      <w:rPr>
        <w:rFonts w:hint="default"/>
        <w:lang w:val="fr-FR" w:eastAsia="en-US" w:bidi="ar-SA"/>
      </w:rPr>
    </w:lvl>
    <w:lvl w:ilvl="6">
      <w:numFmt w:val="bullet"/>
      <w:lvlText w:val="•"/>
      <w:lvlJc w:val="left"/>
      <w:pPr>
        <w:ind w:left="7048" w:hanging="360"/>
      </w:pPr>
      <w:rPr>
        <w:rFonts w:hint="default"/>
        <w:lang w:val="fr-FR" w:eastAsia="en-US" w:bidi="ar-SA"/>
      </w:rPr>
    </w:lvl>
    <w:lvl w:ilvl="7">
      <w:numFmt w:val="bullet"/>
      <w:lvlText w:val="•"/>
      <w:lvlJc w:val="left"/>
      <w:pPr>
        <w:ind w:left="8086" w:hanging="360"/>
      </w:pPr>
      <w:rPr>
        <w:rFonts w:hint="default"/>
        <w:lang w:val="fr-FR" w:eastAsia="en-US" w:bidi="ar-SA"/>
      </w:rPr>
    </w:lvl>
    <w:lvl w:ilvl="8">
      <w:numFmt w:val="bullet"/>
      <w:lvlText w:val="•"/>
      <w:lvlJc w:val="left"/>
      <w:pPr>
        <w:ind w:left="9123" w:hanging="360"/>
      </w:pPr>
      <w:rPr>
        <w:rFonts w:hint="default"/>
        <w:lang w:val="fr-FR" w:eastAsia="en-US" w:bidi="ar-SA"/>
      </w:rPr>
    </w:lvl>
  </w:abstractNum>
  <w:abstractNum w:abstractNumId="129">
    <w:nsid w:val="784B27A4"/>
    <w:multiLevelType w:val="hybridMultilevel"/>
    <w:tmpl w:val="FE800BF2"/>
    <w:lvl w:ilvl="0" w:tplc="819E04FC">
      <w:start w:val="1"/>
      <w:numFmt w:val="lowerRoman"/>
      <w:lvlText w:val="%1."/>
      <w:lvlJc w:val="left"/>
      <w:pPr>
        <w:ind w:left="1419" w:hanging="199"/>
      </w:pPr>
      <w:rPr>
        <w:rFonts w:ascii="Times New Roman" w:eastAsia="Times New Roman" w:hAnsi="Times New Roman" w:cs="Times New Roman" w:hint="default"/>
        <w:b w:val="0"/>
        <w:bCs w:val="0"/>
        <w:i w:val="0"/>
        <w:iCs w:val="0"/>
        <w:spacing w:val="0"/>
        <w:w w:val="100"/>
        <w:sz w:val="24"/>
        <w:szCs w:val="24"/>
        <w:lang w:val="fr-FR" w:eastAsia="en-US" w:bidi="ar-SA"/>
      </w:rPr>
    </w:lvl>
    <w:lvl w:ilvl="1" w:tplc="80EEBEDA">
      <w:numFmt w:val="bullet"/>
      <w:lvlText w:val="•"/>
      <w:lvlJc w:val="left"/>
      <w:pPr>
        <w:ind w:left="2397" w:hanging="199"/>
      </w:pPr>
      <w:rPr>
        <w:rFonts w:hint="default"/>
        <w:lang w:val="fr-FR" w:eastAsia="en-US" w:bidi="ar-SA"/>
      </w:rPr>
    </w:lvl>
    <w:lvl w:ilvl="2" w:tplc="32E27EA2">
      <w:numFmt w:val="bullet"/>
      <w:lvlText w:val="•"/>
      <w:lvlJc w:val="left"/>
      <w:pPr>
        <w:ind w:left="3375" w:hanging="199"/>
      </w:pPr>
      <w:rPr>
        <w:rFonts w:hint="default"/>
        <w:lang w:val="fr-FR" w:eastAsia="en-US" w:bidi="ar-SA"/>
      </w:rPr>
    </w:lvl>
    <w:lvl w:ilvl="3" w:tplc="7F149020">
      <w:numFmt w:val="bullet"/>
      <w:lvlText w:val="•"/>
      <w:lvlJc w:val="left"/>
      <w:pPr>
        <w:ind w:left="4353" w:hanging="199"/>
      </w:pPr>
      <w:rPr>
        <w:rFonts w:hint="default"/>
        <w:lang w:val="fr-FR" w:eastAsia="en-US" w:bidi="ar-SA"/>
      </w:rPr>
    </w:lvl>
    <w:lvl w:ilvl="4" w:tplc="C2C466DC">
      <w:numFmt w:val="bullet"/>
      <w:lvlText w:val="•"/>
      <w:lvlJc w:val="left"/>
      <w:pPr>
        <w:ind w:left="5331" w:hanging="199"/>
      </w:pPr>
      <w:rPr>
        <w:rFonts w:hint="default"/>
        <w:lang w:val="fr-FR" w:eastAsia="en-US" w:bidi="ar-SA"/>
      </w:rPr>
    </w:lvl>
    <w:lvl w:ilvl="5" w:tplc="A2F89F44">
      <w:numFmt w:val="bullet"/>
      <w:lvlText w:val="•"/>
      <w:lvlJc w:val="left"/>
      <w:pPr>
        <w:ind w:left="6309" w:hanging="199"/>
      </w:pPr>
      <w:rPr>
        <w:rFonts w:hint="default"/>
        <w:lang w:val="fr-FR" w:eastAsia="en-US" w:bidi="ar-SA"/>
      </w:rPr>
    </w:lvl>
    <w:lvl w:ilvl="6" w:tplc="652CD19E">
      <w:numFmt w:val="bullet"/>
      <w:lvlText w:val="•"/>
      <w:lvlJc w:val="left"/>
      <w:pPr>
        <w:ind w:left="7287" w:hanging="199"/>
      </w:pPr>
      <w:rPr>
        <w:rFonts w:hint="default"/>
        <w:lang w:val="fr-FR" w:eastAsia="en-US" w:bidi="ar-SA"/>
      </w:rPr>
    </w:lvl>
    <w:lvl w:ilvl="7" w:tplc="46DCB1F0">
      <w:numFmt w:val="bullet"/>
      <w:lvlText w:val="•"/>
      <w:lvlJc w:val="left"/>
      <w:pPr>
        <w:ind w:left="8265" w:hanging="199"/>
      </w:pPr>
      <w:rPr>
        <w:rFonts w:hint="default"/>
        <w:lang w:val="fr-FR" w:eastAsia="en-US" w:bidi="ar-SA"/>
      </w:rPr>
    </w:lvl>
    <w:lvl w:ilvl="8" w:tplc="FA12465E">
      <w:numFmt w:val="bullet"/>
      <w:lvlText w:val="•"/>
      <w:lvlJc w:val="left"/>
      <w:pPr>
        <w:ind w:left="9243" w:hanging="199"/>
      </w:pPr>
      <w:rPr>
        <w:rFonts w:hint="default"/>
        <w:lang w:val="fr-FR" w:eastAsia="en-US" w:bidi="ar-SA"/>
      </w:rPr>
    </w:lvl>
  </w:abstractNum>
  <w:abstractNum w:abstractNumId="130">
    <w:nsid w:val="79B90FF9"/>
    <w:multiLevelType w:val="hybridMultilevel"/>
    <w:tmpl w:val="CFFEF584"/>
    <w:lvl w:ilvl="0" w:tplc="68BC6762">
      <w:numFmt w:val="bullet"/>
      <w:lvlText w:val="-"/>
      <w:lvlJc w:val="left"/>
      <w:pPr>
        <w:ind w:left="1572" w:hanging="348"/>
      </w:pPr>
      <w:rPr>
        <w:rFonts w:ascii="Arial" w:eastAsia="Arial" w:hAnsi="Arial" w:cs="Arial" w:hint="default"/>
        <w:b w:val="0"/>
        <w:bCs w:val="0"/>
        <w:i w:val="0"/>
        <w:iCs w:val="0"/>
        <w:spacing w:val="0"/>
        <w:w w:val="99"/>
        <w:sz w:val="24"/>
        <w:szCs w:val="24"/>
        <w:lang w:val="fr-FR" w:eastAsia="en-US" w:bidi="ar-SA"/>
      </w:rPr>
    </w:lvl>
    <w:lvl w:ilvl="1" w:tplc="736C762A">
      <w:numFmt w:val="bullet"/>
      <w:lvlText w:val="•"/>
      <w:lvlJc w:val="left"/>
      <w:pPr>
        <w:ind w:left="2541" w:hanging="348"/>
      </w:pPr>
      <w:rPr>
        <w:rFonts w:hint="default"/>
        <w:lang w:val="fr-FR" w:eastAsia="en-US" w:bidi="ar-SA"/>
      </w:rPr>
    </w:lvl>
    <w:lvl w:ilvl="2" w:tplc="86028444">
      <w:numFmt w:val="bullet"/>
      <w:lvlText w:val="•"/>
      <w:lvlJc w:val="left"/>
      <w:pPr>
        <w:ind w:left="3503" w:hanging="348"/>
      </w:pPr>
      <w:rPr>
        <w:rFonts w:hint="default"/>
        <w:lang w:val="fr-FR" w:eastAsia="en-US" w:bidi="ar-SA"/>
      </w:rPr>
    </w:lvl>
    <w:lvl w:ilvl="3" w:tplc="9CEEEC18">
      <w:numFmt w:val="bullet"/>
      <w:lvlText w:val="•"/>
      <w:lvlJc w:val="left"/>
      <w:pPr>
        <w:ind w:left="4465" w:hanging="348"/>
      </w:pPr>
      <w:rPr>
        <w:rFonts w:hint="default"/>
        <w:lang w:val="fr-FR" w:eastAsia="en-US" w:bidi="ar-SA"/>
      </w:rPr>
    </w:lvl>
    <w:lvl w:ilvl="4" w:tplc="D8A48612">
      <w:numFmt w:val="bullet"/>
      <w:lvlText w:val="•"/>
      <w:lvlJc w:val="left"/>
      <w:pPr>
        <w:ind w:left="5427" w:hanging="348"/>
      </w:pPr>
      <w:rPr>
        <w:rFonts w:hint="default"/>
        <w:lang w:val="fr-FR" w:eastAsia="en-US" w:bidi="ar-SA"/>
      </w:rPr>
    </w:lvl>
    <w:lvl w:ilvl="5" w:tplc="C1A44916">
      <w:numFmt w:val="bullet"/>
      <w:lvlText w:val="•"/>
      <w:lvlJc w:val="left"/>
      <w:pPr>
        <w:ind w:left="6389" w:hanging="348"/>
      </w:pPr>
      <w:rPr>
        <w:rFonts w:hint="default"/>
        <w:lang w:val="fr-FR" w:eastAsia="en-US" w:bidi="ar-SA"/>
      </w:rPr>
    </w:lvl>
    <w:lvl w:ilvl="6" w:tplc="556A139E">
      <w:numFmt w:val="bullet"/>
      <w:lvlText w:val="•"/>
      <w:lvlJc w:val="left"/>
      <w:pPr>
        <w:ind w:left="7351" w:hanging="348"/>
      </w:pPr>
      <w:rPr>
        <w:rFonts w:hint="default"/>
        <w:lang w:val="fr-FR" w:eastAsia="en-US" w:bidi="ar-SA"/>
      </w:rPr>
    </w:lvl>
    <w:lvl w:ilvl="7" w:tplc="D7E63012">
      <w:numFmt w:val="bullet"/>
      <w:lvlText w:val="•"/>
      <w:lvlJc w:val="left"/>
      <w:pPr>
        <w:ind w:left="8313" w:hanging="348"/>
      </w:pPr>
      <w:rPr>
        <w:rFonts w:hint="default"/>
        <w:lang w:val="fr-FR" w:eastAsia="en-US" w:bidi="ar-SA"/>
      </w:rPr>
    </w:lvl>
    <w:lvl w:ilvl="8" w:tplc="6854D88A">
      <w:numFmt w:val="bullet"/>
      <w:lvlText w:val="•"/>
      <w:lvlJc w:val="left"/>
      <w:pPr>
        <w:ind w:left="9275" w:hanging="348"/>
      </w:pPr>
      <w:rPr>
        <w:rFonts w:hint="default"/>
        <w:lang w:val="fr-FR" w:eastAsia="en-US" w:bidi="ar-SA"/>
      </w:rPr>
    </w:lvl>
  </w:abstractNum>
  <w:abstractNum w:abstractNumId="131">
    <w:nsid w:val="7B0000B7"/>
    <w:multiLevelType w:val="multilevel"/>
    <w:tmpl w:val="3CA2700A"/>
    <w:lvl w:ilvl="0">
      <w:start w:val="20"/>
      <w:numFmt w:val="decimal"/>
      <w:lvlText w:val="%1"/>
      <w:lvlJc w:val="left"/>
      <w:pPr>
        <w:ind w:left="852" w:hanging="607"/>
      </w:pPr>
      <w:rPr>
        <w:rFonts w:hint="default"/>
        <w:lang w:val="fr-FR" w:eastAsia="en-US" w:bidi="ar-SA"/>
      </w:rPr>
    </w:lvl>
    <w:lvl w:ilvl="1">
      <w:start w:val="1"/>
      <w:numFmt w:val="decimal"/>
      <w:lvlText w:val="%1.%2."/>
      <w:lvlJc w:val="left"/>
      <w:pPr>
        <w:ind w:left="852" w:hanging="60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607"/>
      </w:pPr>
      <w:rPr>
        <w:rFonts w:hint="default"/>
        <w:lang w:val="fr-FR" w:eastAsia="en-US" w:bidi="ar-SA"/>
      </w:rPr>
    </w:lvl>
    <w:lvl w:ilvl="3">
      <w:numFmt w:val="bullet"/>
      <w:lvlText w:val="•"/>
      <w:lvlJc w:val="left"/>
      <w:pPr>
        <w:ind w:left="3961" w:hanging="607"/>
      </w:pPr>
      <w:rPr>
        <w:rFonts w:hint="default"/>
        <w:lang w:val="fr-FR" w:eastAsia="en-US" w:bidi="ar-SA"/>
      </w:rPr>
    </w:lvl>
    <w:lvl w:ilvl="4">
      <w:numFmt w:val="bullet"/>
      <w:lvlText w:val="•"/>
      <w:lvlJc w:val="left"/>
      <w:pPr>
        <w:ind w:left="4995" w:hanging="607"/>
      </w:pPr>
      <w:rPr>
        <w:rFonts w:hint="default"/>
        <w:lang w:val="fr-FR" w:eastAsia="en-US" w:bidi="ar-SA"/>
      </w:rPr>
    </w:lvl>
    <w:lvl w:ilvl="5">
      <w:numFmt w:val="bullet"/>
      <w:lvlText w:val="•"/>
      <w:lvlJc w:val="left"/>
      <w:pPr>
        <w:ind w:left="6029" w:hanging="607"/>
      </w:pPr>
      <w:rPr>
        <w:rFonts w:hint="default"/>
        <w:lang w:val="fr-FR" w:eastAsia="en-US" w:bidi="ar-SA"/>
      </w:rPr>
    </w:lvl>
    <w:lvl w:ilvl="6">
      <w:numFmt w:val="bullet"/>
      <w:lvlText w:val="•"/>
      <w:lvlJc w:val="left"/>
      <w:pPr>
        <w:ind w:left="7063" w:hanging="607"/>
      </w:pPr>
      <w:rPr>
        <w:rFonts w:hint="default"/>
        <w:lang w:val="fr-FR" w:eastAsia="en-US" w:bidi="ar-SA"/>
      </w:rPr>
    </w:lvl>
    <w:lvl w:ilvl="7">
      <w:numFmt w:val="bullet"/>
      <w:lvlText w:val="•"/>
      <w:lvlJc w:val="left"/>
      <w:pPr>
        <w:ind w:left="8097" w:hanging="607"/>
      </w:pPr>
      <w:rPr>
        <w:rFonts w:hint="default"/>
        <w:lang w:val="fr-FR" w:eastAsia="en-US" w:bidi="ar-SA"/>
      </w:rPr>
    </w:lvl>
    <w:lvl w:ilvl="8">
      <w:numFmt w:val="bullet"/>
      <w:lvlText w:val="•"/>
      <w:lvlJc w:val="left"/>
      <w:pPr>
        <w:ind w:left="9131" w:hanging="607"/>
      </w:pPr>
      <w:rPr>
        <w:rFonts w:hint="default"/>
        <w:lang w:val="fr-FR" w:eastAsia="en-US" w:bidi="ar-SA"/>
      </w:rPr>
    </w:lvl>
  </w:abstractNum>
  <w:abstractNum w:abstractNumId="132">
    <w:nsid w:val="7B2B7370"/>
    <w:multiLevelType w:val="multilevel"/>
    <w:tmpl w:val="A2344A6E"/>
    <w:lvl w:ilvl="0">
      <w:start w:val="12"/>
      <w:numFmt w:val="decimal"/>
      <w:lvlText w:val="%1"/>
      <w:lvlJc w:val="left"/>
      <w:pPr>
        <w:ind w:left="852" w:hanging="708"/>
      </w:pPr>
      <w:rPr>
        <w:rFonts w:hint="default"/>
        <w:lang w:val="fr-FR" w:eastAsia="en-US" w:bidi="ar-SA"/>
      </w:rPr>
    </w:lvl>
    <w:lvl w:ilvl="1">
      <w:start w:val="8"/>
      <w:numFmt w:val="decimal"/>
      <w:lvlText w:val="%1.%2"/>
      <w:lvlJc w:val="left"/>
      <w:pPr>
        <w:ind w:left="852" w:hanging="708"/>
      </w:pPr>
      <w:rPr>
        <w:rFonts w:hint="default"/>
        <w:spacing w:val="0"/>
        <w:w w:val="100"/>
        <w:lang w:val="fr-FR" w:eastAsia="en-US" w:bidi="ar-SA"/>
      </w:rPr>
    </w:lvl>
    <w:lvl w:ilvl="2">
      <w:numFmt w:val="bullet"/>
      <w:lvlText w:val="•"/>
      <w:lvlJc w:val="left"/>
      <w:pPr>
        <w:ind w:left="2927" w:hanging="708"/>
      </w:pPr>
      <w:rPr>
        <w:rFonts w:hint="default"/>
        <w:lang w:val="fr-FR" w:eastAsia="en-US" w:bidi="ar-SA"/>
      </w:rPr>
    </w:lvl>
    <w:lvl w:ilvl="3">
      <w:numFmt w:val="bullet"/>
      <w:lvlText w:val="•"/>
      <w:lvlJc w:val="left"/>
      <w:pPr>
        <w:ind w:left="3961" w:hanging="708"/>
      </w:pPr>
      <w:rPr>
        <w:rFonts w:hint="default"/>
        <w:lang w:val="fr-FR" w:eastAsia="en-US" w:bidi="ar-SA"/>
      </w:rPr>
    </w:lvl>
    <w:lvl w:ilvl="4">
      <w:numFmt w:val="bullet"/>
      <w:lvlText w:val="•"/>
      <w:lvlJc w:val="left"/>
      <w:pPr>
        <w:ind w:left="4995" w:hanging="708"/>
      </w:pPr>
      <w:rPr>
        <w:rFonts w:hint="default"/>
        <w:lang w:val="fr-FR" w:eastAsia="en-US" w:bidi="ar-SA"/>
      </w:rPr>
    </w:lvl>
    <w:lvl w:ilvl="5">
      <w:numFmt w:val="bullet"/>
      <w:lvlText w:val="•"/>
      <w:lvlJc w:val="left"/>
      <w:pPr>
        <w:ind w:left="6029" w:hanging="708"/>
      </w:pPr>
      <w:rPr>
        <w:rFonts w:hint="default"/>
        <w:lang w:val="fr-FR" w:eastAsia="en-US" w:bidi="ar-SA"/>
      </w:rPr>
    </w:lvl>
    <w:lvl w:ilvl="6">
      <w:numFmt w:val="bullet"/>
      <w:lvlText w:val="•"/>
      <w:lvlJc w:val="left"/>
      <w:pPr>
        <w:ind w:left="7063" w:hanging="708"/>
      </w:pPr>
      <w:rPr>
        <w:rFonts w:hint="default"/>
        <w:lang w:val="fr-FR" w:eastAsia="en-US" w:bidi="ar-SA"/>
      </w:rPr>
    </w:lvl>
    <w:lvl w:ilvl="7">
      <w:numFmt w:val="bullet"/>
      <w:lvlText w:val="•"/>
      <w:lvlJc w:val="left"/>
      <w:pPr>
        <w:ind w:left="8097" w:hanging="708"/>
      </w:pPr>
      <w:rPr>
        <w:rFonts w:hint="default"/>
        <w:lang w:val="fr-FR" w:eastAsia="en-US" w:bidi="ar-SA"/>
      </w:rPr>
    </w:lvl>
    <w:lvl w:ilvl="8">
      <w:numFmt w:val="bullet"/>
      <w:lvlText w:val="•"/>
      <w:lvlJc w:val="left"/>
      <w:pPr>
        <w:ind w:left="9131" w:hanging="708"/>
      </w:pPr>
      <w:rPr>
        <w:rFonts w:hint="default"/>
        <w:lang w:val="fr-FR" w:eastAsia="en-US" w:bidi="ar-SA"/>
      </w:rPr>
    </w:lvl>
  </w:abstractNum>
  <w:abstractNum w:abstractNumId="133">
    <w:nsid w:val="7C2266CE"/>
    <w:multiLevelType w:val="hybridMultilevel"/>
    <w:tmpl w:val="9790EDCE"/>
    <w:lvl w:ilvl="0" w:tplc="9DECCE66">
      <w:start w:val="1"/>
      <w:numFmt w:val="lowerLetter"/>
      <w:lvlText w:val="%1)"/>
      <w:lvlJc w:val="left"/>
      <w:pPr>
        <w:ind w:left="1325" w:hanging="360"/>
      </w:pPr>
      <w:rPr>
        <w:rFonts w:ascii="Arial Narrow" w:eastAsia="Arial Narrow" w:hAnsi="Arial Narrow" w:cs="Arial Narrow" w:hint="default"/>
        <w:b w:val="0"/>
        <w:bCs w:val="0"/>
        <w:i w:val="0"/>
        <w:iCs w:val="0"/>
        <w:spacing w:val="0"/>
        <w:w w:val="100"/>
        <w:sz w:val="24"/>
        <w:szCs w:val="24"/>
        <w:lang w:val="fr-FR" w:eastAsia="en-US" w:bidi="ar-SA"/>
      </w:rPr>
    </w:lvl>
    <w:lvl w:ilvl="1" w:tplc="94EEDB54">
      <w:numFmt w:val="bullet"/>
      <w:lvlText w:val="•"/>
      <w:lvlJc w:val="left"/>
      <w:pPr>
        <w:ind w:left="2307" w:hanging="360"/>
      </w:pPr>
      <w:rPr>
        <w:rFonts w:hint="default"/>
        <w:lang w:val="fr-FR" w:eastAsia="en-US" w:bidi="ar-SA"/>
      </w:rPr>
    </w:lvl>
    <w:lvl w:ilvl="2" w:tplc="A4F6DFE8">
      <w:numFmt w:val="bullet"/>
      <w:lvlText w:val="•"/>
      <w:lvlJc w:val="left"/>
      <w:pPr>
        <w:ind w:left="3295" w:hanging="360"/>
      </w:pPr>
      <w:rPr>
        <w:rFonts w:hint="default"/>
        <w:lang w:val="fr-FR" w:eastAsia="en-US" w:bidi="ar-SA"/>
      </w:rPr>
    </w:lvl>
    <w:lvl w:ilvl="3" w:tplc="6302D8B0">
      <w:numFmt w:val="bullet"/>
      <w:lvlText w:val="•"/>
      <w:lvlJc w:val="left"/>
      <w:pPr>
        <w:ind w:left="4283" w:hanging="360"/>
      </w:pPr>
      <w:rPr>
        <w:rFonts w:hint="default"/>
        <w:lang w:val="fr-FR" w:eastAsia="en-US" w:bidi="ar-SA"/>
      </w:rPr>
    </w:lvl>
    <w:lvl w:ilvl="4" w:tplc="4FD068E6">
      <w:numFmt w:val="bullet"/>
      <w:lvlText w:val="•"/>
      <w:lvlJc w:val="left"/>
      <w:pPr>
        <w:ind w:left="5271" w:hanging="360"/>
      </w:pPr>
      <w:rPr>
        <w:rFonts w:hint="default"/>
        <w:lang w:val="fr-FR" w:eastAsia="en-US" w:bidi="ar-SA"/>
      </w:rPr>
    </w:lvl>
    <w:lvl w:ilvl="5" w:tplc="D0DC27DC">
      <w:numFmt w:val="bullet"/>
      <w:lvlText w:val="•"/>
      <w:lvlJc w:val="left"/>
      <w:pPr>
        <w:ind w:left="6259" w:hanging="360"/>
      </w:pPr>
      <w:rPr>
        <w:rFonts w:hint="default"/>
        <w:lang w:val="fr-FR" w:eastAsia="en-US" w:bidi="ar-SA"/>
      </w:rPr>
    </w:lvl>
    <w:lvl w:ilvl="6" w:tplc="AC76A81A">
      <w:numFmt w:val="bullet"/>
      <w:lvlText w:val="•"/>
      <w:lvlJc w:val="left"/>
      <w:pPr>
        <w:ind w:left="7247" w:hanging="360"/>
      </w:pPr>
      <w:rPr>
        <w:rFonts w:hint="default"/>
        <w:lang w:val="fr-FR" w:eastAsia="en-US" w:bidi="ar-SA"/>
      </w:rPr>
    </w:lvl>
    <w:lvl w:ilvl="7" w:tplc="84067092">
      <w:numFmt w:val="bullet"/>
      <w:lvlText w:val="•"/>
      <w:lvlJc w:val="left"/>
      <w:pPr>
        <w:ind w:left="8235" w:hanging="360"/>
      </w:pPr>
      <w:rPr>
        <w:rFonts w:hint="default"/>
        <w:lang w:val="fr-FR" w:eastAsia="en-US" w:bidi="ar-SA"/>
      </w:rPr>
    </w:lvl>
    <w:lvl w:ilvl="8" w:tplc="011CD20A">
      <w:numFmt w:val="bullet"/>
      <w:lvlText w:val="•"/>
      <w:lvlJc w:val="left"/>
      <w:pPr>
        <w:ind w:left="9223" w:hanging="360"/>
      </w:pPr>
      <w:rPr>
        <w:rFonts w:hint="default"/>
        <w:lang w:val="fr-FR" w:eastAsia="en-US" w:bidi="ar-SA"/>
      </w:rPr>
    </w:lvl>
  </w:abstractNum>
  <w:abstractNum w:abstractNumId="134">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5">
    <w:nsid w:val="7E6E1C9C"/>
    <w:multiLevelType w:val="hybridMultilevel"/>
    <w:tmpl w:val="9FAAB646"/>
    <w:lvl w:ilvl="0" w:tplc="241C90BA">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1" w:tplc="962C84EE">
      <w:numFmt w:val="bullet"/>
      <w:lvlText w:val="•"/>
      <w:lvlJc w:val="left"/>
      <w:pPr>
        <w:ind w:left="2397" w:hanging="284"/>
      </w:pPr>
      <w:rPr>
        <w:rFonts w:hint="default"/>
        <w:lang w:val="fr-FR" w:eastAsia="en-US" w:bidi="ar-SA"/>
      </w:rPr>
    </w:lvl>
    <w:lvl w:ilvl="2" w:tplc="3C864188">
      <w:numFmt w:val="bullet"/>
      <w:lvlText w:val="•"/>
      <w:lvlJc w:val="left"/>
      <w:pPr>
        <w:ind w:left="3375" w:hanging="284"/>
      </w:pPr>
      <w:rPr>
        <w:rFonts w:hint="default"/>
        <w:lang w:val="fr-FR" w:eastAsia="en-US" w:bidi="ar-SA"/>
      </w:rPr>
    </w:lvl>
    <w:lvl w:ilvl="3" w:tplc="611C0BEE">
      <w:numFmt w:val="bullet"/>
      <w:lvlText w:val="•"/>
      <w:lvlJc w:val="left"/>
      <w:pPr>
        <w:ind w:left="4353" w:hanging="284"/>
      </w:pPr>
      <w:rPr>
        <w:rFonts w:hint="default"/>
        <w:lang w:val="fr-FR" w:eastAsia="en-US" w:bidi="ar-SA"/>
      </w:rPr>
    </w:lvl>
    <w:lvl w:ilvl="4" w:tplc="E6F25436">
      <w:numFmt w:val="bullet"/>
      <w:lvlText w:val="•"/>
      <w:lvlJc w:val="left"/>
      <w:pPr>
        <w:ind w:left="5331" w:hanging="284"/>
      </w:pPr>
      <w:rPr>
        <w:rFonts w:hint="default"/>
        <w:lang w:val="fr-FR" w:eastAsia="en-US" w:bidi="ar-SA"/>
      </w:rPr>
    </w:lvl>
    <w:lvl w:ilvl="5" w:tplc="24D0C152">
      <w:numFmt w:val="bullet"/>
      <w:lvlText w:val="•"/>
      <w:lvlJc w:val="left"/>
      <w:pPr>
        <w:ind w:left="6309" w:hanging="284"/>
      </w:pPr>
      <w:rPr>
        <w:rFonts w:hint="default"/>
        <w:lang w:val="fr-FR" w:eastAsia="en-US" w:bidi="ar-SA"/>
      </w:rPr>
    </w:lvl>
    <w:lvl w:ilvl="6" w:tplc="FAD6937E">
      <w:numFmt w:val="bullet"/>
      <w:lvlText w:val="•"/>
      <w:lvlJc w:val="left"/>
      <w:pPr>
        <w:ind w:left="7287" w:hanging="284"/>
      </w:pPr>
      <w:rPr>
        <w:rFonts w:hint="default"/>
        <w:lang w:val="fr-FR" w:eastAsia="en-US" w:bidi="ar-SA"/>
      </w:rPr>
    </w:lvl>
    <w:lvl w:ilvl="7" w:tplc="F4703240">
      <w:numFmt w:val="bullet"/>
      <w:lvlText w:val="•"/>
      <w:lvlJc w:val="left"/>
      <w:pPr>
        <w:ind w:left="8265" w:hanging="284"/>
      </w:pPr>
      <w:rPr>
        <w:rFonts w:hint="default"/>
        <w:lang w:val="fr-FR" w:eastAsia="en-US" w:bidi="ar-SA"/>
      </w:rPr>
    </w:lvl>
    <w:lvl w:ilvl="8" w:tplc="4C5CB838">
      <w:numFmt w:val="bullet"/>
      <w:lvlText w:val="•"/>
      <w:lvlJc w:val="left"/>
      <w:pPr>
        <w:ind w:left="9243" w:hanging="284"/>
      </w:pPr>
      <w:rPr>
        <w:rFonts w:hint="default"/>
        <w:lang w:val="fr-FR" w:eastAsia="en-US" w:bidi="ar-SA"/>
      </w:rPr>
    </w:lvl>
  </w:abstractNum>
  <w:abstractNum w:abstractNumId="136">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7"/>
  </w:num>
  <w:num w:numId="4">
    <w:abstractNumId w:val="36"/>
  </w:num>
  <w:num w:numId="5">
    <w:abstractNumId w:val="80"/>
  </w:num>
  <w:num w:numId="6">
    <w:abstractNumId w:val="112"/>
  </w:num>
  <w:num w:numId="7">
    <w:abstractNumId w:val="35"/>
  </w:num>
  <w:num w:numId="8">
    <w:abstractNumId w:val="39"/>
  </w:num>
  <w:num w:numId="9">
    <w:abstractNumId w:val="64"/>
  </w:num>
  <w:num w:numId="10">
    <w:abstractNumId w:val="18"/>
  </w:num>
  <w:num w:numId="11">
    <w:abstractNumId w:val="59"/>
  </w:num>
  <w:num w:numId="12">
    <w:abstractNumId w:val="27"/>
  </w:num>
  <w:num w:numId="13">
    <w:abstractNumId w:val="4"/>
  </w:num>
  <w:num w:numId="14">
    <w:abstractNumId w:val="2"/>
  </w:num>
  <w:num w:numId="15">
    <w:abstractNumId w:val="106"/>
  </w:num>
  <w:num w:numId="16">
    <w:abstractNumId w:val="37"/>
  </w:num>
  <w:num w:numId="17">
    <w:abstractNumId w:val="73"/>
  </w:num>
  <w:num w:numId="18">
    <w:abstractNumId w:val="130"/>
  </w:num>
  <w:num w:numId="19">
    <w:abstractNumId w:val="61"/>
  </w:num>
  <w:num w:numId="20">
    <w:abstractNumId w:val="28"/>
  </w:num>
  <w:num w:numId="21">
    <w:abstractNumId w:val="88"/>
  </w:num>
  <w:num w:numId="22">
    <w:abstractNumId w:val="122"/>
  </w:num>
  <w:num w:numId="23">
    <w:abstractNumId w:val="57"/>
  </w:num>
  <w:num w:numId="24">
    <w:abstractNumId w:val="91"/>
  </w:num>
  <w:num w:numId="25">
    <w:abstractNumId w:val="90"/>
  </w:num>
  <w:num w:numId="26">
    <w:abstractNumId w:val="124"/>
  </w:num>
  <w:num w:numId="27">
    <w:abstractNumId w:val="120"/>
  </w:num>
  <w:num w:numId="28">
    <w:abstractNumId w:val="31"/>
  </w:num>
  <w:num w:numId="29">
    <w:abstractNumId w:val="49"/>
  </w:num>
  <w:num w:numId="30">
    <w:abstractNumId w:val="92"/>
  </w:num>
  <w:num w:numId="31">
    <w:abstractNumId w:val="25"/>
  </w:num>
  <w:num w:numId="32">
    <w:abstractNumId w:val="97"/>
  </w:num>
  <w:num w:numId="33">
    <w:abstractNumId w:val="102"/>
  </w:num>
  <w:num w:numId="34">
    <w:abstractNumId w:val="10"/>
  </w:num>
  <w:num w:numId="35">
    <w:abstractNumId w:val="104"/>
  </w:num>
  <w:num w:numId="36">
    <w:abstractNumId w:val="81"/>
  </w:num>
  <w:num w:numId="37">
    <w:abstractNumId w:val="40"/>
  </w:num>
  <w:num w:numId="38">
    <w:abstractNumId w:val="83"/>
  </w:num>
  <w:num w:numId="39">
    <w:abstractNumId w:val="5"/>
  </w:num>
  <w:num w:numId="40">
    <w:abstractNumId w:val="51"/>
  </w:num>
  <w:num w:numId="41">
    <w:abstractNumId w:val="131"/>
  </w:num>
  <w:num w:numId="42">
    <w:abstractNumId w:val="87"/>
  </w:num>
  <w:num w:numId="43">
    <w:abstractNumId w:val="135"/>
  </w:num>
  <w:num w:numId="44">
    <w:abstractNumId w:val="109"/>
  </w:num>
  <w:num w:numId="45">
    <w:abstractNumId w:val="20"/>
  </w:num>
  <w:num w:numId="46">
    <w:abstractNumId w:val="24"/>
  </w:num>
  <w:num w:numId="47">
    <w:abstractNumId w:val="128"/>
  </w:num>
  <w:num w:numId="48">
    <w:abstractNumId w:val="70"/>
  </w:num>
  <w:num w:numId="49">
    <w:abstractNumId w:val="15"/>
  </w:num>
  <w:num w:numId="50">
    <w:abstractNumId w:val="132"/>
  </w:num>
  <w:num w:numId="51">
    <w:abstractNumId w:val="95"/>
  </w:num>
  <w:num w:numId="52">
    <w:abstractNumId w:val="71"/>
  </w:num>
  <w:num w:numId="53">
    <w:abstractNumId w:val="53"/>
  </w:num>
  <w:num w:numId="54">
    <w:abstractNumId w:val="1"/>
  </w:num>
  <w:num w:numId="55">
    <w:abstractNumId w:val="123"/>
  </w:num>
  <w:num w:numId="56">
    <w:abstractNumId w:val="133"/>
  </w:num>
  <w:num w:numId="57">
    <w:abstractNumId w:val="117"/>
  </w:num>
  <w:num w:numId="58">
    <w:abstractNumId w:val="21"/>
  </w:num>
  <w:num w:numId="59">
    <w:abstractNumId w:val="89"/>
  </w:num>
  <w:num w:numId="60">
    <w:abstractNumId w:val="127"/>
  </w:num>
  <w:num w:numId="61">
    <w:abstractNumId w:val="119"/>
  </w:num>
  <w:num w:numId="62">
    <w:abstractNumId w:val="17"/>
  </w:num>
  <w:num w:numId="63">
    <w:abstractNumId w:val="93"/>
  </w:num>
  <w:num w:numId="64">
    <w:abstractNumId w:val="14"/>
  </w:num>
  <w:num w:numId="65">
    <w:abstractNumId w:val="32"/>
  </w:num>
  <w:num w:numId="66">
    <w:abstractNumId w:val="77"/>
  </w:num>
  <w:num w:numId="67">
    <w:abstractNumId w:val="19"/>
  </w:num>
  <w:num w:numId="68">
    <w:abstractNumId w:val="63"/>
  </w:num>
  <w:num w:numId="69">
    <w:abstractNumId w:val="96"/>
  </w:num>
  <w:num w:numId="70">
    <w:abstractNumId w:val="111"/>
  </w:num>
  <w:num w:numId="71">
    <w:abstractNumId w:val="116"/>
  </w:num>
  <w:num w:numId="72">
    <w:abstractNumId w:val="43"/>
  </w:num>
  <w:num w:numId="73">
    <w:abstractNumId w:val="126"/>
  </w:num>
  <w:num w:numId="74">
    <w:abstractNumId w:val="76"/>
  </w:num>
  <w:num w:numId="75">
    <w:abstractNumId w:val="29"/>
  </w:num>
  <w:num w:numId="76">
    <w:abstractNumId w:val="115"/>
  </w:num>
  <w:num w:numId="77">
    <w:abstractNumId w:val="85"/>
  </w:num>
  <w:num w:numId="78">
    <w:abstractNumId w:val="113"/>
  </w:num>
  <w:num w:numId="79">
    <w:abstractNumId w:val="41"/>
  </w:num>
  <w:num w:numId="80">
    <w:abstractNumId w:val="0"/>
  </w:num>
  <w:num w:numId="81">
    <w:abstractNumId w:val="99"/>
  </w:num>
  <w:num w:numId="82">
    <w:abstractNumId w:val="129"/>
  </w:num>
  <w:num w:numId="83">
    <w:abstractNumId w:val="30"/>
  </w:num>
  <w:num w:numId="84">
    <w:abstractNumId w:val="75"/>
  </w:num>
  <w:num w:numId="85">
    <w:abstractNumId w:val="22"/>
  </w:num>
  <w:num w:numId="86">
    <w:abstractNumId w:val="68"/>
  </w:num>
  <w:num w:numId="87">
    <w:abstractNumId w:val="54"/>
  </w:num>
  <w:num w:numId="88">
    <w:abstractNumId w:val="114"/>
  </w:num>
  <w:num w:numId="89">
    <w:abstractNumId w:val="56"/>
  </w:num>
  <w:num w:numId="90">
    <w:abstractNumId w:val="23"/>
  </w:num>
  <w:num w:numId="91">
    <w:abstractNumId w:val="16"/>
  </w:num>
  <w:num w:numId="92">
    <w:abstractNumId w:val="11"/>
  </w:num>
  <w:num w:numId="93">
    <w:abstractNumId w:val="47"/>
  </w:num>
  <w:num w:numId="94">
    <w:abstractNumId w:val="48"/>
  </w:num>
  <w:num w:numId="95">
    <w:abstractNumId w:val="110"/>
  </w:num>
  <w:num w:numId="96">
    <w:abstractNumId w:val="78"/>
  </w:num>
  <w:num w:numId="97">
    <w:abstractNumId w:val="72"/>
  </w:num>
  <w:num w:numId="98">
    <w:abstractNumId w:val="86"/>
  </w:num>
  <w:num w:numId="99">
    <w:abstractNumId w:val="125"/>
  </w:num>
  <w:num w:numId="100">
    <w:abstractNumId w:val="121"/>
  </w:num>
  <w:num w:numId="101">
    <w:abstractNumId w:val="13"/>
  </w:num>
  <w:num w:numId="102">
    <w:abstractNumId w:val="107"/>
  </w:num>
  <w:num w:numId="103">
    <w:abstractNumId w:val="60"/>
  </w:num>
  <w:num w:numId="104">
    <w:abstractNumId w:val="26"/>
  </w:num>
  <w:num w:numId="105">
    <w:abstractNumId w:val="103"/>
  </w:num>
  <w:num w:numId="106">
    <w:abstractNumId w:val="79"/>
  </w:num>
  <w:num w:numId="107">
    <w:abstractNumId w:val="38"/>
  </w:num>
  <w:num w:numId="108">
    <w:abstractNumId w:val="44"/>
  </w:num>
  <w:num w:numId="109">
    <w:abstractNumId w:val="74"/>
  </w:num>
  <w:num w:numId="110">
    <w:abstractNumId w:val="101"/>
  </w:num>
  <w:num w:numId="111">
    <w:abstractNumId w:val="42"/>
  </w:num>
  <w:num w:numId="112">
    <w:abstractNumId w:val="94"/>
  </w:num>
  <w:num w:numId="113">
    <w:abstractNumId w:val="50"/>
  </w:num>
  <w:num w:numId="114">
    <w:abstractNumId w:val="45"/>
  </w:num>
  <w:num w:numId="115">
    <w:abstractNumId w:val="7"/>
  </w:num>
  <w:num w:numId="116">
    <w:abstractNumId w:val="34"/>
  </w:num>
  <w:num w:numId="117">
    <w:abstractNumId w:val="33"/>
  </w:num>
  <w:num w:numId="118">
    <w:abstractNumId w:val="69"/>
  </w:num>
  <w:num w:numId="119">
    <w:abstractNumId w:val="12"/>
  </w:num>
  <w:num w:numId="120">
    <w:abstractNumId w:val="3"/>
  </w:num>
  <w:num w:numId="121">
    <w:abstractNumId w:val="108"/>
  </w:num>
  <w:num w:numId="122">
    <w:abstractNumId w:val="100"/>
  </w:num>
  <w:num w:numId="123">
    <w:abstractNumId w:val="65"/>
  </w:num>
  <w:num w:numId="124">
    <w:abstractNumId w:val="46"/>
  </w:num>
  <w:num w:numId="125">
    <w:abstractNumId w:val="134"/>
  </w:num>
  <w:num w:numId="126">
    <w:abstractNumId w:val="105"/>
  </w:num>
  <w:num w:numId="127">
    <w:abstractNumId w:val="66"/>
  </w:num>
  <w:num w:numId="128">
    <w:abstractNumId w:val="118"/>
  </w:num>
  <w:num w:numId="129">
    <w:abstractNumId w:val="62"/>
  </w:num>
  <w:num w:numId="130">
    <w:abstractNumId w:val="98"/>
  </w:num>
  <w:num w:numId="131">
    <w:abstractNumId w:val="84"/>
  </w:num>
  <w:num w:numId="132">
    <w:abstractNumId w:val="6"/>
  </w:num>
  <w:num w:numId="133">
    <w:abstractNumId w:val="136"/>
  </w:num>
  <w:num w:numId="134">
    <w:abstractNumId w:val="52"/>
  </w:num>
  <w:num w:numId="135">
    <w:abstractNumId w:val="82"/>
  </w:num>
  <w:num w:numId="136">
    <w:abstractNumId w:val="58"/>
  </w:num>
  <w:num w:numId="137">
    <w:abstractNumId w:val="55"/>
  </w:num>
  <w:numIdMacAtCleanup w:val="1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E622DA"/>
    <w:rsid w:val="00006A31"/>
    <w:rsid w:val="00007F55"/>
    <w:rsid w:val="00015B8F"/>
    <w:rsid w:val="00021775"/>
    <w:rsid w:val="0003177B"/>
    <w:rsid w:val="00046670"/>
    <w:rsid w:val="000523EB"/>
    <w:rsid w:val="00056031"/>
    <w:rsid w:val="00092C7A"/>
    <w:rsid w:val="000970AD"/>
    <w:rsid w:val="000C02F8"/>
    <w:rsid w:val="000D3E62"/>
    <w:rsid w:val="000F51DF"/>
    <w:rsid w:val="001201BF"/>
    <w:rsid w:val="0012485C"/>
    <w:rsid w:val="00133A8C"/>
    <w:rsid w:val="00145329"/>
    <w:rsid w:val="00164B92"/>
    <w:rsid w:val="00166271"/>
    <w:rsid w:val="001765A7"/>
    <w:rsid w:val="001905EA"/>
    <w:rsid w:val="00196A98"/>
    <w:rsid w:val="001A0C61"/>
    <w:rsid w:val="001B78EB"/>
    <w:rsid w:val="00202F77"/>
    <w:rsid w:val="00275AB9"/>
    <w:rsid w:val="002913A9"/>
    <w:rsid w:val="002B28D7"/>
    <w:rsid w:val="002B4847"/>
    <w:rsid w:val="002C24EE"/>
    <w:rsid w:val="002D231D"/>
    <w:rsid w:val="002D249D"/>
    <w:rsid w:val="002D4113"/>
    <w:rsid w:val="002E6E69"/>
    <w:rsid w:val="002E77F1"/>
    <w:rsid w:val="00317397"/>
    <w:rsid w:val="00331B4A"/>
    <w:rsid w:val="00333A77"/>
    <w:rsid w:val="00370F1F"/>
    <w:rsid w:val="003B051C"/>
    <w:rsid w:val="003B637F"/>
    <w:rsid w:val="003D1AE6"/>
    <w:rsid w:val="003D546A"/>
    <w:rsid w:val="003E4644"/>
    <w:rsid w:val="00414BA3"/>
    <w:rsid w:val="004224BC"/>
    <w:rsid w:val="004361AF"/>
    <w:rsid w:val="00440478"/>
    <w:rsid w:val="00455304"/>
    <w:rsid w:val="004563B5"/>
    <w:rsid w:val="00466AF5"/>
    <w:rsid w:val="004677D7"/>
    <w:rsid w:val="00471CA5"/>
    <w:rsid w:val="00492183"/>
    <w:rsid w:val="005217DE"/>
    <w:rsid w:val="0053429A"/>
    <w:rsid w:val="0054021C"/>
    <w:rsid w:val="00563A36"/>
    <w:rsid w:val="00567E2B"/>
    <w:rsid w:val="0057433B"/>
    <w:rsid w:val="0058308B"/>
    <w:rsid w:val="00593B35"/>
    <w:rsid w:val="00594BFC"/>
    <w:rsid w:val="0059633D"/>
    <w:rsid w:val="005B04BA"/>
    <w:rsid w:val="005B5AD4"/>
    <w:rsid w:val="005B6F5E"/>
    <w:rsid w:val="00601EB1"/>
    <w:rsid w:val="00604C05"/>
    <w:rsid w:val="00614D90"/>
    <w:rsid w:val="0062745A"/>
    <w:rsid w:val="00640654"/>
    <w:rsid w:val="00645AFD"/>
    <w:rsid w:val="00652F4E"/>
    <w:rsid w:val="00694B0B"/>
    <w:rsid w:val="006C5B28"/>
    <w:rsid w:val="006F5DFA"/>
    <w:rsid w:val="006F69A6"/>
    <w:rsid w:val="007106D7"/>
    <w:rsid w:val="0073001D"/>
    <w:rsid w:val="0075136D"/>
    <w:rsid w:val="00752A24"/>
    <w:rsid w:val="00767060"/>
    <w:rsid w:val="007B0E93"/>
    <w:rsid w:val="007B6497"/>
    <w:rsid w:val="007B7E85"/>
    <w:rsid w:val="007D2616"/>
    <w:rsid w:val="007D39CC"/>
    <w:rsid w:val="008141F9"/>
    <w:rsid w:val="008146C9"/>
    <w:rsid w:val="0081623A"/>
    <w:rsid w:val="008169FF"/>
    <w:rsid w:val="0087662F"/>
    <w:rsid w:val="008E125A"/>
    <w:rsid w:val="008E27CB"/>
    <w:rsid w:val="00900B78"/>
    <w:rsid w:val="00905339"/>
    <w:rsid w:val="009216AE"/>
    <w:rsid w:val="00967585"/>
    <w:rsid w:val="00973BEC"/>
    <w:rsid w:val="00975128"/>
    <w:rsid w:val="0097607B"/>
    <w:rsid w:val="009845BF"/>
    <w:rsid w:val="009A1C8E"/>
    <w:rsid w:val="009B3DBC"/>
    <w:rsid w:val="009B500D"/>
    <w:rsid w:val="009D0136"/>
    <w:rsid w:val="009D3BD9"/>
    <w:rsid w:val="009F5D47"/>
    <w:rsid w:val="00A103A3"/>
    <w:rsid w:val="00A14D3A"/>
    <w:rsid w:val="00A3565D"/>
    <w:rsid w:val="00A46E7E"/>
    <w:rsid w:val="00A60436"/>
    <w:rsid w:val="00A607A9"/>
    <w:rsid w:val="00A659AA"/>
    <w:rsid w:val="00A86582"/>
    <w:rsid w:val="00A87FC3"/>
    <w:rsid w:val="00A9228E"/>
    <w:rsid w:val="00A96718"/>
    <w:rsid w:val="00AA3B45"/>
    <w:rsid w:val="00AB64D9"/>
    <w:rsid w:val="00AC1FAC"/>
    <w:rsid w:val="00AC425F"/>
    <w:rsid w:val="00AF7A18"/>
    <w:rsid w:val="00B118C5"/>
    <w:rsid w:val="00B30876"/>
    <w:rsid w:val="00B34FDA"/>
    <w:rsid w:val="00B45F01"/>
    <w:rsid w:val="00B533EA"/>
    <w:rsid w:val="00B6012D"/>
    <w:rsid w:val="00B6680F"/>
    <w:rsid w:val="00B915B6"/>
    <w:rsid w:val="00BB3437"/>
    <w:rsid w:val="00BC5E9F"/>
    <w:rsid w:val="00C20367"/>
    <w:rsid w:val="00C4537D"/>
    <w:rsid w:val="00C54824"/>
    <w:rsid w:val="00C774F2"/>
    <w:rsid w:val="00C82785"/>
    <w:rsid w:val="00CA0606"/>
    <w:rsid w:val="00CB7769"/>
    <w:rsid w:val="00D0162C"/>
    <w:rsid w:val="00D34401"/>
    <w:rsid w:val="00D74BD1"/>
    <w:rsid w:val="00D84B37"/>
    <w:rsid w:val="00D93245"/>
    <w:rsid w:val="00DA50A8"/>
    <w:rsid w:val="00DA6433"/>
    <w:rsid w:val="00DB26F1"/>
    <w:rsid w:val="00DC1A09"/>
    <w:rsid w:val="00DF2788"/>
    <w:rsid w:val="00E01899"/>
    <w:rsid w:val="00E055BB"/>
    <w:rsid w:val="00E154E8"/>
    <w:rsid w:val="00E20C42"/>
    <w:rsid w:val="00E57E7E"/>
    <w:rsid w:val="00E622DA"/>
    <w:rsid w:val="00E67EFA"/>
    <w:rsid w:val="00E8526E"/>
    <w:rsid w:val="00E94741"/>
    <w:rsid w:val="00EA46AB"/>
    <w:rsid w:val="00EC1F6A"/>
    <w:rsid w:val="00EE3B73"/>
    <w:rsid w:val="00EF7DCE"/>
    <w:rsid w:val="00F20AD5"/>
    <w:rsid w:val="00F244C9"/>
    <w:rsid w:val="00F245FF"/>
    <w:rsid w:val="00F34CE3"/>
    <w:rsid w:val="00F34D2E"/>
    <w:rsid w:val="00F365C9"/>
    <w:rsid w:val="00F43447"/>
    <w:rsid w:val="00F57341"/>
    <w:rsid w:val="00F6632D"/>
    <w:rsid w:val="00FA3998"/>
    <w:rsid w:val="00FA57DB"/>
    <w:rsid w:val="00FB40B5"/>
    <w:rsid w:val="00FC141B"/>
    <w:rsid w:val="00FC2D36"/>
    <w:rsid w:val="00FD37AB"/>
    <w:rsid w:val="00FD594D"/>
    <w:rsid w:val="00FD7FB4"/>
    <w:rsid w:val="00FF3F7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26E"/>
    <w:rPr>
      <w:rFonts w:ascii="Times New Roman" w:eastAsia="Times New Roman" w:hAnsi="Times New Roman" w:cs="Times New Roman"/>
      <w:lang w:val="fr-FR"/>
    </w:rPr>
  </w:style>
  <w:style w:type="paragraph" w:styleId="Titre1">
    <w:name w:val="heading 1"/>
    <w:basedOn w:val="Normal"/>
    <w:link w:val="Titre1Car"/>
    <w:uiPriority w:val="9"/>
    <w:qFormat/>
    <w:rsid w:val="00E8526E"/>
    <w:pPr>
      <w:spacing w:before="78"/>
      <w:ind w:left="387" w:right="1283" w:hanging="2430"/>
      <w:outlineLvl w:val="0"/>
    </w:pPr>
    <w:rPr>
      <w:rFonts w:ascii="Arial" w:eastAsia="Arial" w:hAnsi="Arial" w:cs="Arial"/>
      <w:b/>
      <w:bCs/>
      <w:sz w:val="48"/>
      <w:szCs w:val="48"/>
    </w:rPr>
  </w:style>
  <w:style w:type="paragraph" w:styleId="Titre2">
    <w:name w:val="heading 2"/>
    <w:basedOn w:val="Normal"/>
    <w:link w:val="Titre2Car"/>
    <w:uiPriority w:val="9"/>
    <w:unhideWhenUsed/>
    <w:qFormat/>
    <w:rsid w:val="00E8526E"/>
    <w:pPr>
      <w:ind w:right="304"/>
      <w:jc w:val="center"/>
      <w:outlineLvl w:val="1"/>
    </w:pPr>
    <w:rPr>
      <w:rFonts w:ascii="Arial" w:eastAsia="Arial" w:hAnsi="Arial" w:cs="Arial"/>
      <w:b/>
      <w:bCs/>
      <w:sz w:val="40"/>
      <w:szCs w:val="40"/>
    </w:rPr>
  </w:style>
  <w:style w:type="paragraph" w:styleId="Titre3">
    <w:name w:val="heading 3"/>
    <w:basedOn w:val="Normal"/>
    <w:link w:val="Titre3Car"/>
    <w:uiPriority w:val="9"/>
    <w:unhideWhenUsed/>
    <w:qFormat/>
    <w:rsid w:val="00E8526E"/>
    <w:pPr>
      <w:spacing w:before="73"/>
      <w:jc w:val="center"/>
      <w:outlineLvl w:val="2"/>
    </w:pPr>
    <w:rPr>
      <w:b/>
      <w:bCs/>
      <w:sz w:val="32"/>
      <w:szCs w:val="32"/>
    </w:rPr>
  </w:style>
  <w:style w:type="paragraph" w:styleId="Titre4">
    <w:name w:val="heading 4"/>
    <w:basedOn w:val="Normal"/>
    <w:link w:val="Titre4Car"/>
    <w:uiPriority w:val="9"/>
    <w:unhideWhenUsed/>
    <w:qFormat/>
    <w:rsid w:val="00E8526E"/>
    <w:pPr>
      <w:spacing w:before="124"/>
      <w:ind w:left="852"/>
      <w:jc w:val="both"/>
      <w:outlineLvl w:val="3"/>
    </w:pPr>
    <w:rPr>
      <w:b/>
      <w:bCs/>
      <w:sz w:val="28"/>
      <w:szCs w:val="28"/>
    </w:rPr>
  </w:style>
  <w:style w:type="paragraph" w:styleId="Titre5">
    <w:name w:val="heading 5"/>
    <w:basedOn w:val="Normal"/>
    <w:link w:val="Titre5Car"/>
    <w:uiPriority w:val="9"/>
    <w:unhideWhenUsed/>
    <w:qFormat/>
    <w:rsid w:val="00E8526E"/>
    <w:pPr>
      <w:ind w:left="852"/>
      <w:outlineLvl w:val="4"/>
    </w:pPr>
    <w:rPr>
      <w:rFonts w:ascii="Arial" w:eastAsia="Arial" w:hAnsi="Arial" w:cs="Arial"/>
      <w:b/>
      <w:bCs/>
      <w:sz w:val="26"/>
      <w:szCs w:val="26"/>
    </w:rPr>
  </w:style>
  <w:style w:type="paragraph" w:styleId="Titre6">
    <w:name w:val="heading 6"/>
    <w:basedOn w:val="Normal"/>
    <w:link w:val="Titre6Car"/>
    <w:uiPriority w:val="9"/>
    <w:unhideWhenUsed/>
    <w:qFormat/>
    <w:rsid w:val="00E8526E"/>
    <w:pPr>
      <w:spacing w:before="120"/>
      <w:ind w:left="852"/>
      <w:jc w:val="both"/>
      <w:outlineLvl w:val="5"/>
    </w:pPr>
    <w:rPr>
      <w:b/>
      <w:bCs/>
      <w:sz w:val="24"/>
      <w:szCs w:val="24"/>
    </w:rPr>
  </w:style>
  <w:style w:type="paragraph" w:styleId="Titre7">
    <w:name w:val="heading 7"/>
    <w:basedOn w:val="Normal"/>
    <w:link w:val="Titre7Car"/>
    <w:uiPriority w:val="1"/>
    <w:qFormat/>
    <w:rsid w:val="00E8526E"/>
    <w:pPr>
      <w:spacing w:before="61"/>
      <w:ind w:left="1094" w:hanging="360"/>
      <w:outlineLvl w:val="6"/>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E8526E"/>
    <w:tblPr>
      <w:tblInd w:w="0" w:type="dxa"/>
      <w:tblCellMar>
        <w:top w:w="0" w:type="dxa"/>
        <w:left w:w="0" w:type="dxa"/>
        <w:bottom w:w="0" w:type="dxa"/>
        <w:right w:w="0" w:type="dxa"/>
      </w:tblCellMar>
    </w:tblPr>
  </w:style>
  <w:style w:type="paragraph" w:styleId="TM1">
    <w:name w:val="toc 1"/>
    <w:basedOn w:val="Normal"/>
    <w:uiPriority w:val="1"/>
    <w:qFormat/>
    <w:rsid w:val="00E8526E"/>
    <w:pPr>
      <w:ind w:left="1092"/>
    </w:pPr>
    <w:rPr>
      <w:sz w:val="24"/>
      <w:szCs w:val="24"/>
      <w:u w:val="single" w:color="000000"/>
    </w:rPr>
  </w:style>
  <w:style w:type="paragraph" w:styleId="TM2">
    <w:name w:val="toc 2"/>
    <w:basedOn w:val="Normal"/>
    <w:uiPriority w:val="1"/>
    <w:qFormat/>
    <w:rsid w:val="00E8526E"/>
    <w:pPr>
      <w:ind w:left="1332"/>
    </w:pPr>
    <w:rPr>
      <w:sz w:val="24"/>
      <w:szCs w:val="24"/>
      <w:u w:val="single" w:color="000000"/>
    </w:rPr>
  </w:style>
  <w:style w:type="paragraph" w:styleId="TM3">
    <w:name w:val="toc 3"/>
    <w:basedOn w:val="Normal"/>
    <w:uiPriority w:val="1"/>
    <w:qFormat/>
    <w:rsid w:val="00E8526E"/>
    <w:pPr>
      <w:ind w:left="1332"/>
    </w:pPr>
    <w:rPr>
      <w:b/>
      <w:bCs/>
      <w:i/>
      <w:iCs/>
      <w:u w:val="single" w:color="000000"/>
    </w:rPr>
  </w:style>
  <w:style w:type="paragraph" w:styleId="Corpsdetexte">
    <w:name w:val="Body Text"/>
    <w:basedOn w:val="Normal"/>
    <w:link w:val="CorpsdetexteCar"/>
    <w:uiPriority w:val="1"/>
    <w:qFormat/>
    <w:rsid w:val="00E8526E"/>
    <w:rPr>
      <w:sz w:val="24"/>
      <w:szCs w:val="24"/>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1"/>
    <w:qFormat/>
    <w:rsid w:val="00E8526E"/>
    <w:pPr>
      <w:ind w:left="852"/>
      <w:jc w:val="both"/>
    </w:pPr>
  </w:style>
  <w:style w:type="paragraph" w:customStyle="1" w:styleId="TableParagraph">
    <w:name w:val="Table Paragraph"/>
    <w:basedOn w:val="Normal"/>
    <w:uiPriority w:val="1"/>
    <w:qFormat/>
    <w:rsid w:val="00E8526E"/>
    <w:rPr>
      <w:rFonts w:ascii="Arial" w:eastAsia="Arial" w:hAnsi="Arial" w:cs="Arial"/>
    </w:rPr>
  </w:style>
  <w:style w:type="paragraph" w:styleId="En-tte">
    <w:name w:val="header"/>
    <w:basedOn w:val="Normal"/>
    <w:link w:val="En-tteCar"/>
    <w:uiPriority w:val="99"/>
    <w:unhideWhenUsed/>
    <w:rsid w:val="00563A36"/>
    <w:pPr>
      <w:tabs>
        <w:tab w:val="center" w:pos="4536"/>
        <w:tab w:val="right" w:pos="9072"/>
      </w:tabs>
    </w:pPr>
  </w:style>
  <w:style w:type="character" w:customStyle="1" w:styleId="En-tteCar">
    <w:name w:val="En-tête Car"/>
    <w:basedOn w:val="Policepardfaut"/>
    <w:link w:val="En-tte"/>
    <w:uiPriority w:val="99"/>
    <w:rsid w:val="00563A36"/>
    <w:rPr>
      <w:rFonts w:ascii="Times New Roman" w:eastAsia="Times New Roman" w:hAnsi="Times New Roman" w:cs="Times New Roman"/>
      <w:lang w:val="fr-FR"/>
    </w:rPr>
  </w:style>
  <w:style w:type="paragraph" w:styleId="Pieddepage">
    <w:name w:val="footer"/>
    <w:basedOn w:val="Normal"/>
    <w:link w:val="PieddepageCar"/>
    <w:uiPriority w:val="99"/>
    <w:unhideWhenUsed/>
    <w:rsid w:val="00563A36"/>
    <w:pPr>
      <w:tabs>
        <w:tab w:val="center" w:pos="4536"/>
        <w:tab w:val="right" w:pos="9072"/>
      </w:tabs>
    </w:pPr>
  </w:style>
  <w:style w:type="character" w:customStyle="1" w:styleId="PieddepageCar">
    <w:name w:val="Pied de page Car"/>
    <w:basedOn w:val="Policepardfaut"/>
    <w:link w:val="Pieddepage"/>
    <w:uiPriority w:val="99"/>
    <w:rsid w:val="00563A36"/>
    <w:rPr>
      <w:rFonts w:ascii="Times New Roman" w:eastAsia="Times New Roman" w:hAnsi="Times New Roman" w:cs="Times New Roman"/>
      <w:lang w:val="fr-FR"/>
    </w:rPr>
  </w:style>
  <w:style w:type="character" w:styleId="Lienhypertexte">
    <w:name w:val="Hyperlink"/>
    <w:basedOn w:val="Policepardfaut"/>
    <w:uiPriority w:val="99"/>
    <w:unhideWhenUsed/>
    <w:rsid w:val="00333A77"/>
    <w:rPr>
      <w:color w:val="0000FF" w:themeColor="hyperlink"/>
      <w:u w:val="single"/>
    </w:rPr>
  </w:style>
  <w:style w:type="character" w:customStyle="1" w:styleId="UnresolvedMention">
    <w:name w:val="Unresolved Mention"/>
    <w:basedOn w:val="Policepardfaut"/>
    <w:uiPriority w:val="99"/>
    <w:semiHidden/>
    <w:unhideWhenUsed/>
    <w:rsid w:val="00333A77"/>
    <w:rPr>
      <w:color w:val="605E5C"/>
      <w:shd w:val="clear" w:color="auto" w:fill="E1DFDD"/>
    </w:rPr>
  </w:style>
  <w:style w:type="character" w:customStyle="1" w:styleId="Titre1Car">
    <w:name w:val="Titre 1 Car"/>
    <w:basedOn w:val="Policepardfaut"/>
    <w:link w:val="Titre1"/>
    <w:uiPriority w:val="9"/>
    <w:rsid w:val="004677D7"/>
    <w:rPr>
      <w:rFonts w:ascii="Arial" w:eastAsia="Arial" w:hAnsi="Arial" w:cs="Arial"/>
      <w:b/>
      <w:bCs/>
      <w:sz w:val="48"/>
      <w:szCs w:val="48"/>
      <w:lang w:val="fr-FR"/>
    </w:rPr>
  </w:style>
  <w:style w:type="character" w:customStyle="1" w:styleId="Titre2Car">
    <w:name w:val="Titre 2 Car"/>
    <w:basedOn w:val="Policepardfaut"/>
    <w:link w:val="Titre2"/>
    <w:uiPriority w:val="9"/>
    <w:rsid w:val="004677D7"/>
    <w:rPr>
      <w:rFonts w:ascii="Arial" w:eastAsia="Arial" w:hAnsi="Arial" w:cs="Arial"/>
      <w:b/>
      <w:bCs/>
      <w:sz w:val="40"/>
      <w:szCs w:val="40"/>
      <w:lang w:val="fr-FR"/>
    </w:rPr>
  </w:style>
  <w:style w:type="character" w:customStyle="1" w:styleId="Titre3Car">
    <w:name w:val="Titre 3 Car"/>
    <w:basedOn w:val="Policepardfaut"/>
    <w:link w:val="Titre3"/>
    <w:uiPriority w:val="9"/>
    <w:rsid w:val="004677D7"/>
    <w:rPr>
      <w:rFonts w:ascii="Times New Roman" w:eastAsia="Times New Roman" w:hAnsi="Times New Roman" w:cs="Times New Roman"/>
      <w:b/>
      <w:bCs/>
      <w:sz w:val="32"/>
      <w:szCs w:val="32"/>
      <w:lang w:val="fr-FR"/>
    </w:rPr>
  </w:style>
  <w:style w:type="character" w:customStyle="1" w:styleId="Titre4Car">
    <w:name w:val="Titre 4 Car"/>
    <w:basedOn w:val="Policepardfaut"/>
    <w:link w:val="Titre4"/>
    <w:uiPriority w:val="9"/>
    <w:rsid w:val="004677D7"/>
    <w:rPr>
      <w:rFonts w:ascii="Times New Roman" w:eastAsia="Times New Roman" w:hAnsi="Times New Roman" w:cs="Times New Roman"/>
      <w:b/>
      <w:bCs/>
      <w:sz w:val="28"/>
      <w:szCs w:val="28"/>
      <w:lang w:val="fr-FR"/>
    </w:rPr>
  </w:style>
  <w:style w:type="character" w:customStyle="1" w:styleId="Titre5Car">
    <w:name w:val="Titre 5 Car"/>
    <w:basedOn w:val="Policepardfaut"/>
    <w:link w:val="Titre5"/>
    <w:uiPriority w:val="9"/>
    <w:rsid w:val="004677D7"/>
    <w:rPr>
      <w:rFonts w:ascii="Arial" w:eastAsia="Arial" w:hAnsi="Arial" w:cs="Arial"/>
      <w:b/>
      <w:bCs/>
      <w:sz w:val="26"/>
      <w:szCs w:val="26"/>
      <w:lang w:val="fr-FR"/>
    </w:rPr>
  </w:style>
  <w:style w:type="character" w:customStyle="1" w:styleId="Titre6Car">
    <w:name w:val="Titre 6 Car"/>
    <w:basedOn w:val="Policepardfaut"/>
    <w:link w:val="Titre6"/>
    <w:uiPriority w:val="9"/>
    <w:rsid w:val="004677D7"/>
    <w:rPr>
      <w:rFonts w:ascii="Times New Roman" w:eastAsia="Times New Roman" w:hAnsi="Times New Roman" w:cs="Times New Roman"/>
      <w:b/>
      <w:bCs/>
      <w:sz w:val="24"/>
      <w:szCs w:val="24"/>
      <w:lang w:val="fr-FR"/>
    </w:rPr>
  </w:style>
  <w:style w:type="character" w:customStyle="1" w:styleId="Titre7Car">
    <w:name w:val="Titre 7 Car"/>
    <w:basedOn w:val="Policepardfaut"/>
    <w:link w:val="Titre7"/>
    <w:uiPriority w:val="1"/>
    <w:rsid w:val="004677D7"/>
    <w:rPr>
      <w:rFonts w:ascii="Times New Roman" w:eastAsia="Times New Roman" w:hAnsi="Times New Roman" w:cs="Times New Roman"/>
      <w:b/>
      <w:bCs/>
      <w:i/>
      <w:iCs/>
      <w:sz w:val="24"/>
      <w:szCs w:val="24"/>
      <w:lang w:val="fr-FR"/>
    </w:rPr>
  </w:style>
  <w:style w:type="character" w:customStyle="1" w:styleId="CorpsdetexteCar">
    <w:name w:val="Corps de texte Car"/>
    <w:basedOn w:val="Policepardfaut"/>
    <w:link w:val="Corpsdetexte"/>
    <w:uiPriority w:val="1"/>
    <w:rsid w:val="004677D7"/>
    <w:rPr>
      <w:rFonts w:ascii="Times New Roman" w:eastAsia="Times New Roman" w:hAnsi="Times New Roman" w:cs="Times New Roman"/>
      <w:sz w:val="24"/>
      <w:szCs w:val="24"/>
      <w:lang w:val="fr-FR"/>
    </w:rPr>
  </w:style>
  <w:style w:type="table" w:styleId="Grilledutableau">
    <w:name w:val="Table Grid"/>
    <w:basedOn w:val="TableauNormal"/>
    <w:uiPriority w:val="59"/>
    <w:rsid w:val="00F34C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rsid w:val="004361AF"/>
    <w:pPr>
      <w:widowControl/>
      <w:suppressAutoHyphens/>
      <w:autoSpaceDE/>
      <w:textAlignment w:val="baseline"/>
    </w:pPr>
    <w:rPr>
      <w:rFonts w:ascii="Times New Roman" w:eastAsia="Times New Roman" w:hAnsi="Times New Roman" w:cs="Times New Roman"/>
      <w:sz w:val="24"/>
      <w:szCs w:val="24"/>
      <w:lang w:val="fr-FR" w:eastAsia="fr-FR"/>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1"/>
    <w:rsid w:val="00DF2788"/>
    <w:rPr>
      <w:rFonts w:ascii="Times New Roman" w:eastAsia="Times New Roman" w:hAnsi="Times New Roman" w:cs="Times New Roman"/>
      <w:lang w:val="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8141F9"/>
    <w:rPr>
      <w:rFonts w:ascii="Calibri" w:eastAsia="Calibri" w:hAnsi="Calibri"/>
      <w:sz w:val="22"/>
      <w:szCs w:val="22"/>
      <w:lang w:eastAsia="en-US"/>
    </w:rPr>
  </w:style>
  <w:style w:type="character" w:customStyle="1" w:styleId="TextedebullesCar">
    <w:name w:val="Texte de bulles Car"/>
    <w:rsid w:val="00BB34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image" Target="media/image6.png"/><Relationship Id="rId42" Type="http://schemas.openxmlformats.org/officeDocument/2006/relationships/footer" Target="footer20.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image" Target="media/image5.png"/><Relationship Id="rId38" Type="http://schemas.openxmlformats.org/officeDocument/2006/relationships/image" Target="media/image10.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ubliccontracts.cm" TargetMode="External"/><Relationship Id="rId20" Type="http://schemas.openxmlformats.org/officeDocument/2006/relationships/footer" Target="footer7.xml"/><Relationship Id="rId29" Type="http://schemas.openxmlformats.org/officeDocument/2006/relationships/footer" Target="footer15.xml"/><Relationship Id="rId41"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1.xml"/><Relationship Id="rId32" Type="http://schemas.openxmlformats.org/officeDocument/2006/relationships/footer" Target="footer18.xml"/><Relationship Id="rId37" Type="http://schemas.openxmlformats.org/officeDocument/2006/relationships/image" Target="media/image9.png"/><Relationship Id="rId40" Type="http://schemas.openxmlformats.org/officeDocument/2006/relationships/image" Target="media/image12.png"/><Relationship Id="rId45" Type="http://schemas.openxmlformats.org/officeDocument/2006/relationships/footer" Target="footer22.xml"/><Relationship Id="rId5" Type="http://schemas.openxmlformats.org/officeDocument/2006/relationships/webSettings" Target="webSettings.xml"/><Relationship Id="rId15" Type="http://schemas.openxmlformats.org/officeDocument/2006/relationships/hyperlink" Target="http://www.marchespublics.cm" TargetMode="External"/><Relationship Id="rId23" Type="http://schemas.openxmlformats.org/officeDocument/2006/relationships/footer" Target="footer10.xml"/><Relationship Id="rId28" Type="http://schemas.openxmlformats.org/officeDocument/2006/relationships/footer" Target="footer14.xml"/><Relationship Id="rId36" Type="http://schemas.openxmlformats.org/officeDocument/2006/relationships/image" Target="media/image8.png"/><Relationship Id="rId10" Type="http://schemas.openxmlformats.org/officeDocument/2006/relationships/hyperlink" Target="http://www.marchespublics.cm" TargetMode="External"/><Relationship Id="rId19" Type="http://schemas.openxmlformats.org/officeDocument/2006/relationships/footer" Target="footer6.xml"/><Relationship Id="rId31" Type="http://schemas.openxmlformats.org/officeDocument/2006/relationships/footer" Target="footer17.xml"/><Relationship Id="rId44"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image" Target="media/image4.jpeg"/><Relationship Id="rId30" Type="http://schemas.openxmlformats.org/officeDocument/2006/relationships/footer" Target="footer16.xml"/><Relationship Id="rId35" Type="http://schemas.openxmlformats.org/officeDocument/2006/relationships/image" Target="media/image7.png"/><Relationship Id="rId43" Type="http://schemas.openxmlformats.org/officeDocument/2006/relationships/footer" Target="foot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910D0-EA7D-4305-AF71-256DCBD34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43101</Words>
  <Characters>237061</Characters>
  <Application>Microsoft Office Word</Application>
  <DocSecurity>0</DocSecurity>
  <Lines>1975</Lines>
  <Paragraphs>559</Paragraphs>
  <ScaleCrop>false</ScaleCrop>
  <HeadingPairs>
    <vt:vector size="2" baseType="variant">
      <vt:variant>
        <vt:lpstr>Titre</vt:lpstr>
      </vt:variant>
      <vt:variant>
        <vt:i4>1</vt:i4>
      </vt:variant>
    </vt:vector>
  </HeadingPairs>
  <TitlesOfParts>
    <vt:vector size="1" baseType="lpstr">
      <vt:lpstr>REPUBLIQUE DU CAMEROUN</vt:lpstr>
    </vt:vector>
  </TitlesOfParts>
  <Company/>
  <LinksUpToDate>false</LinksUpToDate>
  <CharactersWithSpaces>279603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subject/>
  <dc:creator>SEC2</dc:creator>
  <cp:keywords/>
  <dc:description/>
  <cp:lastModifiedBy>armpsud</cp:lastModifiedBy>
  <cp:revision>5</cp:revision>
  <cp:lastPrinted>2025-04-14T08:43:00Z</cp:lastPrinted>
  <dcterms:created xsi:type="dcterms:W3CDTF">2025-04-21T06:05:00Z</dcterms:created>
  <dcterms:modified xsi:type="dcterms:W3CDTF">2025-04-29T12:53:00Z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 2016</vt:lpwstr>
  </property>
  <property fmtid="{D5CDD505-2E9C-101B-9397-08002B2CF9AE}" pid="4" name="LastSaved">
    <vt:filetime>2025-02-02T00:00:00Z</vt:filetime>
  </property>
  <property fmtid="{D5CDD505-2E9C-101B-9397-08002B2CF9AE}" pid="5" name="Producer">
    <vt:lpwstr>Microsoft® Word 2016</vt:lpwstr>
  </property>
</Properties>
</file>